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02116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082A75" w:themeColor="text2"/>
          <w:sz w:val="28"/>
          <w:szCs w:val="22"/>
        </w:rPr>
      </w:sdtEndPr>
      <w:sdtContent>
        <w:p w:rsidR="00BE028E" w:rsidRDefault="00BE028E">
          <w:pPr>
            <w:pStyle w:val="TOCHeading"/>
          </w:pPr>
          <w:r>
            <w:t>Table of Contents</w:t>
          </w:r>
        </w:p>
        <w:p w:rsidR="00942872" w:rsidRDefault="00BE028E">
          <w:pPr>
            <w:pStyle w:val="TOC1"/>
            <w:tabs>
              <w:tab w:val="right" w:leader="dot" w:pos="992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753977" w:history="1">
            <w:r w:rsidR="00942872" w:rsidRPr="005A2E71">
              <w:rPr>
                <w:rStyle w:val="Hyperlink"/>
                <w:noProof/>
              </w:rPr>
              <w:t>Home Page:</w:t>
            </w:r>
            <w:r w:rsidR="00942872">
              <w:rPr>
                <w:noProof/>
                <w:webHidden/>
              </w:rPr>
              <w:tab/>
            </w:r>
            <w:r w:rsidR="00942872">
              <w:rPr>
                <w:noProof/>
                <w:webHidden/>
              </w:rPr>
              <w:fldChar w:fldCharType="begin"/>
            </w:r>
            <w:r w:rsidR="00942872">
              <w:rPr>
                <w:noProof/>
                <w:webHidden/>
              </w:rPr>
              <w:instrText xml:space="preserve"> PAGEREF _Toc170753977 \h </w:instrText>
            </w:r>
            <w:r w:rsidR="00942872">
              <w:rPr>
                <w:noProof/>
                <w:webHidden/>
              </w:rPr>
            </w:r>
            <w:r w:rsidR="00942872">
              <w:rPr>
                <w:noProof/>
                <w:webHidden/>
              </w:rPr>
              <w:fldChar w:fldCharType="separate"/>
            </w:r>
            <w:r w:rsidR="00CF4FC8">
              <w:rPr>
                <w:noProof/>
                <w:webHidden/>
              </w:rPr>
              <w:t>2</w:t>
            </w:r>
            <w:r w:rsidR="00942872">
              <w:rPr>
                <w:noProof/>
                <w:webHidden/>
              </w:rPr>
              <w:fldChar w:fldCharType="end"/>
            </w:r>
          </w:hyperlink>
        </w:p>
        <w:p w:rsidR="00942872" w:rsidRDefault="00942872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17075397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FC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872" w:rsidRDefault="00942872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170753979" w:history="1">
            <w:r w:rsidRPr="005A2E71">
              <w:rPr>
                <w:rStyle w:val="Hyperlink"/>
                <w:noProof/>
              </w:rPr>
              <w:t>QA Index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F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872" w:rsidRDefault="00942872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170753980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FC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872" w:rsidRDefault="00942872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170753981" w:history="1">
            <w:r w:rsidRPr="005A2E71">
              <w:rPr>
                <w:rStyle w:val="Hyperlink"/>
                <w:noProof/>
              </w:rPr>
              <w:t>Create New Bug: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872" w:rsidRDefault="00942872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170753982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F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872" w:rsidRDefault="00942872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170753983" w:history="1">
            <w:r w:rsidRPr="005A2E71">
              <w:rPr>
                <w:rStyle w:val="Hyperlink"/>
                <w:noProof/>
              </w:rPr>
              <w:t>Details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F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872" w:rsidRDefault="00942872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170753984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FC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872" w:rsidRDefault="00942872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170753985" w:history="1">
            <w:r w:rsidRPr="005A2E71">
              <w:rPr>
                <w:rStyle w:val="Hyperlink"/>
                <w:noProof/>
              </w:rPr>
              <w:t>Delete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F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872" w:rsidRDefault="00942872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17075398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FC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872" w:rsidRDefault="00942872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170753987" w:history="1">
            <w:r w:rsidRPr="005A2E71">
              <w:rPr>
                <w:rStyle w:val="Hyperlink"/>
                <w:noProof/>
              </w:rPr>
              <w:t>Edit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F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872" w:rsidRDefault="00942872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170753988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FC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872" w:rsidRDefault="00942872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170753989" w:history="1">
            <w:r w:rsidRPr="005A2E71">
              <w:rPr>
                <w:rStyle w:val="Hyperlink"/>
                <w:noProof/>
              </w:rPr>
              <w:t>Privacy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F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872" w:rsidRDefault="00942872">
          <w:pPr>
            <w:pStyle w:val="TOC1"/>
            <w:tabs>
              <w:tab w:val="right" w:leader="dot" w:pos="9926"/>
            </w:tabs>
            <w:rPr>
              <w:noProof/>
            </w:rPr>
          </w:pPr>
          <w:hyperlink w:anchor="_Toc170753990" w:history="1"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_Toc170753990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4FC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028E" w:rsidRDefault="00BE028E">
          <w:r>
            <w:rPr>
              <w:bCs/>
              <w:noProof/>
            </w:rPr>
            <w:fldChar w:fldCharType="end"/>
          </w:r>
        </w:p>
      </w:sdtContent>
    </w:sdt>
    <w:p w:rsidR="00BE028E" w:rsidRDefault="00BE028E" w:rsidP="00BE028E"/>
    <w:p w:rsidR="00BE028E" w:rsidRDefault="00BE028E" w:rsidP="00BE028E">
      <w:r>
        <w:br w:type="page"/>
      </w:r>
    </w:p>
    <w:p w:rsidR="0087605E" w:rsidRDefault="00BE028E" w:rsidP="00BE028E">
      <w:pPr>
        <w:pStyle w:val="Heading1"/>
      </w:pPr>
      <w:bookmarkStart w:id="1" w:name="_Toc170753977"/>
      <w:r>
        <w:lastRenderedPageBreak/>
        <w:t>Home Page:</w:t>
      </w:r>
      <w:bookmarkEnd w:id="1"/>
    </w:p>
    <w:p w:rsidR="00BE028E" w:rsidRDefault="00BE028E" w:rsidP="00BE028E">
      <w:pPr>
        <w:pStyle w:val="Heading1"/>
      </w:pPr>
      <w:bookmarkStart w:id="2" w:name="_Toc170753978"/>
      <w:r>
        <w:rPr>
          <w:noProof/>
          <w:lang w:val="en-ZA" w:eastAsia="en-ZA"/>
        </w:rPr>
        <w:drawing>
          <wp:inline distT="0" distB="0" distL="0" distR="0" wp14:anchorId="43DD75EB" wp14:editId="02CFC9F1">
            <wp:extent cx="6781800" cy="4743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BE028E" w:rsidRPr="00BE028E" w:rsidRDefault="00BE028E" w:rsidP="00BE028E"/>
    <w:p w:rsidR="00BE028E" w:rsidRPr="00BE028E" w:rsidRDefault="00BE028E" w:rsidP="00BE028E">
      <w:r>
        <w:t>Note: that the load more does not work. It is just there to be pretty.</w:t>
      </w:r>
    </w:p>
    <w:p w:rsidR="00BE028E" w:rsidRPr="00BE028E" w:rsidRDefault="00BE028E" w:rsidP="00BE028E"/>
    <w:p w:rsidR="00BE028E" w:rsidRPr="00BE028E" w:rsidRDefault="00BE028E" w:rsidP="00BE028E"/>
    <w:p w:rsidR="00BE028E" w:rsidRDefault="00BE028E" w:rsidP="00BE028E"/>
    <w:p w:rsidR="00BE028E" w:rsidRDefault="00BE028E" w:rsidP="00BE028E">
      <w:pPr>
        <w:tabs>
          <w:tab w:val="left" w:pos="1170"/>
        </w:tabs>
      </w:pPr>
      <w:r>
        <w:tab/>
      </w:r>
    </w:p>
    <w:p w:rsidR="00BE028E" w:rsidRDefault="00BE028E" w:rsidP="00BE028E">
      <w:r>
        <w:br w:type="page"/>
      </w:r>
    </w:p>
    <w:p w:rsidR="00BE028E" w:rsidRDefault="00BE028E" w:rsidP="00BE028E">
      <w:pPr>
        <w:pStyle w:val="Heading1"/>
      </w:pPr>
      <w:bookmarkStart w:id="3" w:name="_Toc170753979"/>
      <w:r>
        <w:lastRenderedPageBreak/>
        <w:t>QA Index Page:</w:t>
      </w:r>
      <w:bookmarkEnd w:id="3"/>
    </w:p>
    <w:p w:rsidR="000605BF" w:rsidRDefault="000605BF" w:rsidP="00BE028E">
      <w:pPr>
        <w:pStyle w:val="Heading1"/>
      </w:pPr>
      <w:bookmarkStart w:id="4" w:name="_Toc170753980"/>
      <w:r>
        <w:rPr>
          <w:noProof/>
          <w:lang w:val="en-ZA" w:eastAsia="en-ZA"/>
        </w:rPr>
        <w:drawing>
          <wp:inline distT="0" distB="0" distL="0" distR="0" wp14:anchorId="7BE5957F" wp14:editId="396A4894">
            <wp:extent cx="66675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0605BF" w:rsidRDefault="000605BF" w:rsidP="00BE028E">
      <w:pPr>
        <w:pStyle w:val="Heading1"/>
      </w:pPr>
    </w:p>
    <w:p w:rsidR="000605BF" w:rsidRDefault="000C459B" w:rsidP="000605BF">
      <w:pPr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t>Please note: the QA and RD Index looks the same just that the only difference is that there is a filtered list at play.</w:t>
      </w:r>
      <w:r w:rsidR="0016365F">
        <w:t xml:space="preserve"> For open and inprogress</w:t>
      </w:r>
      <w:r w:rsidR="000605BF">
        <w:br w:type="page"/>
      </w:r>
    </w:p>
    <w:p w:rsidR="000605BF" w:rsidRDefault="000605BF" w:rsidP="00BE028E">
      <w:pPr>
        <w:pStyle w:val="Heading1"/>
      </w:pPr>
      <w:bookmarkStart w:id="5" w:name="_Toc170753981"/>
      <w:r>
        <w:lastRenderedPageBreak/>
        <w:t>Create New Bug:</w:t>
      </w:r>
      <w:bookmarkEnd w:id="5"/>
    </w:p>
    <w:p w:rsidR="000605BF" w:rsidRDefault="000605BF" w:rsidP="00BE028E">
      <w:pPr>
        <w:pStyle w:val="Heading1"/>
      </w:pPr>
      <w:bookmarkStart w:id="6" w:name="_Toc170753982"/>
      <w:r>
        <w:rPr>
          <w:noProof/>
          <w:lang w:val="en-ZA" w:eastAsia="en-ZA"/>
        </w:rPr>
        <w:drawing>
          <wp:inline distT="0" distB="0" distL="0" distR="0" wp14:anchorId="3469B84B" wp14:editId="6DE0A4CD">
            <wp:extent cx="6309360" cy="4906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:rsidR="000605BF" w:rsidRDefault="000605BF" w:rsidP="00BE028E">
      <w:pPr>
        <w:pStyle w:val="Heading1"/>
      </w:pPr>
    </w:p>
    <w:p w:rsidR="000605BF" w:rsidRDefault="000605BF" w:rsidP="000605BF">
      <w:pPr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:rsidR="000605BF" w:rsidRDefault="00EB5FDC" w:rsidP="00BE028E">
      <w:pPr>
        <w:pStyle w:val="Heading1"/>
      </w:pPr>
      <w:bookmarkStart w:id="7" w:name="_Toc170753983"/>
      <w:r>
        <w:lastRenderedPageBreak/>
        <w:t>Details</w:t>
      </w:r>
      <w:r w:rsidR="000605BF">
        <w:t xml:space="preserve"> Page:</w:t>
      </w:r>
      <w:bookmarkEnd w:id="7"/>
    </w:p>
    <w:p w:rsidR="000605BF" w:rsidRDefault="000605BF" w:rsidP="00BE028E">
      <w:pPr>
        <w:pStyle w:val="Heading1"/>
      </w:pPr>
      <w:bookmarkStart w:id="8" w:name="_Toc170753984"/>
      <w:r>
        <w:rPr>
          <w:noProof/>
          <w:lang w:val="en-ZA" w:eastAsia="en-ZA"/>
        </w:rPr>
        <w:drawing>
          <wp:inline distT="0" distB="0" distL="0" distR="0" wp14:anchorId="5DE4BE58" wp14:editId="0B3F3354">
            <wp:extent cx="7019925" cy="3400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:rsidR="000605BF" w:rsidRDefault="000605BF" w:rsidP="00BE028E">
      <w:pPr>
        <w:pStyle w:val="Heading1"/>
      </w:pPr>
    </w:p>
    <w:p w:rsidR="000605BF" w:rsidRDefault="000605BF" w:rsidP="000605BF">
      <w:pPr>
        <w:rPr>
          <w:rFonts w:asciiTheme="majorHAnsi" w:eastAsiaTheme="majorEastAsia" w:hAnsiTheme="majorHAnsi" w:cstheme="majorBidi"/>
          <w:color w:val="061F57" w:themeColor="text2" w:themeShade="BF"/>
          <w:kern w:val="28"/>
          <w:sz w:val="52"/>
          <w:szCs w:val="32"/>
        </w:rPr>
      </w:pPr>
      <w:r>
        <w:br w:type="page"/>
      </w:r>
    </w:p>
    <w:p w:rsidR="00BE028E" w:rsidRDefault="00EB5FDC" w:rsidP="00BE028E">
      <w:pPr>
        <w:pStyle w:val="Heading1"/>
      </w:pPr>
      <w:bookmarkStart w:id="9" w:name="_Toc170753985"/>
      <w:r>
        <w:lastRenderedPageBreak/>
        <w:t>Delete page:</w:t>
      </w:r>
      <w:bookmarkEnd w:id="9"/>
    </w:p>
    <w:p w:rsidR="00EB5FDC" w:rsidRDefault="00EB5FDC" w:rsidP="00BE028E">
      <w:pPr>
        <w:pStyle w:val="Heading1"/>
      </w:pPr>
      <w:bookmarkStart w:id="10" w:name="_Toc170753986"/>
      <w:r>
        <w:rPr>
          <w:noProof/>
          <w:lang w:val="en-ZA" w:eastAsia="en-ZA"/>
        </w:rPr>
        <w:drawing>
          <wp:inline distT="0" distB="0" distL="0" distR="0" wp14:anchorId="1CD529CD" wp14:editId="5A1898BF">
            <wp:extent cx="7048500" cy="410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:rsidR="00EB5FDC" w:rsidRPr="00EB5FDC" w:rsidRDefault="00EB5FDC" w:rsidP="00EB5FDC"/>
    <w:p w:rsidR="00EB5FDC" w:rsidRPr="00EB5FDC" w:rsidRDefault="00EB5FDC" w:rsidP="00EB5FDC"/>
    <w:p w:rsidR="00EB5FDC" w:rsidRPr="00EB5FDC" w:rsidRDefault="00EB5FDC" w:rsidP="00EB5FDC"/>
    <w:p w:rsidR="00EB5FDC" w:rsidRPr="00EB5FDC" w:rsidRDefault="00EB5FDC" w:rsidP="00EB5FDC"/>
    <w:p w:rsidR="00EB5FDC" w:rsidRDefault="00EB5FDC" w:rsidP="00EB5FDC"/>
    <w:p w:rsidR="00EB5FDC" w:rsidRDefault="00EB5FDC" w:rsidP="00EB5FDC">
      <w:pPr>
        <w:tabs>
          <w:tab w:val="left" w:pos="1965"/>
        </w:tabs>
      </w:pPr>
      <w:r>
        <w:tab/>
      </w:r>
    </w:p>
    <w:p w:rsidR="00EB5FDC" w:rsidRDefault="00EB5FDC" w:rsidP="00EB5FDC">
      <w:r>
        <w:br w:type="page"/>
      </w:r>
    </w:p>
    <w:p w:rsidR="00EB5FDC" w:rsidRDefault="00A6112A" w:rsidP="00A6112A">
      <w:pPr>
        <w:pStyle w:val="Heading1"/>
      </w:pPr>
      <w:bookmarkStart w:id="11" w:name="_Toc170753987"/>
      <w:r>
        <w:lastRenderedPageBreak/>
        <w:t>Edit Page:</w:t>
      </w:r>
      <w:bookmarkEnd w:id="11"/>
    </w:p>
    <w:p w:rsidR="00C72D71" w:rsidRDefault="00A6112A" w:rsidP="00A6112A">
      <w:pPr>
        <w:pStyle w:val="Heading1"/>
      </w:pPr>
      <w:bookmarkStart w:id="12" w:name="_Toc170753988"/>
      <w:r>
        <w:rPr>
          <w:noProof/>
          <w:lang w:val="en-ZA" w:eastAsia="en-ZA"/>
        </w:rPr>
        <w:drawing>
          <wp:inline distT="0" distB="0" distL="0" distR="0" wp14:anchorId="44A38F90" wp14:editId="78AD7816">
            <wp:extent cx="7600950" cy="419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 w:rsidR="00C72D71" w:rsidRPr="00C72D71" w:rsidRDefault="00C72D71" w:rsidP="00C72D71"/>
    <w:p w:rsidR="00C72D71" w:rsidRPr="00C72D71" w:rsidRDefault="00C72D71" w:rsidP="00C72D71"/>
    <w:p w:rsidR="00C72D71" w:rsidRPr="00C72D71" w:rsidRDefault="00C72D71" w:rsidP="00C72D71"/>
    <w:p w:rsidR="00C72D71" w:rsidRDefault="002C7225" w:rsidP="00C72D71">
      <w:r>
        <w:t>The QA and RD edit works a bit different, the QA can fully edit page, and then the RD can only edit the Status to the current status or to Resolved.</w:t>
      </w:r>
    </w:p>
    <w:p w:rsidR="00C72D71" w:rsidRDefault="00C72D71" w:rsidP="00C72D71">
      <w:pPr>
        <w:tabs>
          <w:tab w:val="left" w:pos="3915"/>
        </w:tabs>
      </w:pPr>
      <w:r>
        <w:tab/>
      </w:r>
    </w:p>
    <w:p w:rsidR="00C72D71" w:rsidRDefault="00C72D71" w:rsidP="00C72D71">
      <w:r>
        <w:br w:type="page"/>
      </w:r>
    </w:p>
    <w:p w:rsidR="00A6112A" w:rsidRDefault="00C72D71" w:rsidP="00C72D71">
      <w:pPr>
        <w:pStyle w:val="Heading1"/>
      </w:pPr>
      <w:bookmarkStart w:id="13" w:name="_Toc170753989"/>
      <w:r>
        <w:lastRenderedPageBreak/>
        <w:t>Privacy Policy</w:t>
      </w:r>
      <w:bookmarkEnd w:id="13"/>
    </w:p>
    <w:p w:rsidR="002A0E3D" w:rsidRDefault="00C72D71" w:rsidP="00C72D71">
      <w:pPr>
        <w:pStyle w:val="Heading1"/>
      </w:pPr>
      <w:bookmarkStart w:id="14" w:name="_Toc170753990"/>
      <w:r>
        <w:rPr>
          <w:noProof/>
          <w:lang w:val="en-ZA" w:eastAsia="en-ZA"/>
        </w:rPr>
        <w:drawing>
          <wp:inline distT="0" distB="0" distL="0" distR="0" wp14:anchorId="33B4158F" wp14:editId="612B74B0">
            <wp:extent cx="7324725" cy="50292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:rsidR="002A0E3D" w:rsidRPr="002A0E3D" w:rsidRDefault="002A0E3D" w:rsidP="002A0E3D"/>
    <w:p w:rsidR="002A0E3D" w:rsidRPr="002A0E3D" w:rsidRDefault="002A0E3D" w:rsidP="002A0E3D"/>
    <w:p w:rsidR="002A0E3D" w:rsidRDefault="002A0E3D" w:rsidP="002A0E3D"/>
    <w:p w:rsidR="00C72D71" w:rsidRPr="002A0E3D" w:rsidRDefault="002A0E3D" w:rsidP="002A0E3D">
      <w:pPr>
        <w:tabs>
          <w:tab w:val="left" w:pos="1845"/>
        </w:tabs>
      </w:pPr>
      <w:r>
        <w:tab/>
        <w:t>This is just to be pretty.</w:t>
      </w:r>
    </w:p>
    <w:sectPr w:rsidR="00C72D71" w:rsidRPr="002A0E3D" w:rsidSect="00DF027C">
      <w:headerReference w:type="default" r:id="rId14"/>
      <w:footerReference w:type="default" r:id="rId15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961" w:rsidRDefault="00794961">
      <w:r>
        <w:separator/>
      </w:r>
    </w:p>
    <w:p w:rsidR="00794961" w:rsidRDefault="00794961"/>
  </w:endnote>
  <w:endnote w:type="continuationSeparator" w:id="0">
    <w:p w:rsidR="00794961" w:rsidRDefault="00794961">
      <w:r>
        <w:continuationSeparator/>
      </w:r>
    </w:p>
    <w:p w:rsidR="00794961" w:rsidRDefault="007949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FC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961" w:rsidRDefault="00794961">
      <w:r>
        <w:separator/>
      </w:r>
    </w:p>
    <w:p w:rsidR="00794961" w:rsidRDefault="00794961"/>
  </w:footnote>
  <w:footnote w:type="continuationSeparator" w:id="0">
    <w:p w:rsidR="00794961" w:rsidRDefault="00794961">
      <w:r>
        <w:continuationSeparator/>
      </w:r>
    </w:p>
    <w:p w:rsidR="00794961" w:rsidRDefault="007949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8E"/>
    <w:rsid w:val="0002482E"/>
    <w:rsid w:val="00050324"/>
    <w:rsid w:val="000605BF"/>
    <w:rsid w:val="000A0150"/>
    <w:rsid w:val="000C459B"/>
    <w:rsid w:val="000E63C9"/>
    <w:rsid w:val="00130E9D"/>
    <w:rsid w:val="00150A6D"/>
    <w:rsid w:val="0016365F"/>
    <w:rsid w:val="00185B35"/>
    <w:rsid w:val="001F2BC8"/>
    <w:rsid w:val="001F5F6B"/>
    <w:rsid w:val="00243EBC"/>
    <w:rsid w:val="00246A35"/>
    <w:rsid w:val="00284348"/>
    <w:rsid w:val="002A0E3D"/>
    <w:rsid w:val="002C7225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3E57D4"/>
    <w:rsid w:val="004110DE"/>
    <w:rsid w:val="0044085A"/>
    <w:rsid w:val="004B21A5"/>
    <w:rsid w:val="005037F0"/>
    <w:rsid w:val="00516A86"/>
    <w:rsid w:val="005275F6"/>
    <w:rsid w:val="00572102"/>
    <w:rsid w:val="005F1BB0"/>
    <w:rsid w:val="00656C4D"/>
    <w:rsid w:val="006E5716"/>
    <w:rsid w:val="007302B3"/>
    <w:rsid w:val="00730733"/>
    <w:rsid w:val="00730E3A"/>
    <w:rsid w:val="00736AAF"/>
    <w:rsid w:val="00765B2A"/>
    <w:rsid w:val="00783A34"/>
    <w:rsid w:val="00794961"/>
    <w:rsid w:val="007C6B52"/>
    <w:rsid w:val="007D16C5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2872"/>
    <w:rsid w:val="00943026"/>
    <w:rsid w:val="00966B81"/>
    <w:rsid w:val="009C7720"/>
    <w:rsid w:val="00A23AFA"/>
    <w:rsid w:val="00A31B3E"/>
    <w:rsid w:val="00A532F3"/>
    <w:rsid w:val="00A6112A"/>
    <w:rsid w:val="00A8489E"/>
    <w:rsid w:val="00AC29F3"/>
    <w:rsid w:val="00B231E5"/>
    <w:rsid w:val="00BE028E"/>
    <w:rsid w:val="00C02B87"/>
    <w:rsid w:val="00C4086D"/>
    <w:rsid w:val="00C72D71"/>
    <w:rsid w:val="00CA1896"/>
    <w:rsid w:val="00CB5B28"/>
    <w:rsid w:val="00CF4FC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B5FDC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7FB412C"/>
  <w15:docId w15:val="{6D164EFE-C7B0-49F8-BE6F-61071ACC4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BE028E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9428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2872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iCr\AppData\Roaming\Microsoft\Templates\Metro%20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4C"/>
    <w:rsid w:val="002B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1492EE44046F496CAEB1D699ECADB16A">
    <w:name w:val="1492EE44046F496CAEB1D699ECADB16A"/>
  </w:style>
  <w:style w:type="paragraph" w:customStyle="1" w:styleId="D60100779ABD412EBA663525A6CDE7CB">
    <w:name w:val="D60100779ABD412EBA663525A6CDE7CB"/>
  </w:style>
  <w:style w:type="paragraph" w:customStyle="1" w:styleId="9A60721B274D4229B0584B64F3654209">
    <w:name w:val="9A60721B274D4229B0584B64F3654209"/>
  </w:style>
  <w:style w:type="paragraph" w:customStyle="1" w:styleId="6177DC6E6DE243D6AEB5A404AB9456C4">
    <w:name w:val="6177DC6E6DE243D6AEB5A404AB9456C4"/>
  </w:style>
  <w:style w:type="paragraph" w:customStyle="1" w:styleId="1ACBA4E30AE6472BB3EA2585BC2FBEA7">
    <w:name w:val="1ACBA4E30AE6472BB3EA2585BC2FBEA7"/>
  </w:style>
  <w:style w:type="paragraph" w:customStyle="1" w:styleId="5F0BE2FD5BBE458BACA925B36CAF1EFA">
    <w:name w:val="5F0BE2FD5BBE458BACA925B36CAF1EFA"/>
  </w:style>
  <w:style w:type="paragraph" w:customStyle="1" w:styleId="8EF16A5740A74E38A5DE03AE5B9FC881">
    <w:name w:val="8EF16A5740A74E38A5DE03AE5B9FC881"/>
  </w:style>
  <w:style w:type="paragraph" w:customStyle="1" w:styleId="B1DBA922113B496BB7869098270C009A">
    <w:name w:val="B1DBA922113B496BB7869098270C00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5BC8F0-A320-4FFA-8763-5C123A30E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Metro report.dotx</Template>
  <TotalTime>12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CriCri Ludick</dc:creator>
  <cp:keywords/>
  <cp:lastModifiedBy>CriCri Ludick</cp:lastModifiedBy>
  <cp:revision>13</cp:revision>
  <cp:lastPrinted>2024-07-01T17:20:00Z</cp:lastPrinted>
  <dcterms:created xsi:type="dcterms:W3CDTF">2024-07-01T17:07:00Z</dcterms:created>
  <dcterms:modified xsi:type="dcterms:W3CDTF">2024-07-01T17:20:00Z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