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E5D78" w14:textId="2224C562" w:rsidR="00B770F0" w:rsidRDefault="00B770F0" w:rsidP="00FF7E63">
      <w:pPr>
        <w:pStyle w:val="TOC"/>
        <w:jc w:val="center"/>
        <w:rPr>
          <w:rFonts w:asciiTheme="minorHAnsi" w:eastAsia="宋体" w:hAnsiTheme="minorHAnsi" w:cstheme="minorBidi"/>
          <w:bCs w:val="0"/>
          <w:color w:val="auto"/>
          <w:kern w:val="2"/>
          <w:sz w:val="24"/>
          <w:szCs w:val="22"/>
          <w:lang w:val="zh-CN"/>
        </w:rPr>
      </w:pPr>
    </w:p>
    <w:p w14:paraId="77B516EA" w14:textId="77777777" w:rsidR="00360A8E" w:rsidRPr="00360A8E" w:rsidRDefault="00360A8E" w:rsidP="00360A8E">
      <w:pPr>
        <w:rPr>
          <w:lang w:val="zh-CN"/>
        </w:rPr>
      </w:pPr>
    </w:p>
    <w:sdt>
      <w:sdtPr>
        <w:rPr>
          <w:rFonts w:asciiTheme="minorHAnsi" w:eastAsia="宋体" w:hAnsiTheme="minorHAnsi" w:cstheme="minorBidi"/>
          <w:bCs w:val="0"/>
          <w:color w:val="auto"/>
          <w:kern w:val="2"/>
          <w:sz w:val="24"/>
          <w:szCs w:val="22"/>
          <w:lang w:val="zh-CN"/>
        </w:rPr>
        <w:id w:val="-181122352"/>
        <w:docPartObj>
          <w:docPartGallery w:val="Table of Contents"/>
          <w:docPartUnique/>
        </w:docPartObj>
      </w:sdtPr>
      <w:sdtEndPr>
        <w:rPr>
          <w:b/>
        </w:rPr>
      </w:sdtEndPr>
      <w:sdtContent>
        <w:p w14:paraId="72F51DCE" w14:textId="4B9051B2" w:rsidR="00FD10C8" w:rsidRPr="00FF7E63" w:rsidRDefault="00FD10C8" w:rsidP="00FF7E63">
          <w:pPr>
            <w:pStyle w:val="TOC"/>
            <w:jc w:val="center"/>
            <w:rPr>
              <w:rFonts w:ascii="黑体" w:eastAsia="黑体" w:hAnsi="黑体"/>
              <w:b/>
              <w:bCs w:val="0"/>
              <w:color w:val="auto"/>
              <w:sz w:val="36"/>
              <w:szCs w:val="36"/>
            </w:rPr>
          </w:pPr>
          <w:r w:rsidRPr="00FF7E63">
            <w:rPr>
              <w:rFonts w:ascii="黑体" w:eastAsia="黑体" w:hAnsi="黑体"/>
              <w:b/>
              <w:bCs w:val="0"/>
              <w:color w:val="auto"/>
              <w:sz w:val="36"/>
              <w:szCs w:val="36"/>
              <w:lang w:val="zh-CN"/>
            </w:rPr>
            <w:t>目录</w:t>
          </w:r>
        </w:p>
        <w:p w14:paraId="7581FD67" w14:textId="118FA64E" w:rsidR="005E461D" w:rsidRDefault="00FD10C8">
          <w:pPr>
            <w:pStyle w:val="TOC1"/>
            <w:tabs>
              <w:tab w:val="right" w:leader="dot" w:pos="8494"/>
            </w:tabs>
            <w:rPr>
              <w:rFonts w:eastAsiaTheme="minorEastAsia" w:cstheme="minorBidi"/>
              <w:noProof/>
              <w:kern w:val="2"/>
              <w:sz w:val="21"/>
            </w:rPr>
          </w:pPr>
          <w:r>
            <w:fldChar w:fldCharType="begin"/>
          </w:r>
          <w:r>
            <w:instrText xml:space="preserve"> TOC \o "1-3" \h \z \u </w:instrText>
          </w:r>
          <w:r>
            <w:fldChar w:fldCharType="separate"/>
          </w:r>
          <w:hyperlink w:anchor="_Toc66112026" w:history="1">
            <w:r w:rsidR="005E461D" w:rsidRPr="00DA5EF3">
              <w:rPr>
                <w:rStyle w:val="a9"/>
                <w:noProof/>
              </w:rPr>
              <w:t>摘要</w:t>
            </w:r>
            <w:r w:rsidR="005E461D">
              <w:rPr>
                <w:noProof/>
                <w:webHidden/>
              </w:rPr>
              <w:tab/>
            </w:r>
            <w:r w:rsidR="005E461D">
              <w:rPr>
                <w:noProof/>
                <w:webHidden/>
              </w:rPr>
              <w:fldChar w:fldCharType="begin"/>
            </w:r>
            <w:r w:rsidR="005E461D">
              <w:rPr>
                <w:noProof/>
                <w:webHidden/>
              </w:rPr>
              <w:instrText xml:space="preserve"> PAGEREF _Toc66112026 \h </w:instrText>
            </w:r>
            <w:r w:rsidR="005E461D">
              <w:rPr>
                <w:noProof/>
                <w:webHidden/>
              </w:rPr>
            </w:r>
            <w:r w:rsidR="005E461D">
              <w:rPr>
                <w:noProof/>
                <w:webHidden/>
              </w:rPr>
              <w:fldChar w:fldCharType="separate"/>
            </w:r>
            <w:r w:rsidR="005E461D">
              <w:rPr>
                <w:noProof/>
                <w:webHidden/>
              </w:rPr>
              <w:t>i</w:t>
            </w:r>
            <w:r w:rsidR="005E461D">
              <w:rPr>
                <w:noProof/>
                <w:webHidden/>
              </w:rPr>
              <w:fldChar w:fldCharType="end"/>
            </w:r>
          </w:hyperlink>
        </w:p>
        <w:p w14:paraId="16E3443E" w14:textId="61A62546" w:rsidR="005E461D" w:rsidRDefault="00B1363A">
          <w:pPr>
            <w:pStyle w:val="TOC1"/>
            <w:tabs>
              <w:tab w:val="right" w:leader="dot" w:pos="8494"/>
            </w:tabs>
            <w:rPr>
              <w:rFonts w:eastAsiaTheme="minorEastAsia" w:cstheme="minorBidi"/>
              <w:noProof/>
              <w:kern w:val="2"/>
              <w:sz w:val="21"/>
            </w:rPr>
          </w:pPr>
          <w:hyperlink w:anchor="_Toc66112027" w:history="1">
            <w:r w:rsidR="005E461D" w:rsidRPr="00DA5EF3">
              <w:rPr>
                <w:rStyle w:val="a9"/>
                <w:noProof/>
              </w:rPr>
              <w:t>ABSTRACT</w:t>
            </w:r>
            <w:r w:rsidR="005E461D">
              <w:rPr>
                <w:noProof/>
                <w:webHidden/>
              </w:rPr>
              <w:tab/>
            </w:r>
            <w:r w:rsidR="005E461D">
              <w:rPr>
                <w:noProof/>
                <w:webHidden/>
              </w:rPr>
              <w:fldChar w:fldCharType="begin"/>
            </w:r>
            <w:r w:rsidR="005E461D">
              <w:rPr>
                <w:noProof/>
                <w:webHidden/>
              </w:rPr>
              <w:instrText xml:space="preserve"> PAGEREF _Toc66112027 \h </w:instrText>
            </w:r>
            <w:r w:rsidR="005E461D">
              <w:rPr>
                <w:noProof/>
                <w:webHidden/>
              </w:rPr>
            </w:r>
            <w:r w:rsidR="005E461D">
              <w:rPr>
                <w:noProof/>
                <w:webHidden/>
              </w:rPr>
              <w:fldChar w:fldCharType="separate"/>
            </w:r>
            <w:r w:rsidR="005E461D">
              <w:rPr>
                <w:noProof/>
                <w:webHidden/>
              </w:rPr>
              <w:t>iii</w:t>
            </w:r>
            <w:r w:rsidR="005E461D">
              <w:rPr>
                <w:noProof/>
                <w:webHidden/>
              </w:rPr>
              <w:fldChar w:fldCharType="end"/>
            </w:r>
          </w:hyperlink>
        </w:p>
        <w:p w14:paraId="27BDC0B0" w14:textId="4EF08252" w:rsidR="005E461D" w:rsidRDefault="00B1363A">
          <w:pPr>
            <w:pStyle w:val="TOC1"/>
            <w:tabs>
              <w:tab w:val="left" w:pos="1050"/>
              <w:tab w:val="right" w:leader="dot" w:pos="8494"/>
            </w:tabs>
            <w:rPr>
              <w:rFonts w:eastAsiaTheme="minorEastAsia" w:cstheme="minorBidi"/>
              <w:noProof/>
              <w:kern w:val="2"/>
              <w:sz w:val="21"/>
            </w:rPr>
          </w:pPr>
          <w:hyperlink w:anchor="_Toc66112028" w:history="1">
            <w:r w:rsidR="005E461D" w:rsidRPr="00DA5EF3">
              <w:rPr>
                <w:rStyle w:val="a9"/>
                <w:noProof/>
              </w:rPr>
              <w:t>第一章</w:t>
            </w:r>
            <w:r w:rsidR="005E461D">
              <w:rPr>
                <w:rFonts w:eastAsiaTheme="minorEastAsia" w:cstheme="minorBidi"/>
                <w:noProof/>
                <w:kern w:val="2"/>
                <w:sz w:val="21"/>
              </w:rPr>
              <w:tab/>
            </w:r>
            <w:r w:rsidR="005E461D" w:rsidRPr="00DA5EF3">
              <w:rPr>
                <w:rStyle w:val="a9"/>
                <w:noProof/>
              </w:rPr>
              <w:t>绪论</w:t>
            </w:r>
            <w:r w:rsidR="005E461D">
              <w:rPr>
                <w:noProof/>
                <w:webHidden/>
              </w:rPr>
              <w:tab/>
            </w:r>
            <w:r w:rsidR="005E461D">
              <w:rPr>
                <w:noProof/>
                <w:webHidden/>
              </w:rPr>
              <w:fldChar w:fldCharType="begin"/>
            </w:r>
            <w:r w:rsidR="005E461D">
              <w:rPr>
                <w:noProof/>
                <w:webHidden/>
              </w:rPr>
              <w:instrText xml:space="preserve"> PAGEREF _Toc66112028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3595E253" w14:textId="07A81C74" w:rsidR="005E461D" w:rsidRDefault="00B1363A">
          <w:pPr>
            <w:pStyle w:val="TOC2"/>
            <w:tabs>
              <w:tab w:val="left" w:pos="840"/>
              <w:tab w:val="right" w:leader="dot" w:pos="8494"/>
            </w:tabs>
            <w:rPr>
              <w:rFonts w:eastAsiaTheme="minorEastAsia" w:cstheme="minorBidi"/>
              <w:noProof/>
              <w:kern w:val="2"/>
              <w:sz w:val="21"/>
            </w:rPr>
          </w:pPr>
          <w:hyperlink w:anchor="_Toc66112029" w:history="1">
            <w:r w:rsidR="005E461D" w:rsidRPr="00DA5EF3">
              <w:rPr>
                <w:rStyle w:val="a9"/>
                <w:rFonts w:ascii="黑体" w:hAnsi="黑体"/>
                <w:noProof/>
              </w:rPr>
              <w:t>1.1</w:t>
            </w:r>
            <w:r w:rsidR="005E461D">
              <w:rPr>
                <w:rFonts w:eastAsiaTheme="minorEastAsia" w:cstheme="minorBidi"/>
                <w:noProof/>
                <w:kern w:val="2"/>
                <w:sz w:val="21"/>
              </w:rPr>
              <w:tab/>
            </w:r>
            <w:r w:rsidR="005E461D" w:rsidRPr="00DA5EF3">
              <w:rPr>
                <w:rStyle w:val="a9"/>
                <w:rFonts w:ascii="黑体" w:hAnsi="黑体"/>
                <w:noProof/>
              </w:rPr>
              <w:t>研究背景与意义</w:t>
            </w:r>
            <w:r w:rsidR="005E461D">
              <w:rPr>
                <w:noProof/>
                <w:webHidden/>
              </w:rPr>
              <w:tab/>
            </w:r>
            <w:r w:rsidR="005E461D">
              <w:rPr>
                <w:noProof/>
                <w:webHidden/>
              </w:rPr>
              <w:fldChar w:fldCharType="begin"/>
            </w:r>
            <w:r w:rsidR="005E461D">
              <w:rPr>
                <w:noProof/>
                <w:webHidden/>
              </w:rPr>
              <w:instrText xml:space="preserve"> PAGEREF _Toc66112029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52186171" w14:textId="65B26746" w:rsidR="005E461D" w:rsidRDefault="00B1363A">
          <w:pPr>
            <w:pStyle w:val="TOC3"/>
            <w:tabs>
              <w:tab w:val="left" w:pos="1260"/>
              <w:tab w:val="right" w:leader="dot" w:pos="8494"/>
            </w:tabs>
            <w:rPr>
              <w:rFonts w:eastAsiaTheme="minorEastAsia" w:cstheme="minorBidi"/>
              <w:noProof/>
              <w:kern w:val="2"/>
              <w:sz w:val="21"/>
            </w:rPr>
          </w:pPr>
          <w:hyperlink w:anchor="_Toc66112030" w:history="1">
            <w:r w:rsidR="005E461D" w:rsidRPr="00DA5EF3">
              <w:rPr>
                <w:rStyle w:val="a9"/>
                <w:noProof/>
              </w:rPr>
              <w:t>1.1.1</w:t>
            </w:r>
            <w:r w:rsidR="005E461D">
              <w:rPr>
                <w:rFonts w:eastAsiaTheme="minorEastAsia" w:cstheme="minorBidi"/>
                <w:noProof/>
                <w:kern w:val="2"/>
                <w:sz w:val="21"/>
              </w:rPr>
              <w:tab/>
            </w:r>
            <w:r w:rsidR="005E461D" w:rsidRPr="00DA5EF3">
              <w:rPr>
                <w:rStyle w:val="a9"/>
                <w:noProof/>
              </w:rPr>
              <w:t>本文研究背景</w:t>
            </w:r>
            <w:r w:rsidR="005E461D">
              <w:rPr>
                <w:noProof/>
                <w:webHidden/>
              </w:rPr>
              <w:tab/>
            </w:r>
            <w:r w:rsidR="005E461D">
              <w:rPr>
                <w:noProof/>
                <w:webHidden/>
              </w:rPr>
              <w:fldChar w:fldCharType="begin"/>
            </w:r>
            <w:r w:rsidR="005E461D">
              <w:rPr>
                <w:noProof/>
                <w:webHidden/>
              </w:rPr>
              <w:instrText xml:space="preserve"> PAGEREF _Toc66112030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0C5F1D59" w14:textId="1AEAAD83" w:rsidR="005E461D" w:rsidRDefault="00B1363A">
          <w:pPr>
            <w:pStyle w:val="TOC3"/>
            <w:tabs>
              <w:tab w:val="right" w:leader="dot" w:pos="8494"/>
            </w:tabs>
            <w:rPr>
              <w:rFonts w:eastAsiaTheme="minorEastAsia" w:cstheme="minorBidi"/>
              <w:noProof/>
              <w:kern w:val="2"/>
              <w:sz w:val="21"/>
            </w:rPr>
          </w:pPr>
          <w:hyperlink w:anchor="_Toc66112031" w:history="1">
            <w:r w:rsidR="005E461D" w:rsidRPr="00DA5EF3">
              <w:rPr>
                <w:rStyle w:val="a9"/>
                <w:noProof/>
              </w:rPr>
              <w:t xml:space="preserve">1.1.2 </w:t>
            </w:r>
            <w:r w:rsidR="005E461D" w:rsidRPr="00DA5EF3">
              <w:rPr>
                <w:rStyle w:val="a9"/>
                <w:noProof/>
              </w:rPr>
              <w:t>剪力墙结构简介</w:t>
            </w:r>
            <w:r w:rsidR="005E461D">
              <w:rPr>
                <w:noProof/>
                <w:webHidden/>
              </w:rPr>
              <w:tab/>
            </w:r>
            <w:r w:rsidR="005E461D">
              <w:rPr>
                <w:noProof/>
                <w:webHidden/>
              </w:rPr>
              <w:fldChar w:fldCharType="begin"/>
            </w:r>
            <w:r w:rsidR="005E461D">
              <w:rPr>
                <w:noProof/>
                <w:webHidden/>
              </w:rPr>
              <w:instrText xml:space="preserve"> PAGEREF _Toc66112031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37F58506" w14:textId="7D891412" w:rsidR="005E461D" w:rsidRDefault="00B1363A">
          <w:pPr>
            <w:pStyle w:val="TOC3"/>
            <w:tabs>
              <w:tab w:val="right" w:leader="dot" w:pos="8494"/>
            </w:tabs>
            <w:rPr>
              <w:rFonts w:eastAsiaTheme="minorEastAsia" w:cstheme="minorBidi"/>
              <w:noProof/>
              <w:kern w:val="2"/>
              <w:sz w:val="21"/>
            </w:rPr>
          </w:pPr>
          <w:hyperlink w:anchor="_Toc66112032" w:history="1">
            <w:r w:rsidR="005E461D" w:rsidRPr="00DA5EF3">
              <w:rPr>
                <w:rStyle w:val="a9"/>
                <w:noProof/>
              </w:rPr>
              <w:t xml:space="preserve">1.1.3 </w:t>
            </w:r>
            <w:r w:rsidR="005E461D" w:rsidRPr="00DA5EF3">
              <w:rPr>
                <w:rStyle w:val="a9"/>
                <w:noProof/>
              </w:rPr>
              <w:t>本文研究的意义</w:t>
            </w:r>
            <w:r w:rsidR="005E461D">
              <w:rPr>
                <w:noProof/>
                <w:webHidden/>
              </w:rPr>
              <w:tab/>
            </w:r>
            <w:r w:rsidR="005E461D">
              <w:rPr>
                <w:noProof/>
                <w:webHidden/>
              </w:rPr>
              <w:fldChar w:fldCharType="begin"/>
            </w:r>
            <w:r w:rsidR="005E461D">
              <w:rPr>
                <w:noProof/>
                <w:webHidden/>
              </w:rPr>
              <w:instrText xml:space="preserve"> PAGEREF _Toc66112032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60FCF8AA" w14:textId="3C6BFBBA" w:rsidR="005E461D" w:rsidRDefault="00B1363A">
          <w:pPr>
            <w:pStyle w:val="TOC2"/>
            <w:tabs>
              <w:tab w:val="right" w:leader="dot" w:pos="8494"/>
            </w:tabs>
            <w:rPr>
              <w:rFonts w:eastAsiaTheme="minorEastAsia" w:cstheme="minorBidi"/>
              <w:noProof/>
              <w:kern w:val="2"/>
              <w:sz w:val="21"/>
            </w:rPr>
          </w:pPr>
          <w:hyperlink w:anchor="_Toc66112033" w:history="1">
            <w:r w:rsidR="005E461D" w:rsidRPr="00DA5EF3">
              <w:rPr>
                <w:rStyle w:val="a9"/>
                <w:rFonts w:ascii="黑体" w:hAnsi="黑体"/>
                <w:noProof/>
              </w:rPr>
              <w:t xml:space="preserve">1.2 </w:t>
            </w:r>
            <w:r w:rsidR="005E461D" w:rsidRPr="00DA5EF3">
              <w:rPr>
                <w:rStyle w:val="a9"/>
                <w:rFonts w:ascii="黑体" w:hAnsi="黑体"/>
                <w:noProof/>
              </w:rPr>
              <w:t>国内外研究现状</w:t>
            </w:r>
            <w:r w:rsidR="005E461D">
              <w:rPr>
                <w:noProof/>
                <w:webHidden/>
              </w:rPr>
              <w:tab/>
            </w:r>
            <w:r w:rsidR="005E461D">
              <w:rPr>
                <w:noProof/>
                <w:webHidden/>
              </w:rPr>
              <w:fldChar w:fldCharType="begin"/>
            </w:r>
            <w:r w:rsidR="005E461D">
              <w:rPr>
                <w:noProof/>
                <w:webHidden/>
              </w:rPr>
              <w:instrText xml:space="preserve"> PAGEREF _Toc66112033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63DC8884" w14:textId="1DD3016E" w:rsidR="005E461D" w:rsidRDefault="00B1363A">
          <w:pPr>
            <w:pStyle w:val="TOC3"/>
            <w:tabs>
              <w:tab w:val="right" w:leader="dot" w:pos="8494"/>
            </w:tabs>
            <w:rPr>
              <w:rFonts w:eastAsiaTheme="minorEastAsia" w:cstheme="minorBidi"/>
              <w:noProof/>
              <w:kern w:val="2"/>
              <w:sz w:val="21"/>
            </w:rPr>
          </w:pPr>
          <w:hyperlink w:anchor="_Toc66112034" w:history="1">
            <w:r w:rsidR="005E461D" w:rsidRPr="00DA5EF3">
              <w:rPr>
                <w:rStyle w:val="a9"/>
                <w:noProof/>
              </w:rPr>
              <w:t xml:space="preserve">1.2.1 </w:t>
            </w:r>
            <w:r w:rsidR="005E461D" w:rsidRPr="00DA5EF3">
              <w:rPr>
                <w:rStyle w:val="a9"/>
                <w:noProof/>
              </w:rPr>
              <w:t>剪力墙结构的</w:t>
            </w:r>
            <w:r w:rsidR="005E461D" w:rsidRPr="00DA5EF3">
              <w:rPr>
                <w:rStyle w:val="a9"/>
                <w:rFonts w:ascii="Times New Roman" w:hAnsi="Times New Roman"/>
                <w:noProof/>
              </w:rPr>
              <w:t>SDOF</w:t>
            </w:r>
            <w:r w:rsidR="005E461D" w:rsidRPr="00DA5EF3">
              <w:rPr>
                <w:rStyle w:val="a9"/>
                <w:noProof/>
              </w:rPr>
              <w:t>方法分析</w:t>
            </w:r>
            <w:r w:rsidR="005E461D">
              <w:rPr>
                <w:noProof/>
                <w:webHidden/>
              </w:rPr>
              <w:tab/>
            </w:r>
            <w:r w:rsidR="005E461D">
              <w:rPr>
                <w:noProof/>
                <w:webHidden/>
              </w:rPr>
              <w:fldChar w:fldCharType="begin"/>
            </w:r>
            <w:r w:rsidR="005E461D">
              <w:rPr>
                <w:noProof/>
                <w:webHidden/>
              </w:rPr>
              <w:instrText xml:space="preserve"> PAGEREF _Toc66112034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1E6E2C56" w14:textId="55611AF8" w:rsidR="005E461D" w:rsidRDefault="00B1363A">
          <w:pPr>
            <w:pStyle w:val="TOC3"/>
            <w:tabs>
              <w:tab w:val="right" w:leader="dot" w:pos="8494"/>
            </w:tabs>
            <w:rPr>
              <w:rFonts w:eastAsiaTheme="minorEastAsia" w:cstheme="minorBidi"/>
              <w:noProof/>
              <w:kern w:val="2"/>
              <w:sz w:val="21"/>
            </w:rPr>
          </w:pPr>
          <w:hyperlink w:anchor="_Toc66112035" w:history="1">
            <w:r w:rsidR="005E461D" w:rsidRPr="00DA5EF3">
              <w:rPr>
                <w:rStyle w:val="a9"/>
                <w:noProof/>
              </w:rPr>
              <w:t xml:space="preserve">1.2.2 </w:t>
            </w:r>
            <w:r w:rsidR="005E461D" w:rsidRPr="00DA5EF3">
              <w:rPr>
                <w:rStyle w:val="a9"/>
                <w:noProof/>
              </w:rPr>
              <w:t>机器学习方法在剪力墙动响应问题上的应用</w:t>
            </w:r>
            <w:r w:rsidR="005E461D">
              <w:rPr>
                <w:noProof/>
                <w:webHidden/>
              </w:rPr>
              <w:tab/>
            </w:r>
            <w:r w:rsidR="005E461D">
              <w:rPr>
                <w:noProof/>
                <w:webHidden/>
              </w:rPr>
              <w:fldChar w:fldCharType="begin"/>
            </w:r>
            <w:r w:rsidR="005E461D">
              <w:rPr>
                <w:noProof/>
                <w:webHidden/>
              </w:rPr>
              <w:instrText xml:space="preserve"> PAGEREF _Toc66112035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03A7A6CD" w14:textId="265901F1" w:rsidR="005E461D" w:rsidRDefault="00B1363A">
          <w:pPr>
            <w:pStyle w:val="TOC3"/>
            <w:tabs>
              <w:tab w:val="right" w:leader="dot" w:pos="8494"/>
            </w:tabs>
            <w:rPr>
              <w:rFonts w:eastAsiaTheme="minorEastAsia" w:cstheme="minorBidi"/>
              <w:noProof/>
              <w:kern w:val="2"/>
              <w:sz w:val="21"/>
            </w:rPr>
          </w:pPr>
          <w:hyperlink w:anchor="_Toc66112036" w:history="1">
            <w:r w:rsidR="005E461D" w:rsidRPr="00DA5EF3">
              <w:rPr>
                <w:rStyle w:val="a9"/>
                <w:noProof/>
              </w:rPr>
              <w:t xml:space="preserve">1.2.3 </w:t>
            </w:r>
            <w:r w:rsidR="005E461D" w:rsidRPr="00DA5EF3">
              <w:rPr>
                <w:rStyle w:val="a9"/>
                <w:noProof/>
              </w:rPr>
              <w:t>机器学习中的</w:t>
            </w:r>
            <w:r w:rsidR="005E461D" w:rsidRPr="00DA5EF3">
              <w:rPr>
                <w:rStyle w:val="a9"/>
                <w:noProof/>
              </w:rPr>
              <w:t>SHAP</w:t>
            </w:r>
            <w:r w:rsidR="005E461D" w:rsidRPr="00DA5EF3">
              <w:rPr>
                <w:rStyle w:val="a9"/>
                <w:noProof/>
              </w:rPr>
              <w:t>方法对参数进行解释</w:t>
            </w:r>
            <w:r w:rsidR="005E461D">
              <w:rPr>
                <w:noProof/>
                <w:webHidden/>
              </w:rPr>
              <w:tab/>
            </w:r>
            <w:r w:rsidR="005E461D">
              <w:rPr>
                <w:noProof/>
                <w:webHidden/>
              </w:rPr>
              <w:fldChar w:fldCharType="begin"/>
            </w:r>
            <w:r w:rsidR="005E461D">
              <w:rPr>
                <w:noProof/>
                <w:webHidden/>
              </w:rPr>
              <w:instrText xml:space="preserve"> PAGEREF _Toc66112036 \h </w:instrText>
            </w:r>
            <w:r w:rsidR="005E461D">
              <w:rPr>
                <w:noProof/>
                <w:webHidden/>
              </w:rPr>
            </w:r>
            <w:r w:rsidR="005E461D">
              <w:rPr>
                <w:noProof/>
                <w:webHidden/>
              </w:rPr>
              <w:fldChar w:fldCharType="separate"/>
            </w:r>
            <w:r w:rsidR="005E461D">
              <w:rPr>
                <w:noProof/>
                <w:webHidden/>
              </w:rPr>
              <w:t>1</w:t>
            </w:r>
            <w:r w:rsidR="005E461D">
              <w:rPr>
                <w:noProof/>
                <w:webHidden/>
              </w:rPr>
              <w:fldChar w:fldCharType="end"/>
            </w:r>
          </w:hyperlink>
        </w:p>
        <w:p w14:paraId="51B6CBDB" w14:textId="3D1C2651" w:rsidR="005E461D" w:rsidRDefault="00B1363A">
          <w:pPr>
            <w:pStyle w:val="TOC1"/>
            <w:tabs>
              <w:tab w:val="left" w:pos="1050"/>
              <w:tab w:val="right" w:leader="dot" w:pos="8494"/>
            </w:tabs>
            <w:rPr>
              <w:rFonts w:eastAsiaTheme="minorEastAsia" w:cstheme="minorBidi"/>
              <w:noProof/>
              <w:kern w:val="2"/>
              <w:sz w:val="21"/>
            </w:rPr>
          </w:pPr>
          <w:hyperlink w:anchor="_Toc66112037" w:history="1">
            <w:r w:rsidR="005E461D" w:rsidRPr="00DA5EF3">
              <w:rPr>
                <w:rStyle w:val="a9"/>
                <w:noProof/>
              </w:rPr>
              <w:t>第二章</w:t>
            </w:r>
            <w:r w:rsidR="005E461D">
              <w:rPr>
                <w:rFonts w:eastAsiaTheme="minorEastAsia" w:cstheme="minorBidi"/>
                <w:noProof/>
                <w:kern w:val="2"/>
                <w:sz w:val="21"/>
              </w:rPr>
              <w:tab/>
            </w:r>
            <w:r w:rsidR="005E461D" w:rsidRPr="00DA5EF3">
              <w:rPr>
                <w:rStyle w:val="a9"/>
                <w:noProof/>
              </w:rPr>
              <w:t>剪力墙结构在核爆冲击波作用下单自由度模型</w:t>
            </w:r>
            <w:r w:rsidR="005E461D" w:rsidRPr="00DA5EF3">
              <w:rPr>
                <w:rStyle w:val="a9"/>
                <w:rFonts w:ascii="Times New Roman" w:hAnsi="Times New Roman"/>
                <w:noProof/>
              </w:rPr>
              <w:t>（</w:t>
            </w:r>
            <w:r w:rsidR="005E461D" w:rsidRPr="00DA5EF3">
              <w:rPr>
                <w:rStyle w:val="a9"/>
                <w:rFonts w:ascii="Times New Roman" w:hAnsi="Times New Roman"/>
                <w:noProof/>
              </w:rPr>
              <w:t>SDOF</w:t>
            </w:r>
            <w:r w:rsidR="005E461D" w:rsidRPr="00DA5EF3">
              <w:rPr>
                <w:rStyle w:val="a9"/>
                <w:rFonts w:ascii="Times New Roman" w:hAnsi="Times New Roman"/>
                <w:noProof/>
              </w:rPr>
              <w:t>）</w:t>
            </w:r>
            <w:r w:rsidR="005E461D" w:rsidRPr="00DA5EF3">
              <w:rPr>
                <w:rStyle w:val="a9"/>
                <w:noProof/>
              </w:rPr>
              <w:t>的等效建模</w:t>
            </w:r>
            <w:r w:rsidR="005E461D">
              <w:rPr>
                <w:noProof/>
                <w:webHidden/>
              </w:rPr>
              <w:tab/>
            </w:r>
            <w:r w:rsidR="005E461D">
              <w:rPr>
                <w:noProof/>
                <w:webHidden/>
              </w:rPr>
              <w:fldChar w:fldCharType="begin"/>
            </w:r>
            <w:r w:rsidR="005E461D">
              <w:rPr>
                <w:noProof/>
                <w:webHidden/>
              </w:rPr>
              <w:instrText xml:space="preserve"> PAGEREF _Toc66112037 \h </w:instrText>
            </w:r>
            <w:r w:rsidR="005E461D">
              <w:rPr>
                <w:noProof/>
                <w:webHidden/>
              </w:rPr>
            </w:r>
            <w:r w:rsidR="005E461D">
              <w:rPr>
                <w:noProof/>
                <w:webHidden/>
              </w:rPr>
              <w:fldChar w:fldCharType="separate"/>
            </w:r>
            <w:r w:rsidR="005E461D">
              <w:rPr>
                <w:noProof/>
                <w:webHidden/>
              </w:rPr>
              <w:t>3</w:t>
            </w:r>
            <w:r w:rsidR="005E461D">
              <w:rPr>
                <w:noProof/>
                <w:webHidden/>
              </w:rPr>
              <w:fldChar w:fldCharType="end"/>
            </w:r>
          </w:hyperlink>
        </w:p>
        <w:p w14:paraId="6CB7720A" w14:textId="427C32B0" w:rsidR="005E461D" w:rsidRDefault="00B1363A">
          <w:pPr>
            <w:pStyle w:val="TOC1"/>
            <w:tabs>
              <w:tab w:val="left" w:pos="1050"/>
              <w:tab w:val="right" w:leader="dot" w:pos="8494"/>
            </w:tabs>
            <w:rPr>
              <w:rFonts w:eastAsiaTheme="minorEastAsia" w:cstheme="minorBidi"/>
              <w:noProof/>
              <w:kern w:val="2"/>
              <w:sz w:val="21"/>
            </w:rPr>
          </w:pPr>
          <w:hyperlink w:anchor="_Toc66112038" w:history="1">
            <w:r w:rsidR="005E461D" w:rsidRPr="00DA5EF3">
              <w:rPr>
                <w:rStyle w:val="a9"/>
                <w:rFonts w:ascii="Times New Roman" w:hAnsi="Times New Roman"/>
                <w:noProof/>
              </w:rPr>
              <w:t>第三章</w:t>
            </w:r>
            <w:r w:rsidR="005E461D">
              <w:rPr>
                <w:rFonts w:eastAsiaTheme="minorEastAsia" w:cstheme="minorBidi"/>
                <w:noProof/>
                <w:kern w:val="2"/>
                <w:sz w:val="21"/>
              </w:rPr>
              <w:tab/>
            </w:r>
            <w:r w:rsidR="005E461D" w:rsidRPr="00DA5EF3">
              <w:rPr>
                <w:rStyle w:val="a9"/>
                <w:noProof/>
              </w:rPr>
              <w:t>利用</w:t>
            </w:r>
            <w:r w:rsidR="005E461D" w:rsidRPr="00DA5EF3">
              <w:rPr>
                <w:rStyle w:val="a9"/>
                <w:rFonts w:ascii="Times New Roman" w:hAnsi="Times New Roman"/>
                <w:noProof/>
              </w:rPr>
              <w:t>sklearn</w:t>
            </w:r>
            <w:r w:rsidR="005E461D" w:rsidRPr="00DA5EF3">
              <w:rPr>
                <w:rStyle w:val="a9"/>
                <w:rFonts w:ascii="Times New Roman" w:hAnsi="Times New Roman"/>
                <w:noProof/>
              </w:rPr>
              <w:t>中的</w:t>
            </w:r>
            <w:r w:rsidR="005E461D" w:rsidRPr="00DA5EF3">
              <w:rPr>
                <w:rStyle w:val="a9"/>
                <w:rFonts w:ascii="Times New Roman" w:hAnsi="Times New Roman"/>
                <w:noProof/>
              </w:rPr>
              <w:t>BP</w:t>
            </w:r>
            <w:r w:rsidR="005E461D" w:rsidRPr="00DA5EF3">
              <w:rPr>
                <w:rStyle w:val="a9"/>
                <w:rFonts w:ascii="Times New Roman" w:hAnsi="Times New Roman"/>
                <w:noProof/>
              </w:rPr>
              <w:t>神经网络进行模型预测</w:t>
            </w:r>
            <w:r w:rsidR="005E461D">
              <w:rPr>
                <w:noProof/>
                <w:webHidden/>
              </w:rPr>
              <w:tab/>
            </w:r>
            <w:r w:rsidR="005E461D">
              <w:rPr>
                <w:noProof/>
                <w:webHidden/>
              </w:rPr>
              <w:fldChar w:fldCharType="begin"/>
            </w:r>
            <w:r w:rsidR="005E461D">
              <w:rPr>
                <w:noProof/>
                <w:webHidden/>
              </w:rPr>
              <w:instrText xml:space="preserve"> PAGEREF _Toc66112038 \h </w:instrText>
            </w:r>
            <w:r w:rsidR="005E461D">
              <w:rPr>
                <w:noProof/>
                <w:webHidden/>
              </w:rPr>
            </w:r>
            <w:r w:rsidR="005E461D">
              <w:rPr>
                <w:noProof/>
                <w:webHidden/>
              </w:rPr>
              <w:fldChar w:fldCharType="separate"/>
            </w:r>
            <w:r w:rsidR="005E461D">
              <w:rPr>
                <w:noProof/>
                <w:webHidden/>
              </w:rPr>
              <w:t>4</w:t>
            </w:r>
            <w:r w:rsidR="005E461D">
              <w:rPr>
                <w:noProof/>
                <w:webHidden/>
              </w:rPr>
              <w:fldChar w:fldCharType="end"/>
            </w:r>
          </w:hyperlink>
        </w:p>
        <w:p w14:paraId="549ECF89" w14:textId="6F153622" w:rsidR="005E461D" w:rsidRDefault="00B1363A">
          <w:pPr>
            <w:pStyle w:val="TOC2"/>
            <w:tabs>
              <w:tab w:val="right" w:leader="dot" w:pos="8494"/>
            </w:tabs>
            <w:rPr>
              <w:rFonts w:eastAsiaTheme="minorEastAsia" w:cstheme="minorBidi"/>
              <w:noProof/>
              <w:kern w:val="2"/>
              <w:sz w:val="21"/>
            </w:rPr>
          </w:pPr>
          <w:hyperlink w:anchor="_Toc66112039" w:history="1">
            <w:r w:rsidR="005E461D" w:rsidRPr="00DA5EF3">
              <w:rPr>
                <w:rStyle w:val="a9"/>
                <w:noProof/>
              </w:rPr>
              <w:t xml:space="preserve">3.1 </w:t>
            </w:r>
            <w:r w:rsidR="005E461D" w:rsidRPr="00DA5EF3">
              <w:rPr>
                <w:rStyle w:val="a9"/>
                <w:noProof/>
              </w:rPr>
              <w:t>机器学习算法简介</w:t>
            </w:r>
            <w:r w:rsidR="005E461D">
              <w:rPr>
                <w:noProof/>
                <w:webHidden/>
              </w:rPr>
              <w:tab/>
            </w:r>
            <w:r w:rsidR="005E461D">
              <w:rPr>
                <w:noProof/>
                <w:webHidden/>
              </w:rPr>
              <w:fldChar w:fldCharType="begin"/>
            </w:r>
            <w:r w:rsidR="005E461D">
              <w:rPr>
                <w:noProof/>
                <w:webHidden/>
              </w:rPr>
              <w:instrText xml:space="preserve"> PAGEREF _Toc66112039 \h </w:instrText>
            </w:r>
            <w:r w:rsidR="005E461D">
              <w:rPr>
                <w:noProof/>
                <w:webHidden/>
              </w:rPr>
            </w:r>
            <w:r w:rsidR="005E461D">
              <w:rPr>
                <w:noProof/>
                <w:webHidden/>
              </w:rPr>
              <w:fldChar w:fldCharType="separate"/>
            </w:r>
            <w:r w:rsidR="005E461D">
              <w:rPr>
                <w:noProof/>
                <w:webHidden/>
              </w:rPr>
              <w:t>4</w:t>
            </w:r>
            <w:r w:rsidR="005E461D">
              <w:rPr>
                <w:noProof/>
                <w:webHidden/>
              </w:rPr>
              <w:fldChar w:fldCharType="end"/>
            </w:r>
          </w:hyperlink>
        </w:p>
        <w:p w14:paraId="6B8C95CE" w14:textId="7603E603" w:rsidR="005E461D" w:rsidRDefault="00B1363A">
          <w:pPr>
            <w:pStyle w:val="TOC2"/>
            <w:tabs>
              <w:tab w:val="right" w:leader="dot" w:pos="8494"/>
            </w:tabs>
            <w:rPr>
              <w:rFonts w:eastAsiaTheme="minorEastAsia" w:cstheme="minorBidi"/>
              <w:noProof/>
              <w:kern w:val="2"/>
              <w:sz w:val="21"/>
            </w:rPr>
          </w:pPr>
          <w:hyperlink w:anchor="_Toc66112040" w:history="1">
            <w:r w:rsidR="005E461D" w:rsidRPr="00DA5EF3">
              <w:rPr>
                <w:rStyle w:val="a9"/>
                <w:noProof/>
              </w:rPr>
              <w:t xml:space="preserve">3.2 </w:t>
            </w:r>
            <w:r w:rsidR="005E461D" w:rsidRPr="00DA5EF3">
              <w:rPr>
                <w:rStyle w:val="a9"/>
                <w:noProof/>
              </w:rPr>
              <w:t>多种机器学习算法对抗力函数预测</w:t>
            </w:r>
            <w:r w:rsidR="005E461D">
              <w:rPr>
                <w:noProof/>
                <w:webHidden/>
              </w:rPr>
              <w:tab/>
            </w:r>
            <w:r w:rsidR="005E461D">
              <w:rPr>
                <w:noProof/>
                <w:webHidden/>
              </w:rPr>
              <w:fldChar w:fldCharType="begin"/>
            </w:r>
            <w:r w:rsidR="005E461D">
              <w:rPr>
                <w:noProof/>
                <w:webHidden/>
              </w:rPr>
              <w:instrText xml:space="preserve"> PAGEREF _Toc66112040 \h </w:instrText>
            </w:r>
            <w:r w:rsidR="005E461D">
              <w:rPr>
                <w:noProof/>
                <w:webHidden/>
              </w:rPr>
            </w:r>
            <w:r w:rsidR="005E461D">
              <w:rPr>
                <w:noProof/>
                <w:webHidden/>
              </w:rPr>
              <w:fldChar w:fldCharType="separate"/>
            </w:r>
            <w:r w:rsidR="005E461D">
              <w:rPr>
                <w:noProof/>
                <w:webHidden/>
              </w:rPr>
              <w:t>4</w:t>
            </w:r>
            <w:r w:rsidR="005E461D">
              <w:rPr>
                <w:noProof/>
                <w:webHidden/>
              </w:rPr>
              <w:fldChar w:fldCharType="end"/>
            </w:r>
          </w:hyperlink>
        </w:p>
        <w:p w14:paraId="0B5BF447" w14:textId="7E49CCED" w:rsidR="005E461D" w:rsidRDefault="00B1363A">
          <w:pPr>
            <w:pStyle w:val="TOC2"/>
            <w:tabs>
              <w:tab w:val="right" w:leader="dot" w:pos="8494"/>
            </w:tabs>
            <w:rPr>
              <w:rFonts w:eastAsiaTheme="minorEastAsia" w:cstheme="minorBidi"/>
              <w:noProof/>
              <w:kern w:val="2"/>
              <w:sz w:val="21"/>
            </w:rPr>
          </w:pPr>
          <w:hyperlink w:anchor="_Toc66112041" w:history="1">
            <w:r w:rsidR="005E461D" w:rsidRPr="00DA5EF3">
              <w:rPr>
                <w:rStyle w:val="a9"/>
                <w:noProof/>
              </w:rPr>
              <w:t xml:space="preserve">3.3 </w:t>
            </w:r>
            <w:r w:rsidR="005E461D" w:rsidRPr="00DA5EF3">
              <w:rPr>
                <w:rStyle w:val="a9"/>
                <w:noProof/>
              </w:rPr>
              <w:t>学习结果精度分析</w:t>
            </w:r>
            <w:r w:rsidR="005E461D">
              <w:rPr>
                <w:noProof/>
                <w:webHidden/>
              </w:rPr>
              <w:tab/>
            </w:r>
            <w:r w:rsidR="005E461D">
              <w:rPr>
                <w:noProof/>
                <w:webHidden/>
              </w:rPr>
              <w:fldChar w:fldCharType="begin"/>
            </w:r>
            <w:r w:rsidR="005E461D">
              <w:rPr>
                <w:noProof/>
                <w:webHidden/>
              </w:rPr>
              <w:instrText xml:space="preserve"> PAGEREF _Toc66112041 \h </w:instrText>
            </w:r>
            <w:r w:rsidR="005E461D">
              <w:rPr>
                <w:noProof/>
                <w:webHidden/>
              </w:rPr>
            </w:r>
            <w:r w:rsidR="005E461D">
              <w:rPr>
                <w:noProof/>
                <w:webHidden/>
              </w:rPr>
              <w:fldChar w:fldCharType="separate"/>
            </w:r>
            <w:r w:rsidR="005E461D">
              <w:rPr>
                <w:noProof/>
                <w:webHidden/>
              </w:rPr>
              <w:t>4</w:t>
            </w:r>
            <w:r w:rsidR="005E461D">
              <w:rPr>
                <w:noProof/>
                <w:webHidden/>
              </w:rPr>
              <w:fldChar w:fldCharType="end"/>
            </w:r>
          </w:hyperlink>
        </w:p>
        <w:p w14:paraId="61B705C2" w14:textId="10F40B89" w:rsidR="005E461D" w:rsidRDefault="00B1363A">
          <w:pPr>
            <w:pStyle w:val="TOC1"/>
            <w:tabs>
              <w:tab w:val="left" w:pos="1050"/>
              <w:tab w:val="right" w:leader="dot" w:pos="8494"/>
            </w:tabs>
            <w:rPr>
              <w:rFonts w:eastAsiaTheme="minorEastAsia" w:cstheme="minorBidi"/>
              <w:noProof/>
              <w:kern w:val="2"/>
              <w:sz w:val="21"/>
            </w:rPr>
          </w:pPr>
          <w:hyperlink w:anchor="_Toc66112042" w:history="1">
            <w:r w:rsidR="005E461D" w:rsidRPr="00DA5EF3">
              <w:rPr>
                <w:rStyle w:val="a9"/>
                <w:noProof/>
              </w:rPr>
              <w:t>第四章</w:t>
            </w:r>
            <w:r w:rsidR="005E461D">
              <w:rPr>
                <w:rFonts w:eastAsiaTheme="minorEastAsia" w:cstheme="minorBidi"/>
                <w:noProof/>
                <w:kern w:val="2"/>
                <w:sz w:val="21"/>
              </w:rPr>
              <w:tab/>
            </w:r>
            <w:r w:rsidR="005E461D" w:rsidRPr="00DA5EF3">
              <w:rPr>
                <w:rStyle w:val="a9"/>
                <w:noProof/>
              </w:rPr>
              <w:t>基于</w:t>
            </w:r>
            <w:r w:rsidR="005E461D" w:rsidRPr="00DA5EF3">
              <w:rPr>
                <w:rStyle w:val="a9"/>
                <w:noProof/>
              </w:rPr>
              <w:t>SHAP</w:t>
            </w:r>
            <w:r w:rsidR="005E461D" w:rsidRPr="00DA5EF3">
              <w:rPr>
                <w:rStyle w:val="a9"/>
                <w:noProof/>
              </w:rPr>
              <w:t>模块对剪力墙各个输入参数的影响进行定量分析</w:t>
            </w:r>
            <w:r w:rsidR="005E461D">
              <w:rPr>
                <w:noProof/>
                <w:webHidden/>
              </w:rPr>
              <w:tab/>
            </w:r>
            <w:r w:rsidR="005E461D">
              <w:rPr>
                <w:noProof/>
                <w:webHidden/>
              </w:rPr>
              <w:fldChar w:fldCharType="begin"/>
            </w:r>
            <w:r w:rsidR="005E461D">
              <w:rPr>
                <w:noProof/>
                <w:webHidden/>
              </w:rPr>
              <w:instrText xml:space="preserve"> PAGEREF _Toc66112042 \h </w:instrText>
            </w:r>
            <w:r w:rsidR="005E461D">
              <w:rPr>
                <w:noProof/>
                <w:webHidden/>
              </w:rPr>
            </w:r>
            <w:r w:rsidR="005E461D">
              <w:rPr>
                <w:noProof/>
                <w:webHidden/>
              </w:rPr>
              <w:fldChar w:fldCharType="separate"/>
            </w:r>
            <w:r w:rsidR="005E461D">
              <w:rPr>
                <w:noProof/>
                <w:webHidden/>
              </w:rPr>
              <w:t>5</w:t>
            </w:r>
            <w:r w:rsidR="005E461D">
              <w:rPr>
                <w:noProof/>
                <w:webHidden/>
              </w:rPr>
              <w:fldChar w:fldCharType="end"/>
            </w:r>
          </w:hyperlink>
        </w:p>
        <w:p w14:paraId="4564C5A2" w14:textId="402A159F" w:rsidR="005E461D" w:rsidRDefault="00B1363A">
          <w:pPr>
            <w:pStyle w:val="TOC1"/>
            <w:tabs>
              <w:tab w:val="right" w:leader="dot" w:pos="8494"/>
            </w:tabs>
            <w:rPr>
              <w:rFonts w:eastAsiaTheme="minorEastAsia" w:cstheme="minorBidi"/>
              <w:noProof/>
              <w:kern w:val="2"/>
              <w:sz w:val="21"/>
            </w:rPr>
          </w:pPr>
          <w:hyperlink w:anchor="_Toc66112043" w:history="1">
            <w:r w:rsidR="005E461D" w:rsidRPr="00DA5EF3">
              <w:rPr>
                <w:rStyle w:val="a9"/>
                <w:noProof/>
              </w:rPr>
              <w:t>第五章</w:t>
            </w:r>
            <w:r w:rsidR="005E461D" w:rsidRPr="00DA5EF3">
              <w:rPr>
                <w:rStyle w:val="a9"/>
                <w:noProof/>
              </w:rPr>
              <w:t xml:space="preserve"> </w:t>
            </w:r>
            <w:r w:rsidR="005E461D" w:rsidRPr="00DA5EF3">
              <w:rPr>
                <w:rStyle w:val="a9"/>
                <w:noProof/>
              </w:rPr>
              <w:t>结束语</w:t>
            </w:r>
            <w:r w:rsidR="005E461D">
              <w:rPr>
                <w:noProof/>
                <w:webHidden/>
              </w:rPr>
              <w:tab/>
            </w:r>
            <w:r w:rsidR="005E461D">
              <w:rPr>
                <w:noProof/>
                <w:webHidden/>
              </w:rPr>
              <w:fldChar w:fldCharType="begin"/>
            </w:r>
            <w:r w:rsidR="005E461D">
              <w:rPr>
                <w:noProof/>
                <w:webHidden/>
              </w:rPr>
              <w:instrText xml:space="preserve"> PAGEREF _Toc66112043 \h </w:instrText>
            </w:r>
            <w:r w:rsidR="005E461D">
              <w:rPr>
                <w:noProof/>
                <w:webHidden/>
              </w:rPr>
            </w:r>
            <w:r w:rsidR="005E461D">
              <w:rPr>
                <w:noProof/>
                <w:webHidden/>
              </w:rPr>
              <w:fldChar w:fldCharType="separate"/>
            </w:r>
            <w:r w:rsidR="005E461D">
              <w:rPr>
                <w:noProof/>
                <w:webHidden/>
              </w:rPr>
              <w:t>5</w:t>
            </w:r>
            <w:r w:rsidR="005E461D">
              <w:rPr>
                <w:noProof/>
                <w:webHidden/>
              </w:rPr>
              <w:fldChar w:fldCharType="end"/>
            </w:r>
          </w:hyperlink>
        </w:p>
        <w:p w14:paraId="4085699D" w14:textId="45FEAFBE" w:rsidR="00FD10C8" w:rsidRDefault="00FD10C8">
          <w:r>
            <w:rPr>
              <w:b/>
              <w:bCs/>
              <w:lang w:val="zh-CN"/>
            </w:rPr>
            <w:fldChar w:fldCharType="end"/>
          </w:r>
        </w:p>
      </w:sdtContent>
    </w:sdt>
    <w:p w14:paraId="269CD2C0" w14:textId="77777777" w:rsidR="00FD10C8" w:rsidRDefault="00FD10C8" w:rsidP="00A0040D">
      <w:pPr>
        <w:pStyle w:val="1"/>
        <w:jc w:val="center"/>
      </w:pPr>
    </w:p>
    <w:p w14:paraId="34C34AFF" w14:textId="1C273F99" w:rsidR="00FD10C8" w:rsidRDefault="00FD10C8">
      <w:pPr>
        <w:widowControl/>
        <w:jc w:val="left"/>
        <w:rPr>
          <w:rFonts w:eastAsia="黑体"/>
          <w:b/>
          <w:sz w:val="36"/>
        </w:rPr>
        <w:sectPr w:rsidR="00FD10C8" w:rsidSect="00A0040D">
          <w:footerReference w:type="default" r:id="rId8"/>
          <w:pgSz w:w="11906" w:h="16838"/>
          <w:pgMar w:top="1701" w:right="1701" w:bottom="1701" w:left="1701" w:header="851" w:footer="992" w:gutter="0"/>
          <w:pgNumType w:fmt="lowerRoman"/>
          <w:cols w:space="425"/>
          <w:docGrid w:type="lines" w:linePitch="312"/>
        </w:sectPr>
      </w:pPr>
      <w:r>
        <w:br w:type="page"/>
      </w:r>
    </w:p>
    <w:p w14:paraId="6A49B715" w14:textId="57A01E9D" w:rsidR="00FD10C8" w:rsidRDefault="00FD10C8">
      <w:pPr>
        <w:widowControl/>
        <w:jc w:val="left"/>
        <w:rPr>
          <w:rFonts w:eastAsia="黑体"/>
          <w:b/>
          <w:sz w:val="36"/>
        </w:rPr>
      </w:pPr>
    </w:p>
    <w:p w14:paraId="2DF1CB29" w14:textId="4A93548B" w:rsidR="00A0040D" w:rsidRDefault="00A0040D" w:rsidP="00A0040D">
      <w:pPr>
        <w:pStyle w:val="1"/>
        <w:jc w:val="center"/>
      </w:pPr>
      <w:bookmarkStart w:id="0" w:name="_Toc66092349"/>
      <w:bookmarkStart w:id="1" w:name="_Toc66112026"/>
      <w:r>
        <w:rPr>
          <w:rFonts w:hint="eastAsia"/>
        </w:rPr>
        <w:t>摘要</w:t>
      </w:r>
      <w:bookmarkEnd w:id="0"/>
      <w:bookmarkEnd w:id="1"/>
    </w:p>
    <w:p w14:paraId="0D3D8C20" w14:textId="77777777" w:rsidR="00A0040D" w:rsidRDefault="00A0040D" w:rsidP="00A0040D">
      <w:pPr>
        <w:sectPr w:rsidR="00A0040D" w:rsidSect="00FD10C8">
          <w:footerReference w:type="default" r:id="rId9"/>
          <w:pgSz w:w="11906" w:h="16838"/>
          <w:pgMar w:top="1701" w:right="1701" w:bottom="1701" w:left="1701" w:header="851" w:footer="992" w:gutter="0"/>
          <w:pgNumType w:fmt="lowerRoman" w:start="1"/>
          <w:cols w:space="425"/>
          <w:docGrid w:type="lines" w:linePitch="312"/>
        </w:sectPr>
      </w:pPr>
    </w:p>
    <w:p w14:paraId="2AD56561" w14:textId="4024F441" w:rsidR="00A0040D" w:rsidRDefault="00A0040D" w:rsidP="00A0040D"/>
    <w:p w14:paraId="64BB3EAC" w14:textId="7E603D3F" w:rsidR="00172880" w:rsidRDefault="00172880" w:rsidP="00A0040D"/>
    <w:p w14:paraId="4D1AA840" w14:textId="24606C60" w:rsidR="00172880" w:rsidRDefault="00172880" w:rsidP="00A0040D"/>
    <w:p w14:paraId="222A5D38" w14:textId="07BE94C3" w:rsidR="00172880" w:rsidRDefault="00172880" w:rsidP="00A0040D"/>
    <w:p w14:paraId="355DBCAE" w14:textId="51B3A6A3" w:rsidR="00172880" w:rsidRDefault="00172880" w:rsidP="00A0040D"/>
    <w:p w14:paraId="740CA7B5" w14:textId="26A5F73C" w:rsidR="00172880" w:rsidRDefault="00172880" w:rsidP="00A0040D"/>
    <w:p w14:paraId="480A860C" w14:textId="5735CEB8" w:rsidR="00172880" w:rsidRDefault="00172880" w:rsidP="00A0040D"/>
    <w:p w14:paraId="464844C8" w14:textId="304506B2" w:rsidR="00172880" w:rsidRDefault="00172880" w:rsidP="00A0040D"/>
    <w:p w14:paraId="631EB6E6" w14:textId="7EA8909B" w:rsidR="00172880" w:rsidRDefault="00172880" w:rsidP="00A0040D"/>
    <w:p w14:paraId="23C07ED3" w14:textId="2EE4D26B" w:rsidR="00172880" w:rsidRDefault="00172880" w:rsidP="00A0040D"/>
    <w:p w14:paraId="1B692B4A" w14:textId="2D81574E" w:rsidR="00172880" w:rsidRDefault="00172880" w:rsidP="00A0040D"/>
    <w:p w14:paraId="55FF0D46" w14:textId="7D332CCB" w:rsidR="00172880" w:rsidRDefault="00172880" w:rsidP="00A0040D"/>
    <w:p w14:paraId="2F4A64CE" w14:textId="58E15CB8" w:rsidR="00172880" w:rsidRDefault="00172880" w:rsidP="00A0040D"/>
    <w:p w14:paraId="58AEEBCA" w14:textId="402112B9" w:rsidR="00172880" w:rsidRDefault="00172880" w:rsidP="00A0040D"/>
    <w:p w14:paraId="4FD825BD" w14:textId="3B8F845B" w:rsidR="00172880" w:rsidRDefault="00172880" w:rsidP="00A0040D"/>
    <w:p w14:paraId="0BD5704D" w14:textId="0CBB9E79" w:rsidR="00172880" w:rsidRDefault="00172880" w:rsidP="00A0040D"/>
    <w:p w14:paraId="14BB4986" w14:textId="20CC02F7" w:rsidR="00172880" w:rsidRDefault="00172880" w:rsidP="00A0040D"/>
    <w:p w14:paraId="4D9A868F" w14:textId="7947236C" w:rsidR="00172880" w:rsidRDefault="00172880" w:rsidP="00A0040D"/>
    <w:p w14:paraId="3926D222" w14:textId="087E54D7" w:rsidR="00172880" w:rsidRDefault="00172880" w:rsidP="00A0040D"/>
    <w:p w14:paraId="56C56C0B" w14:textId="2609D9AE" w:rsidR="00172880" w:rsidRDefault="00172880" w:rsidP="00A0040D"/>
    <w:p w14:paraId="62F0B72F" w14:textId="77777777" w:rsidR="00172880" w:rsidRPr="00A0040D" w:rsidRDefault="00172880" w:rsidP="00A0040D"/>
    <w:p w14:paraId="12E8794E" w14:textId="20B12E69" w:rsidR="00A0040D" w:rsidRDefault="00A0040D" w:rsidP="00A0040D">
      <w:pPr>
        <w:pStyle w:val="1"/>
        <w:jc w:val="center"/>
        <w:sectPr w:rsidR="00A0040D" w:rsidSect="00A0040D">
          <w:pgSz w:w="11906" w:h="16838"/>
          <w:pgMar w:top="1701" w:right="1701" w:bottom="1701" w:left="1701" w:header="851" w:footer="992" w:gutter="0"/>
          <w:pgNumType w:fmt="lowerRoman"/>
          <w:cols w:space="425"/>
          <w:docGrid w:type="lines" w:linePitch="312"/>
        </w:sectPr>
      </w:pPr>
      <w:bookmarkStart w:id="2" w:name="_Toc66092350"/>
      <w:bookmarkStart w:id="3" w:name="_Toc66112027"/>
      <w:r w:rsidRPr="00A0040D">
        <w:lastRenderedPageBreak/>
        <w:t>ABSTRACT</w:t>
      </w:r>
      <w:bookmarkEnd w:id="2"/>
      <w:bookmarkEnd w:id="3"/>
    </w:p>
    <w:p w14:paraId="3084F008" w14:textId="294A0296" w:rsidR="00A0040D" w:rsidRDefault="00AF3F13" w:rsidP="00AF3F13">
      <w:pPr>
        <w:pStyle w:val="1"/>
        <w:jc w:val="center"/>
      </w:pPr>
      <w:bookmarkStart w:id="4" w:name="_Toc66092351"/>
      <w:bookmarkStart w:id="5" w:name="_Toc66112028"/>
      <w:r>
        <w:rPr>
          <w:rFonts w:hint="eastAsia"/>
        </w:rPr>
        <w:lastRenderedPageBreak/>
        <w:t>第一章</w:t>
      </w:r>
      <w:r>
        <w:rPr>
          <w:rFonts w:hint="eastAsia"/>
        </w:rPr>
        <w:t xml:space="preserve"> </w:t>
      </w:r>
      <w:r>
        <w:rPr>
          <w:rFonts w:hint="eastAsia"/>
        </w:rPr>
        <w:t>绪论</w:t>
      </w:r>
      <w:bookmarkEnd w:id="4"/>
      <w:bookmarkEnd w:id="5"/>
    </w:p>
    <w:p w14:paraId="4E12E4AD" w14:textId="4CF5D890" w:rsidR="00FF7E63" w:rsidRDefault="00FF7E63" w:rsidP="003167B9">
      <w:pPr>
        <w:pStyle w:val="2"/>
        <w:numPr>
          <w:ilvl w:val="1"/>
          <w:numId w:val="3"/>
        </w:numPr>
        <w:rPr>
          <w:rFonts w:ascii="黑体" w:hAnsi="黑体"/>
        </w:rPr>
      </w:pPr>
      <w:bookmarkStart w:id="6" w:name="_Toc66112029"/>
      <w:r w:rsidRPr="00FF7E63">
        <w:rPr>
          <w:rFonts w:ascii="黑体" w:hAnsi="黑体" w:hint="eastAsia"/>
        </w:rPr>
        <w:t>研究背景与意义</w:t>
      </w:r>
      <w:bookmarkEnd w:id="6"/>
    </w:p>
    <w:p w14:paraId="26F87DC7" w14:textId="6E8E9C25" w:rsidR="00F562AC" w:rsidRDefault="00E5299A" w:rsidP="00F562AC">
      <w:pPr>
        <w:pStyle w:val="3"/>
        <w:numPr>
          <w:ilvl w:val="2"/>
          <w:numId w:val="3"/>
        </w:numPr>
      </w:pPr>
      <w:bookmarkStart w:id="7" w:name="_Toc66112030"/>
      <w:r>
        <w:rPr>
          <w:rFonts w:hint="eastAsia"/>
        </w:rPr>
        <w:t>本文研究背景</w:t>
      </w:r>
      <w:bookmarkEnd w:id="7"/>
    </w:p>
    <w:p w14:paraId="221CA9D5" w14:textId="2DFF0256" w:rsidR="00CF7E03" w:rsidRDefault="0054263F" w:rsidP="00CF7E03">
      <w:pPr>
        <w:spacing w:line="360" w:lineRule="auto"/>
        <w:ind w:firstLineChars="200" w:firstLine="480"/>
      </w:pPr>
      <w:r>
        <w:rPr>
          <w:rFonts w:hint="eastAsia"/>
        </w:rPr>
        <w:t>现代建筑的主要结构根据受力方式和建筑材料可以分为为</w:t>
      </w:r>
      <w:r w:rsidRPr="0054263F">
        <w:rPr>
          <w:rFonts w:hint="eastAsia"/>
        </w:rPr>
        <w:t>砖混结构</w:t>
      </w:r>
      <w:r>
        <w:rPr>
          <w:rFonts w:hint="eastAsia"/>
        </w:rPr>
        <w:t>、</w:t>
      </w:r>
      <w:r w:rsidRPr="0054263F">
        <w:t>钢结构</w:t>
      </w:r>
      <w:r>
        <w:rPr>
          <w:rFonts w:hint="eastAsia"/>
        </w:rPr>
        <w:t>、框架结构、剪力墙结构（主要用于</w:t>
      </w:r>
      <w:r>
        <w:rPr>
          <w:rFonts w:hint="eastAsia"/>
        </w:rPr>
        <w:t>12</w:t>
      </w:r>
      <w:r>
        <w:rPr>
          <w:rFonts w:hint="eastAsia"/>
        </w:rPr>
        <w:t>层以上的高层建筑）或者</w:t>
      </w:r>
      <w:r w:rsidRPr="0054263F">
        <w:rPr>
          <w:rFonts w:hint="eastAsia"/>
        </w:rPr>
        <w:t>框架</w:t>
      </w:r>
      <w:r w:rsidRPr="0054263F">
        <w:t>-</w:t>
      </w:r>
      <w:r w:rsidRPr="0054263F">
        <w:t>剪力墙结构</w:t>
      </w:r>
      <w:r>
        <w:rPr>
          <w:rFonts w:hint="eastAsia"/>
        </w:rPr>
        <w:t>。其中，剪力墙结构作为一种可以有效抵抗水平剪力的结构</w:t>
      </w:r>
      <w:r w:rsidR="00CF7E03">
        <w:rPr>
          <w:rFonts w:hint="eastAsia"/>
        </w:rPr>
        <w:t>以及</w:t>
      </w:r>
      <w:r>
        <w:rPr>
          <w:rFonts w:hint="eastAsia"/>
        </w:rPr>
        <w:t>其材料为钢筋混凝土</w:t>
      </w:r>
      <w:r w:rsidR="00CF7E03">
        <w:rPr>
          <w:rFonts w:hint="eastAsia"/>
        </w:rPr>
        <w:t>在现代高层建筑中得到越来越广泛的应用。因此，现代高层建筑的抵抗自然灾害如地震，海啸或者人为破坏如撞击，爆炸的能力得到显著提升。</w:t>
      </w:r>
    </w:p>
    <w:p w14:paraId="62213E6D" w14:textId="3064B8CF" w:rsidR="00033749" w:rsidRPr="00033749" w:rsidRDefault="00CF7E03" w:rsidP="00033749">
      <w:pPr>
        <w:spacing w:line="360" w:lineRule="auto"/>
        <w:ind w:firstLineChars="200" w:firstLine="480"/>
      </w:pPr>
      <w:r>
        <w:rPr>
          <w:rFonts w:hint="eastAsia"/>
        </w:rPr>
        <w:t>二战后，由于核武器的巨大威力以及对环境的严重污染，世界上主要大国在</w:t>
      </w:r>
      <w:r>
        <w:rPr>
          <w:rFonts w:hint="eastAsia"/>
        </w:rPr>
        <w:t>1968</w:t>
      </w:r>
      <w:r>
        <w:rPr>
          <w:rFonts w:hint="eastAsia"/>
        </w:rPr>
        <w:t>年签署了《</w:t>
      </w:r>
      <w:r>
        <w:t>不扩散核武器条约》（</w:t>
      </w:r>
      <w:r w:rsidRPr="00CF7E03">
        <w:rPr>
          <w:rFonts w:ascii="Times New Roman" w:hAnsi="Times New Roman" w:cs="Times New Roman"/>
        </w:rPr>
        <w:t>Treaty on the Non</w:t>
      </w:r>
      <w:r w:rsidRPr="00CF7E03">
        <w:rPr>
          <w:rFonts w:ascii="Times New Roman" w:hAnsi="Times New Roman" w:cs="Times New Roman"/>
        </w:rPr>
        <w:t>－</w:t>
      </w:r>
      <w:r w:rsidRPr="00CF7E03">
        <w:rPr>
          <w:rFonts w:ascii="Times New Roman" w:hAnsi="Times New Roman" w:cs="Times New Roman"/>
        </w:rPr>
        <w:t>Proliferation of Nuclear Weapons</w:t>
      </w:r>
      <w:r>
        <w:rPr>
          <w:rFonts w:ascii="Times New Roman" w:hAnsi="Times New Roman" w:cs="Times New Roman" w:hint="eastAsia"/>
        </w:rPr>
        <w:t>），条约</w:t>
      </w:r>
      <w:r>
        <w:t>的宗旨是防止核扩散，推动核裁军和促进和平利用核能的国际合作。</w:t>
      </w:r>
      <w:r w:rsidR="00D973E8">
        <w:rPr>
          <w:rFonts w:hint="eastAsia"/>
        </w:rPr>
        <w:t>直到今天，得益于条约以及人们对和平的向往，世界上的现存核武器得到了有效控制，世界和平得到有效维护。</w:t>
      </w:r>
    </w:p>
    <w:p w14:paraId="6F55AEEE" w14:textId="3F96D2DE" w:rsidR="00D973E8" w:rsidRDefault="00BC0B6E" w:rsidP="00033749">
      <w:pPr>
        <w:spacing w:line="36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069EAE71" wp14:editId="5DA11A82">
            <wp:extent cx="2128308" cy="1537952"/>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950" cy="1667042"/>
                    </a:xfrm>
                    <a:prstGeom prst="rect">
                      <a:avLst/>
                    </a:prstGeom>
                    <a:noFill/>
                    <a:ln>
                      <a:noFill/>
                    </a:ln>
                  </pic:spPr>
                </pic:pic>
              </a:graphicData>
            </a:graphic>
          </wp:inline>
        </w:drawing>
      </w:r>
      <w:r w:rsidR="00D86973">
        <w:rPr>
          <w:rFonts w:ascii="Times New Roman" w:hAnsi="Times New Roman" w:cs="Times New Roman"/>
          <w:noProof/>
        </w:rPr>
        <w:t xml:space="preserve">    </w:t>
      </w:r>
      <w:r w:rsidR="00D86973">
        <w:rPr>
          <w:rFonts w:ascii="Times New Roman" w:hAnsi="Times New Roman" w:cs="Times New Roman" w:hint="eastAsia"/>
          <w:noProof/>
        </w:rPr>
        <w:drawing>
          <wp:inline distT="0" distB="0" distL="0" distR="0" wp14:anchorId="630BC4A5" wp14:editId="5583C9A7">
            <wp:extent cx="2439890" cy="15373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2059" cy="1595409"/>
                    </a:xfrm>
                    <a:prstGeom prst="rect">
                      <a:avLst/>
                    </a:prstGeom>
                    <a:noFill/>
                    <a:ln>
                      <a:noFill/>
                    </a:ln>
                  </pic:spPr>
                </pic:pic>
              </a:graphicData>
            </a:graphic>
          </wp:inline>
        </w:drawing>
      </w:r>
    </w:p>
    <w:p w14:paraId="3900E948" w14:textId="6345D84A" w:rsidR="00D86973" w:rsidRPr="00D86973" w:rsidRDefault="00D86973" w:rsidP="00D86973">
      <w:pPr>
        <w:spacing w:line="360" w:lineRule="auto"/>
        <w:rPr>
          <w:rFonts w:ascii="Times New Roman" w:hAnsi="Times New Roman" w:cs="Times New Roman"/>
          <w:sz w:val="21"/>
          <w:szCs w:val="21"/>
        </w:rPr>
      </w:pPr>
      <w:r>
        <w:rPr>
          <w:rFonts w:ascii="Times New Roman" w:hAnsi="Times New Roman" w:cs="Times New Roman" w:hint="eastAsia"/>
        </w:rPr>
        <w:t xml:space="preserve"> </w:t>
      </w:r>
      <w:r>
        <w:rPr>
          <w:rFonts w:ascii="Times New Roman" w:hAnsi="Times New Roman" w:cs="Times New Roman"/>
        </w:rPr>
        <w:t xml:space="preserve">   </w:t>
      </w:r>
      <w:r w:rsidRPr="00D86973">
        <w:rPr>
          <w:rFonts w:ascii="Times New Roman" w:hAnsi="Times New Roman" w:cs="Times New Roman" w:hint="eastAsia"/>
          <w:sz w:val="21"/>
          <w:szCs w:val="21"/>
        </w:rPr>
        <w:t>（</w:t>
      </w:r>
      <w:r w:rsidRPr="00D86973">
        <w:rPr>
          <w:rFonts w:ascii="Times New Roman" w:hAnsi="Times New Roman" w:cs="Times New Roman" w:hint="eastAsia"/>
          <w:sz w:val="21"/>
          <w:szCs w:val="21"/>
        </w:rPr>
        <w:t>a</w:t>
      </w:r>
      <w:r w:rsidRPr="00D86973">
        <w:rPr>
          <w:rFonts w:ascii="Times New Roman" w:hAnsi="Times New Roman" w:cs="Times New Roman" w:hint="eastAsia"/>
          <w:sz w:val="21"/>
          <w:szCs w:val="21"/>
        </w:rPr>
        <w:t>）世界上第一颗原子弹“小男孩”</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sidR="00C14C54">
        <w:rPr>
          <w:rFonts w:ascii="Times New Roman" w:hAnsi="Times New Roman" w:cs="Times New Roman"/>
          <w:sz w:val="21"/>
          <w:szCs w:val="21"/>
        </w:rPr>
        <w:t xml:space="preserve">  </w:t>
      </w:r>
      <w:r>
        <w:rPr>
          <w:rFonts w:ascii="Times New Roman" w:hAnsi="Times New Roman" w:cs="Times New Roman" w:hint="eastAsia"/>
          <w:sz w:val="21"/>
          <w:szCs w:val="21"/>
        </w:rPr>
        <w:t>（</w:t>
      </w:r>
      <w:r>
        <w:rPr>
          <w:rFonts w:ascii="Times New Roman" w:hAnsi="Times New Roman" w:cs="Times New Roman" w:hint="eastAsia"/>
          <w:sz w:val="21"/>
          <w:szCs w:val="21"/>
        </w:rPr>
        <w:t>b</w:t>
      </w:r>
      <w:r>
        <w:rPr>
          <w:rFonts w:ascii="Times New Roman" w:hAnsi="Times New Roman" w:cs="Times New Roman" w:hint="eastAsia"/>
          <w:sz w:val="21"/>
          <w:szCs w:val="21"/>
        </w:rPr>
        <w:t>）《</w:t>
      </w:r>
      <w:r w:rsidRPr="00D86973">
        <w:rPr>
          <w:rFonts w:ascii="Times New Roman" w:hAnsi="Times New Roman" w:cs="Times New Roman" w:hint="eastAsia"/>
          <w:sz w:val="21"/>
          <w:szCs w:val="21"/>
        </w:rPr>
        <w:t>不扩散核武器条约》</w:t>
      </w:r>
      <w:r>
        <w:rPr>
          <w:rFonts w:ascii="Times New Roman" w:hAnsi="Times New Roman" w:cs="Times New Roman" w:hint="eastAsia"/>
          <w:sz w:val="21"/>
          <w:szCs w:val="21"/>
        </w:rPr>
        <w:t>签署现场</w:t>
      </w:r>
    </w:p>
    <w:p w14:paraId="3FD91501" w14:textId="51A57F9A" w:rsidR="00033749" w:rsidRDefault="00033749" w:rsidP="00033749">
      <w:pPr>
        <w:spacing w:line="360" w:lineRule="auto"/>
        <w:jc w:val="center"/>
        <w:rPr>
          <w:rFonts w:ascii="Times New Roman" w:hAnsi="Times New Roman" w:cs="Times New Roman"/>
          <w:sz w:val="21"/>
          <w:szCs w:val="21"/>
        </w:rPr>
      </w:pPr>
      <w:r w:rsidRPr="00D86973">
        <w:rPr>
          <w:rFonts w:ascii="Times New Roman" w:hAnsi="Times New Roman" w:cs="Times New Roman" w:hint="eastAsia"/>
          <w:sz w:val="21"/>
          <w:szCs w:val="21"/>
        </w:rPr>
        <w:t>图</w:t>
      </w:r>
      <w:r w:rsidRPr="00D86973">
        <w:rPr>
          <w:rFonts w:ascii="Times New Roman" w:hAnsi="Times New Roman" w:cs="Times New Roman" w:hint="eastAsia"/>
          <w:sz w:val="21"/>
          <w:szCs w:val="21"/>
        </w:rPr>
        <w:t>1</w:t>
      </w:r>
      <w:r w:rsidR="00D86973">
        <w:rPr>
          <w:rFonts w:ascii="Times New Roman" w:hAnsi="Times New Roman" w:cs="Times New Roman" w:hint="eastAsia"/>
          <w:sz w:val="21"/>
          <w:szCs w:val="21"/>
        </w:rPr>
        <w:t>.</w:t>
      </w:r>
      <w:r w:rsidR="00D86973">
        <w:rPr>
          <w:rFonts w:ascii="Times New Roman" w:hAnsi="Times New Roman" w:cs="Times New Roman"/>
          <w:sz w:val="21"/>
          <w:szCs w:val="21"/>
        </w:rPr>
        <w:t>1</w:t>
      </w:r>
    </w:p>
    <w:p w14:paraId="551D26BD" w14:textId="425A8CD2" w:rsidR="00D86973" w:rsidRPr="00D86973" w:rsidRDefault="00D86973" w:rsidP="00C14C54">
      <w:pPr>
        <w:spacing w:line="360" w:lineRule="auto"/>
        <w:ind w:firstLineChars="200" w:firstLine="480"/>
      </w:pPr>
      <w:r>
        <w:rPr>
          <w:rFonts w:hint="eastAsia"/>
        </w:rPr>
        <w:t>但是，冷战结束后，国际上的不稳定因素依然存在，形势依然严峻。如恐怖主义和极端主义抬头，核弹头数目仍然庞大，部分有核国家不顾国际舆论谴责依然进行核试验等等，这些不稳定因素给世界和平带来巨大挑战。并且随着科学技术的不断进步，核弹头小型化，</w:t>
      </w:r>
      <w:r w:rsidR="00C14C54">
        <w:rPr>
          <w:rFonts w:hint="eastAsia"/>
        </w:rPr>
        <w:t>功能多样化，突防性提高等发展趋势使得在未来战争中，大型城市中密集的高层建筑对于核武器爆炸产生的冲击波等因素的影响难以评估。</w:t>
      </w:r>
      <w:r w:rsidR="00C14C54">
        <w:rPr>
          <w:rFonts w:hint="eastAsia"/>
        </w:rPr>
        <w:lastRenderedPageBreak/>
        <w:t>因此，对高层建筑中剪力墙在受到核爆冲击波时产生的动响应的评估变得极有意义。</w:t>
      </w:r>
    </w:p>
    <w:p w14:paraId="72953322" w14:textId="6E265DE5" w:rsidR="00C14C54" w:rsidRPr="00C14C54" w:rsidRDefault="00F562AC" w:rsidP="00C14C54">
      <w:pPr>
        <w:pStyle w:val="3"/>
        <w:numPr>
          <w:ilvl w:val="2"/>
          <w:numId w:val="3"/>
        </w:numPr>
      </w:pPr>
      <w:r>
        <w:rPr>
          <w:rFonts w:hint="eastAsia"/>
        </w:rPr>
        <w:t>本文研究的内容</w:t>
      </w:r>
    </w:p>
    <w:p w14:paraId="022425B9" w14:textId="66318B9D" w:rsidR="00F562AC" w:rsidRDefault="00F562AC" w:rsidP="00F562AC">
      <w:pPr>
        <w:pStyle w:val="4"/>
        <w:numPr>
          <w:ilvl w:val="3"/>
          <w:numId w:val="3"/>
        </w:numPr>
        <w:rPr>
          <w:rFonts w:ascii="宋体" w:hAnsi="宋体"/>
        </w:rPr>
      </w:pPr>
      <w:r>
        <w:rPr>
          <w:rFonts w:ascii="宋体" w:hAnsi="宋体" w:hint="eastAsia"/>
        </w:rPr>
        <w:t>剪力墙简介</w:t>
      </w:r>
    </w:p>
    <w:p w14:paraId="15C5F7B4" w14:textId="1B2F8574" w:rsidR="00C14C54" w:rsidRDefault="00C14C54" w:rsidP="00C14C54">
      <w:pPr>
        <w:spacing w:line="360" w:lineRule="auto"/>
        <w:ind w:firstLineChars="200" w:firstLine="480"/>
      </w:pPr>
      <w:r w:rsidRPr="00C14C54">
        <w:rPr>
          <w:rFonts w:hint="eastAsia"/>
        </w:rPr>
        <w:t>剪力墙结构是用钢筋混凝土墙板来代替框架结构中的梁，柱结构。剪力墙能承担各类荷载引起的内力及弯矩载荷，并能有效控制结构的水平力。通常来说并不由结构的</w:t>
      </w:r>
      <w:proofErr w:type="gramStart"/>
      <w:r w:rsidRPr="00C14C54">
        <w:rPr>
          <w:rFonts w:hint="eastAsia"/>
        </w:rPr>
        <w:t>纵宽比</w:t>
      </w:r>
      <w:proofErr w:type="gramEnd"/>
      <w:r w:rsidRPr="00C14C54">
        <w:rPr>
          <w:rFonts w:hint="eastAsia"/>
        </w:rPr>
        <w:t>来区分其为</w:t>
      </w:r>
      <w:proofErr w:type="gramStart"/>
      <w:r w:rsidRPr="00C14C54">
        <w:rPr>
          <w:rFonts w:hint="eastAsia"/>
        </w:rPr>
        <w:t>板或者柱</w:t>
      </w:r>
      <w:proofErr w:type="gramEnd"/>
      <w:r w:rsidRPr="00C14C54">
        <w:rPr>
          <w:rFonts w:hint="eastAsia"/>
        </w:rPr>
        <w:t>，而将这一类承受竖向自重和水平力的结构称为剪力墙结构。</w:t>
      </w:r>
    </w:p>
    <w:p w14:paraId="091F79E0" w14:textId="4E70EDDD" w:rsidR="00C14C54" w:rsidRDefault="00C14C54" w:rsidP="00C14C54">
      <w:pPr>
        <w:spacing w:line="360" w:lineRule="auto"/>
        <w:ind w:firstLineChars="200" w:firstLine="480"/>
        <w:jc w:val="center"/>
      </w:pPr>
      <w:r>
        <w:rPr>
          <w:noProof/>
        </w:rPr>
        <w:drawing>
          <wp:inline distT="0" distB="0" distL="0" distR="0" wp14:anchorId="4A0DA396" wp14:editId="4F61D0BD">
            <wp:extent cx="2495550" cy="2085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2085975"/>
                    </a:xfrm>
                    <a:prstGeom prst="rect">
                      <a:avLst/>
                    </a:prstGeom>
                    <a:noFill/>
                  </pic:spPr>
                </pic:pic>
              </a:graphicData>
            </a:graphic>
          </wp:inline>
        </w:drawing>
      </w:r>
    </w:p>
    <w:p w14:paraId="5D62073B" w14:textId="50662C03" w:rsidR="00C14C54" w:rsidRDefault="00C14C54" w:rsidP="00C14C54">
      <w:pPr>
        <w:spacing w:line="360" w:lineRule="auto"/>
        <w:ind w:firstLineChars="200" w:firstLine="420"/>
        <w:jc w:val="center"/>
        <w:rPr>
          <w:sz w:val="21"/>
          <w:szCs w:val="21"/>
        </w:rPr>
      </w:pPr>
      <w:r w:rsidRPr="00C14C54">
        <w:rPr>
          <w:rFonts w:hint="eastAsia"/>
          <w:sz w:val="21"/>
          <w:szCs w:val="21"/>
        </w:rPr>
        <w:t>图</w:t>
      </w:r>
      <w:r w:rsidRPr="00C14C54">
        <w:rPr>
          <w:rFonts w:hint="eastAsia"/>
          <w:sz w:val="21"/>
          <w:szCs w:val="21"/>
        </w:rPr>
        <w:t>1.2</w:t>
      </w:r>
      <w:r>
        <w:rPr>
          <w:sz w:val="21"/>
          <w:szCs w:val="21"/>
        </w:rPr>
        <w:t xml:space="preserve">  </w:t>
      </w:r>
      <w:r>
        <w:rPr>
          <w:rFonts w:hint="eastAsia"/>
          <w:sz w:val="21"/>
          <w:szCs w:val="21"/>
        </w:rPr>
        <w:t>剪力墙结构</w:t>
      </w:r>
    </w:p>
    <w:p w14:paraId="7AB353B7" w14:textId="77777777" w:rsidR="00C14C54" w:rsidRPr="00C14C54" w:rsidRDefault="00C14C54" w:rsidP="00C14C54"/>
    <w:p w14:paraId="06A344AF" w14:textId="7371BE1B" w:rsidR="00F562AC" w:rsidRDefault="00F562AC" w:rsidP="00F562AC">
      <w:pPr>
        <w:pStyle w:val="4"/>
        <w:numPr>
          <w:ilvl w:val="3"/>
          <w:numId w:val="3"/>
        </w:numPr>
        <w:rPr>
          <w:rFonts w:ascii="宋体" w:hAnsi="宋体"/>
        </w:rPr>
      </w:pPr>
      <w:r>
        <w:rPr>
          <w:rFonts w:ascii="宋体" w:hAnsi="宋体" w:hint="eastAsia"/>
        </w:rPr>
        <w:t>剪力墙在爆炸下的动响应</w:t>
      </w:r>
    </w:p>
    <w:p w14:paraId="2FD0AC60" w14:textId="77777777" w:rsidR="00F562AC" w:rsidRPr="00F562AC" w:rsidRDefault="00F562AC" w:rsidP="00F562AC"/>
    <w:p w14:paraId="55E3D45B" w14:textId="77777777" w:rsidR="00F562AC" w:rsidRPr="00F562AC" w:rsidRDefault="00F562AC" w:rsidP="00F562AC">
      <w:pPr>
        <w:pStyle w:val="a8"/>
        <w:ind w:left="720" w:firstLineChars="0" w:firstLine="0"/>
      </w:pPr>
    </w:p>
    <w:p w14:paraId="5C869689" w14:textId="4AC787B5" w:rsidR="00E5299A" w:rsidRPr="00E5299A" w:rsidRDefault="00E5299A" w:rsidP="00E5299A">
      <w:pPr>
        <w:pStyle w:val="3"/>
      </w:pPr>
      <w:bookmarkStart w:id="8" w:name="_Toc66112032"/>
      <w:r>
        <w:rPr>
          <w:rFonts w:hint="eastAsia"/>
        </w:rPr>
        <w:t>1.1.</w:t>
      </w:r>
      <w:r w:rsidR="00AF677D">
        <w:rPr>
          <w:rFonts w:hint="eastAsia"/>
        </w:rPr>
        <w:t>3</w:t>
      </w:r>
      <w:r>
        <w:t xml:space="preserve"> </w:t>
      </w:r>
      <w:r>
        <w:rPr>
          <w:rFonts w:hint="eastAsia"/>
        </w:rPr>
        <w:t>本文研究的意义</w:t>
      </w:r>
      <w:bookmarkEnd w:id="8"/>
    </w:p>
    <w:p w14:paraId="54F4962C" w14:textId="1D67B799" w:rsidR="003167B9" w:rsidRDefault="003167B9" w:rsidP="003167B9"/>
    <w:p w14:paraId="2EFB1F35" w14:textId="77777777" w:rsidR="00AF677D" w:rsidRPr="003167B9" w:rsidRDefault="00AF677D" w:rsidP="003167B9"/>
    <w:p w14:paraId="577976F7" w14:textId="44EFD757" w:rsidR="00FF7E63" w:rsidRPr="00FF7E63" w:rsidRDefault="00FF7E63" w:rsidP="00FF7E63">
      <w:pPr>
        <w:pStyle w:val="2"/>
        <w:rPr>
          <w:rFonts w:ascii="黑体" w:hAnsi="黑体"/>
        </w:rPr>
      </w:pPr>
      <w:bookmarkStart w:id="9" w:name="_Toc66112033"/>
      <w:r w:rsidRPr="00FF7E63">
        <w:rPr>
          <w:rFonts w:ascii="黑体" w:hAnsi="黑体" w:hint="eastAsia"/>
        </w:rPr>
        <w:t>1</w:t>
      </w:r>
      <w:r w:rsidRPr="00FF7E63">
        <w:rPr>
          <w:rFonts w:ascii="黑体" w:hAnsi="黑体"/>
        </w:rPr>
        <w:t>.2</w:t>
      </w:r>
      <w:r w:rsidR="00172880">
        <w:rPr>
          <w:rFonts w:ascii="黑体" w:hAnsi="黑体"/>
        </w:rPr>
        <w:t xml:space="preserve"> </w:t>
      </w:r>
      <w:r w:rsidRPr="00FF7E63">
        <w:rPr>
          <w:rFonts w:ascii="黑体" w:hAnsi="黑体" w:hint="eastAsia"/>
        </w:rPr>
        <w:t>国内外研究现状</w:t>
      </w:r>
      <w:bookmarkEnd w:id="9"/>
    </w:p>
    <w:p w14:paraId="54128733" w14:textId="49D4F4F7" w:rsidR="00FD10C8" w:rsidRDefault="00AF677D" w:rsidP="00AF677D">
      <w:pPr>
        <w:pStyle w:val="3"/>
      </w:pPr>
      <w:bookmarkStart w:id="10" w:name="_Toc66112034"/>
      <w:r>
        <w:rPr>
          <w:rFonts w:hint="eastAsia"/>
        </w:rPr>
        <w:t>1</w:t>
      </w:r>
      <w:r>
        <w:t>.2.1</w:t>
      </w:r>
      <w:r w:rsidR="003E1953">
        <w:t xml:space="preserve"> </w:t>
      </w:r>
      <w:r w:rsidR="003E1953">
        <w:rPr>
          <w:rFonts w:hint="eastAsia"/>
        </w:rPr>
        <w:t>剪力墙结构的</w:t>
      </w:r>
      <w:r w:rsidR="003E1953" w:rsidRPr="003E1953">
        <w:rPr>
          <w:rFonts w:ascii="Times New Roman" w:hAnsi="Times New Roman" w:cs="Times New Roman"/>
        </w:rPr>
        <w:t>SDOF</w:t>
      </w:r>
      <w:r w:rsidR="003E1953">
        <w:rPr>
          <w:rFonts w:hint="eastAsia"/>
        </w:rPr>
        <w:t>方法分析</w:t>
      </w:r>
      <w:bookmarkEnd w:id="10"/>
    </w:p>
    <w:p w14:paraId="09C68086" w14:textId="466A40F2" w:rsidR="003E1953" w:rsidRPr="003E1953" w:rsidRDefault="003E1953" w:rsidP="003E1953">
      <w:pPr>
        <w:pStyle w:val="3"/>
      </w:pPr>
      <w:bookmarkStart w:id="11" w:name="_Toc66112035"/>
      <w:r>
        <w:rPr>
          <w:rFonts w:hint="eastAsia"/>
        </w:rPr>
        <w:t>1.2.2</w:t>
      </w:r>
      <w:r>
        <w:t xml:space="preserve"> </w:t>
      </w:r>
      <w:r>
        <w:rPr>
          <w:rFonts w:hint="eastAsia"/>
        </w:rPr>
        <w:t>机器学习方法在</w:t>
      </w:r>
      <w:proofErr w:type="gramStart"/>
      <w:r>
        <w:rPr>
          <w:rFonts w:hint="eastAsia"/>
        </w:rPr>
        <w:t>剪力墙动响应</w:t>
      </w:r>
      <w:proofErr w:type="gramEnd"/>
      <w:r>
        <w:rPr>
          <w:rFonts w:hint="eastAsia"/>
        </w:rPr>
        <w:t>问题上的应用</w:t>
      </w:r>
      <w:bookmarkEnd w:id="11"/>
    </w:p>
    <w:p w14:paraId="7826834D" w14:textId="22C7EBC1" w:rsidR="003E1953" w:rsidRPr="003E1953" w:rsidRDefault="003E1953" w:rsidP="003E1953">
      <w:pPr>
        <w:pStyle w:val="3"/>
      </w:pPr>
      <w:bookmarkStart w:id="12" w:name="_Toc66112036"/>
      <w:r>
        <w:rPr>
          <w:rFonts w:hint="eastAsia"/>
        </w:rPr>
        <w:t>1</w:t>
      </w:r>
      <w:r>
        <w:t xml:space="preserve">.2.3 </w:t>
      </w:r>
      <w:r>
        <w:rPr>
          <w:rFonts w:hint="eastAsia"/>
        </w:rPr>
        <w:t>机器学习中的</w:t>
      </w:r>
      <w:r>
        <w:t>SHAP</w:t>
      </w:r>
      <w:r>
        <w:rPr>
          <w:rFonts w:hint="eastAsia"/>
        </w:rPr>
        <w:t>方法对参数进行解释</w:t>
      </w:r>
      <w:bookmarkEnd w:id="12"/>
    </w:p>
    <w:p w14:paraId="041BBBB2" w14:textId="7CCEEBC1" w:rsidR="00FD10C8" w:rsidRDefault="00FD10C8" w:rsidP="00FD10C8"/>
    <w:p w14:paraId="29373B82" w14:textId="7EF5E165" w:rsidR="00FD10C8" w:rsidRDefault="00FD10C8" w:rsidP="00FD10C8"/>
    <w:p w14:paraId="39D4DFF8" w14:textId="0F4BD347" w:rsidR="00FD10C8" w:rsidRDefault="00FD10C8" w:rsidP="00FD10C8"/>
    <w:p w14:paraId="6AF51306" w14:textId="3410C2FC" w:rsidR="00FD10C8" w:rsidRDefault="00FD10C8" w:rsidP="00FD10C8"/>
    <w:p w14:paraId="02151B23" w14:textId="6A5CC9AC" w:rsidR="00FD10C8" w:rsidRDefault="00FD10C8" w:rsidP="00FD10C8"/>
    <w:p w14:paraId="04B1C459" w14:textId="33A1022B" w:rsidR="00FD10C8" w:rsidRDefault="00FD10C8" w:rsidP="00FD10C8"/>
    <w:p w14:paraId="42DCF760" w14:textId="6CF9A0C8" w:rsidR="00FD10C8" w:rsidRDefault="00FD10C8" w:rsidP="00FD10C8"/>
    <w:p w14:paraId="3F9A14AA" w14:textId="7A84766E" w:rsidR="00FD10C8" w:rsidRDefault="00FD10C8" w:rsidP="00FD10C8"/>
    <w:p w14:paraId="46C051D9" w14:textId="58E707EA" w:rsidR="00FD10C8" w:rsidRDefault="00FD10C8" w:rsidP="00FD10C8"/>
    <w:p w14:paraId="32276F08" w14:textId="46BE8E63" w:rsidR="00FD10C8" w:rsidRDefault="00FD10C8" w:rsidP="00FD10C8"/>
    <w:p w14:paraId="17694548" w14:textId="23785735" w:rsidR="00FD10C8" w:rsidRDefault="00FD10C8" w:rsidP="00FD10C8"/>
    <w:p w14:paraId="5AB64A4B" w14:textId="19AFBED8" w:rsidR="00FD10C8" w:rsidRDefault="00FD10C8" w:rsidP="00FD10C8"/>
    <w:p w14:paraId="06393266" w14:textId="30B05AE8" w:rsidR="00FD10C8" w:rsidRDefault="00FD10C8" w:rsidP="00FD10C8"/>
    <w:p w14:paraId="789C3285" w14:textId="36A323FC" w:rsidR="00FD10C8" w:rsidRDefault="00FD10C8" w:rsidP="00FD10C8"/>
    <w:p w14:paraId="2BA84C25" w14:textId="7932C34D" w:rsidR="00FD10C8" w:rsidRDefault="00FD10C8" w:rsidP="00FD10C8"/>
    <w:p w14:paraId="2B7B5DCE" w14:textId="0FBB0424" w:rsidR="00FD10C8" w:rsidRDefault="00FD10C8" w:rsidP="00FD10C8"/>
    <w:p w14:paraId="149A843D" w14:textId="0DF423DF" w:rsidR="00FD10C8" w:rsidRDefault="00FD10C8" w:rsidP="00FD10C8"/>
    <w:p w14:paraId="6A10CEBE" w14:textId="387DDCCB" w:rsidR="00FD10C8" w:rsidRDefault="00FD10C8" w:rsidP="00FD10C8"/>
    <w:p w14:paraId="4F8C2DB0" w14:textId="25C918FD" w:rsidR="00FD10C8" w:rsidRDefault="00FD10C8" w:rsidP="00FD10C8"/>
    <w:p w14:paraId="2ED064F9" w14:textId="358E68B6" w:rsidR="00FD10C8" w:rsidRDefault="00FD10C8" w:rsidP="00FD10C8"/>
    <w:p w14:paraId="3353D646" w14:textId="049D3B89" w:rsidR="00FD10C8" w:rsidRDefault="00FD10C8" w:rsidP="00FD10C8"/>
    <w:p w14:paraId="1F01B5A3" w14:textId="797365A6" w:rsidR="00FD10C8" w:rsidRDefault="00FD10C8" w:rsidP="00FD10C8"/>
    <w:p w14:paraId="5B0F8538" w14:textId="1EB1ABEE" w:rsidR="00FD10C8" w:rsidRDefault="00FD10C8" w:rsidP="00FD10C8"/>
    <w:p w14:paraId="211D7F43" w14:textId="2569E293" w:rsidR="00FD10C8" w:rsidRDefault="00FD10C8" w:rsidP="00FD10C8"/>
    <w:p w14:paraId="6A25F312" w14:textId="29CF6DB6" w:rsidR="00FD10C8" w:rsidRDefault="00FD10C8" w:rsidP="00FD10C8"/>
    <w:p w14:paraId="15B0AB2C" w14:textId="62359B13" w:rsidR="00FD10C8" w:rsidRDefault="00FD10C8" w:rsidP="00FD10C8"/>
    <w:p w14:paraId="3D8B15D3" w14:textId="6EBEAAA6" w:rsidR="00FD10C8" w:rsidRDefault="00FD10C8" w:rsidP="00FD10C8"/>
    <w:p w14:paraId="23A5A3B5" w14:textId="77777777" w:rsidR="00FD10C8" w:rsidRPr="00FD10C8" w:rsidRDefault="00FD10C8" w:rsidP="00FD10C8"/>
    <w:p w14:paraId="76F93792" w14:textId="59E3923F" w:rsidR="00A0040D" w:rsidRDefault="00AF3F13" w:rsidP="00AF3F13">
      <w:pPr>
        <w:pStyle w:val="1"/>
        <w:jc w:val="center"/>
      </w:pPr>
      <w:bookmarkStart w:id="13" w:name="_Toc66092352"/>
      <w:bookmarkStart w:id="14" w:name="_Toc66112037"/>
      <w:r>
        <w:rPr>
          <w:rFonts w:hint="eastAsia"/>
          <w:highlight w:val="lightGray"/>
        </w:rPr>
        <w:t>第二章</w:t>
      </w:r>
      <w:r>
        <w:rPr>
          <w:rFonts w:hint="eastAsia"/>
        </w:rPr>
        <w:t xml:space="preserve"> </w:t>
      </w:r>
      <w:r w:rsidR="00A0040D" w:rsidRPr="006750C0">
        <w:rPr>
          <w:rFonts w:hint="eastAsia"/>
        </w:rPr>
        <w:t>剪力墙</w:t>
      </w:r>
      <w:r w:rsidR="00A0040D" w:rsidRPr="006750C0">
        <w:t>结构在核爆冲击波</w:t>
      </w:r>
      <w:r w:rsidR="00A0040D" w:rsidRPr="006750C0">
        <w:rPr>
          <w:rFonts w:hint="eastAsia"/>
        </w:rPr>
        <w:t>作用下</w:t>
      </w:r>
      <w:r w:rsidR="00A0040D" w:rsidRPr="006750C0">
        <w:t>单自由度模型</w:t>
      </w:r>
      <w:r w:rsidR="00A0040D" w:rsidRPr="006750C0">
        <w:rPr>
          <w:rFonts w:ascii="Times New Roman" w:hAnsi="Times New Roman" w:cs="Times New Roman"/>
        </w:rPr>
        <w:t>（</w:t>
      </w:r>
      <w:r w:rsidR="00A0040D" w:rsidRPr="006750C0">
        <w:rPr>
          <w:rFonts w:ascii="Times New Roman" w:hAnsi="Times New Roman" w:cs="Times New Roman"/>
        </w:rPr>
        <w:t>SDOF</w:t>
      </w:r>
      <w:r w:rsidR="00A0040D" w:rsidRPr="006750C0">
        <w:rPr>
          <w:rFonts w:ascii="Times New Roman" w:hAnsi="Times New Roman" w:cs="Times New Roman"/>
        </w:rPr>
        <w:t>）</w:t>
      </w:r>
      <w:r w:rsidR="00A0040D" w:rsidRPr="006750C0">
        <w:t>的</w:t>
      </w:r>
      <w:r w:rsidR="00A0040D" w:rsidRPr="006750C0">
        <w:rPr>
          <w:rFonts w:hint="eastAsia"/>
        </w:rPr>
        <w:t>等效</w:t>
      </w:r>
      <w:r w:rsidR="00A0040D" w:rsidRPr="006750C0">
        <w:t>建模</w:t>
      </w:r>
      <w:bookmarkEnd w:id="13"/>
      <w:bookmarkEnd w:id="14"/>
    </w:p>
    <w:p w14:paraId="1F7EC85B" w14:textId="5DD90666" w:rsidR="00FD10C8" w:rsidRDefault="00FD10C8" w:rsidP="00FD10C8"/>
    <w:p w14:paraId="69D771DC" w14:textId="327D914B" w:rsidR="00FD10C8" w:rsidRDefault="00FD10C8" w:rsidP="00FD10C8"/>
    <w:p w14:paraId="163BA704" w14:textId="1D01B15C" w:rsidR="00FD10C8" w:rsidRDefault="00FD10C8" w:rsidP="00FD10C8"/>
    <w:p w14:paraId="64FDD37D" w14:textId="2A08F37B" w:rsidR="00FD10C8" w:rsidRDefault="00FD10C8" w:rsidP="00FD10C8"/>
    <w:p w14:paraId="34718AF4" w14:textId="5EC89CD9" w:rsidR="00FD10C8" w:rsidRDefault="00FD10C8" w:rsidP="00FD10C8"/>
    <w:p w14:paraId="51362A97" w14:textId="7D534756" w:rsidR="00FD10C8" w:rsidRDefault="00FD10C8" w:rsidP="00FD10C8"/>
    <w:p w14:paraId="7EE49C4F" w14:textId="69092C84" w:rsidR="00FD10C8" w:rsidRDefault="00FD10C8" w:rsidP="00FD10C8"/>
    <w:p w14:paraId="1FFDBA91" w14:textId="1E31366E" w:rsidR="00FD10C8" w:rsidRDefault="00FD10C8" w:rsidP="00FD10C8"/>
    <w:p w14:paraId="6101DC1F" w14:textId="3D732688" w:rsidR="00FD10C8" w:rsidRDefault="00FD10C8" w:rsidP="00FD10C8"/>
    <w:p w14:paraId="0599FB76" w14:textId="7D7BFC98" w:rsidR="00FD10C8" w:rsidRDefault="00FD10C8" w:rsidP="00FD10C8"/>
    <w:p w14:paraId="1896481C" w14:textId="2249EE18" w:rsidR="00FD10C8" w:rsidRDefault="00FD10C8" w:rsidP="00FD10C8"/>
    <w:p w14:paraId="093FD53B" w14:textId="0110AA29" w:rsidR="00FD10C8" w:rsidRDefault="00FD10C8" w:rsidP="00FD10C8"/>
    <w:p w14:paraId="775C8730" w14:textId="694DEFA1" w:rsidR="00FD10C8" w:rsidRDefault="00FD10C8" w:rsidP="00FD10C8"/>
    <w:p w14:paraId="6DEEE3F4" w14:textId="1C837B7B" w:rsidR="00FD10C8" w:rsidRDefault="00FD10C8" w:rsidP="00FD10C8"/>
    <w:p w14:paraId="7B24D92C" w14:textId="3300BEF8" w:rsidR="00FD10C8" w:rsidRDefault="00FD10C8" w:rsidP="00FD10C8"/>
    <w:p w14:paraId="3EAAFE8B" w14:textId="1DF48673" w:rsidR="00FD10C8" w:rsidRDefault="00FD10C8" w:rsidP="00FD10C8"/>
    <w:p w14:paraId="48D6B3BB" w14:textId="733A12C6" w:rsidR="00FD10C8" w:rsidRDefault="00FD10C8" w:rsidP="00FD10C8"/>
    <w:p w14:paraId="15EF1A56" w14:textId="14919F0A" w:rsidR="00FD10C8" w:rsidRDefault="00FD10C8" w:rsidP="00FD10C8"/>
    <w:p w14:paraId="318F108F" w14:textId="338C81BA" w:rsidR="00FD10C8" w:rsidRDefault="00FD10C8" w:rsidP="00FD10C8"/>
    <w:p w14:paraId="305978D0" w14:textId="77777777" w:rsidR="00FD10C8" w:rsidRPr="00FD10C8" w:rsidRDefault="00FD10C8" w:rsidP="00FD10C8"/>
    <w:p w14:paraId="51D5E5FB" w14:textId="54E67CA8" w:rsidR="00A0040D" w:rsidRDefault="00AF3F13" w:rsidP="00AF3F13">
      <w:pPr>
        <w:pStyle w:val="1"/>
        <w:ind w:left="1260"/>
        <w:jc w:val="center"/>
        <w:rPr>
          <w:rFonts w:ascii="Times New Roman" w:hAnsi="Times New Roman" w:cs="Times New Roman"/>
        </w:rPr>
      </w:pPr>
      <w:bookmarkStart w:id="15" w:name="_Toc66092353"/>
      <w:bookmarkStart w:id="16" w:name="_Toc66112038"/>
      <w:r>
        <w:rPr>
          <w:rFonts w:hint="eastAsia"/>
        </w:rPr>
        <w:t>第三章</w:t>
      </w:r>
      <w:r>
        <w:rPr>
          <w:rFonts w:hint="eastAsia"/>
        </w:rPr>
        <w:t xml:space="preserve"> </w:t>
      </w:r>
      <w:r w:rsidR="00A0040D">
        <w:rPr>
          <w:rFonts w:hint="eastAsia"/>
        </w:rPr>
        <w:t>利用</w:t>
      </w:r>
      <w:proofErr w:type="spellStart"/>
      <w:r w:rsidR="00A0040D" w:rsidRPr="006750C0">
        <w:rPr>
          <w:rFonts w:ascii="Times New Roman" w:hAnsi="Times New Roman" w:cs="Times New Roman"/>
        </w:rPr>
        <w:t>sklearn</w:t>
      </w:r>
      <w:proofErr w:type="spellEnd"/>
      <w:r w:rsidR="00A0040D">
        <w:rPr>
          <w:rFonts w:ascii="Times New Roman" w:hAnsi="Times New Roman" w:cs="Times New Roman" w:hint="eastAsia"/>
        </w:rPr>
        <w:t>中的</w:t>
      </w:r>
      <w:r w:rsidR="00A0040D">
        <w:rPr>
          <w:rFonts w:ascii="Times New Roman" w:hAnsi="Times New Roman" w:cs="Times New Roman" w:hint="eastAsia"/>
        </w:rPr>
        <w:t>B</w:t>
      </w:r>
      <w:r w:rsidR="00A0040D">
        <w:rPr>
          <w:rFonts w:ascii="Times New Roman" w:hAnsi="Times New Roman" w:cs="Times New Roman"/>
        </w:rPr>
        <w:t>P</w:t>
      </w:r>
      <w:r w:rsidR="00A0040D">
        <w:rPr>
          <w:rFonts w:ascii="Times New Roman" w:hAnsi="Times New Roman" w:cs="Times New Roman" w:hint="eastAsia"/>
        </w:rPr>
        <w:t>神经网络进行模型预测</w:t>
      </w:r>
      <w:bookmarkEnd w:id="15"/>
      <w:bookmarkEnd w:id="16"/>
    </w:p>
    <w:p w14:paraId="68ECDED9" w14:textId="77777777" w:rsidR="002951E1" w:rsidRDefault="00B9560E" w:rsidP="002951E1">
      <w:pPr>
        <w:pStyle w:val="2"/>
      </w:pPr>
      <w:bookmarkStart w:id="17" w:name="_Toc66112039"/>
      <w:r>
        <w:rPr>
          <w:rFonts w:hint="eastAsia"/>
        </w:rPr>
        <w:t>3.1</w:t>
      </w:r>
      <w:r>
        <w:t xml:space="preserve"> </w:t>
      </w:r>
      <w:r>
        <w:rPr>
          <w:rFonts w:hint="eastAsia"/>
        </w:rPr>
        <w:t>机器学习算法简介</w:t>
      </w:r>
      <w:bookmarkEnd w:id="17"/>
    </w:p>
    <w:p w14:paraId="25B2A1E0" w14:textId="5D498215" w:rsidR="002951E1" w:rsidRDefault="002951E1" w:rsidP="002951E1">
      <w:pPr>
        <w:spacing w:line="360" w:lineRule="auto"/>
        <w:ind w:firstLineChars="200" w:firstLine="480"/>
      </w:pPr>
      <w:r w:rsidRPr="002951E1">
        <w:rPr>
          <w:rFonts w:hint="eastAsia"/>
        </w:rPr>
        <w:t>机器学习</w:t>
      </w:r>
      <w:r w:rsidRPr="002951E1">
        <w:t>(Machine</w:t>
      </w:r>
      <w:r>
        <w:t xml:space="preserve"> </w:t>
      </w:r>
      <w:r w:rsidRPr="002951E1">
        <w:t>Learning, ML)</w:t>
      </w:r>
      <w:r>
        <w:rPr>
          <w:rFonts w:hint="eastAsia"/>
        </w:rPr>
        <w:t>是</w:t>
      </w:r>
      <w:r w:rsidRPr="002951E1">
        <w:rPr>
          <w:rFonts w:hint="eastAsia"/>
        </w:rPr>
        <w:t>指用某些算法指导计算机利用已知数据得出适当的模型，并利用此模型对新的情境给出判断的过程</w:t>
      </w:r>
      <w:r>
        <w:rPr>
          <w:rFonts w:hint="eastAsia"/>
        </w:rPr>
        <w:t>，</w:t>
      </w:r>
      <w:r w:rsidRPr="002951E1">
        <w:rPr>
          <w:rFonts w:hint="eastAsia"/>
        </w:rPr>
        <w:t>是使计算机在不经过</w:t>
      </w:r>
      <w:r>
        <w:rPr>
          <w:rFonts w:hint="eastAsia"/>
        </w:rPr>
        <w:t>精确</w:t>
      </w:r>
      <w:r w:rsidRPr="002951E1">
        <w:rPr>
          <w:rFonts w:hint="eastAsia"/>
        </w:rPr>
        <w:t>编程的情况下</w:t>
      </w:r>
      <w:r>
        <w:rPr>
          <w:rFonts w:hint="eastAsia"/>
        </w:rPr>
        <w:t>自主运算得出结论</w:t>
      </w:r>
      <w:r w:rsidRPr="002951E1">
        <w:rPr>
          <w:rFonts w:hint="eastAsia"/>
        </w:rPr>
        <w:t>的科学</w:t>
      </w:r>
      <w:r>
        <w:rPr>
          <w:rFonts w:hint="eastAsia"/>
        </w:rPr>
        <w:t>。机器学习中最重要的是算法的编写以</w:t>
      </w:r>
      <w:r>
        <w:rPr>
          <w:rFonts w:hint="eastAsia"/>
        </w:rPr>
        <w:lastRenderedPageBreak/>
        <w:t>及可靠的数据，这些算法从大量的数据中经过训练挖掘出隐藏的规律，用于分类或者回归。</w:t>
      </w:r>
      <w:r w:rsidR="0073318D">
        <w:rPr>
          <w:rFonts w:hint="eastAsia"/>
        </w:rPr>
        <w:t>机器学习的步骤大概分为三步：</w:t>
      </w:r>
    </w:p>
    <w:p w14:paraId="68104E39" w14:textId="08637B87" w:rsidR="0073318D" w:rsidRDefault="0073318D" w:rsidP="0073318D">
      <w:pPr>
        <w:pStyle w:val="a8"/>
        <w:numPr>
          <w:ilvl w:val="0"/>
          <w:numId w:val="4"/>
        </w:numPr>
        <w:spacing w:line="360" w:lineRule="auto"/>
        <w:ind w:firstLineChars="0"/>
      </w:pPr>
      <w:r>
        <w:rPr>
          <w:rFonts w:hint="eastAsia"/>
        </w:rPr>
        <w:t>选择合适的模型。</w:t>
      </w:r>
      <w:r w:rsidRPr="0073318D">
        <w:rPr>
          <w:rFonts w:hint="eastAsia"/>
        </w:rPr>
        <w:t>例如</w:t>
      </w:r>
      <w:r>
        <w:rPr>
          <w:rFonts w:hint="eastAsia"/>
        </w:rPr>
        <w:t>利用</w:t>
      </w:r>
      <w:r w:rsidRPr="0073318D">
        <w:rPr>
          <w:rFonts w:hint="eastAsia"/>
        </w:rPr>
        <w:t>回归模型或者分类模型</w:t>
      </w:r>
      <w:r>
        <w:rPr>
          <w:rFonts w:hint="eastAsia"/>
        </w:rPr>
        <w:t>来解决问题</w:t>
      </w:r>
      <w:r w:rsidR="00021265">
        <w:rPr>
          <w:rFonts w:hint="eastAsia"/>
        </w:rPr>
        <w:t>。</w:t>
      </w:r>
    </w:p>
    <w:p w14:paraId="6B86AFE0" w14:textId="6D6EA753" w:rsidR="00EF2684" w:rsidRDefault="00EF2684" w:rsidP="00EF2684">
      <w:pPr>
        <w:pStyle w:val="a8"/>
        <w:numPr>
          <w:ilvl w:val="0"/>
          <w:numId w:val="4"/>
        </w:numPr>
        <w:spacing w:line="360" w:lineRule="auto"/>
        <w:ind w:firstLineChars="0"/>
      </w:pPr>
      <w:r>
        <w:rPr>
          <w:rFonts w:hint="eastAsia"/>
        </w:rPr>
        <w:t>利用模型对样本进行学习。将样本按一定比例分为训练集</w:t>
      </w:r>
      <w:r>
        <w:rPr>
          <w:rFonts w:hint="eastAsia"/>
        </w:rPr>
        <w:t>(</w:t>
      </w:r>
      <w:r>
        <w:t>test data)</w:t>
      </w:r>
      <w:r>
        <w:rPr>
          <w:rFonts w:hint="eastAsia"/>
        </w:rPr>
        <w:t>,</w:t>
      </w:r>
      <w:r w:rsidRPr="00EF2684">
        <w:rPr>
          <w:rFonts w:hint="eastAsia"/>
        </w:rPr>
        <w:t xml:space="preserve"> </w:t>
      </w:r>
      <w:r>
        <w:rPr>
          <w:rFonts w:hint="eastAsia"/>
        </w:rPr>
        <w:t>测试集</w:t>
      </w:r>
      <w:r>
        <w:rPr>
          <w:rFonts w:hint="eastAsia"/>
        </w:rPr>
        <w:t>(</w:t>
      </w:r>
      <w:r>
        <w:t>test data)</w:t>
      </w:r>
      <w:r>
        <w:rPr>
          <w:rFonts w:hint="eastAsia"/>
        </w:rPr>
        <w:t>,</w:t>
      </w:r>
      <w:r>
        <w:rPr>
          <w:rFonts w:hint="eastAsia"/>
        </w:rPr>
        <w:t>和验证集</w:t>
      </w:r>
      <w:r>
        <w:rPr>
          <w:rFonts w:hint="eastAsia"/>
        </w:rPr>
        <w:t>(</w:t>
      </w:r>
      <w:r>
        <w:t>validation data)</w:t>
      </w:r>
      <w:r>
        <w:rPr>
          <w:rFonts w:hint="eastAsia"/>
        </w:rPr>
        <w:t>。</w:t>
      </w:r>
      <w:r w:rsidR="004D19A2">
        <w:rPr>
          <w:rFonts w:hint="eastAsia"/>
        </w:rPr>
        <w:t>再使用</w:t>
      </w:r>
      <w:r w:rsidR="004D19A2" w:rsidRPr="004D19A2">
        <w:rPr>
          <w:rFonts w:hint="eastAsia"/>
        </w:rPr>
        <w:t>留出法，交叉验证法和</w:t>
      </w:r>
      <w:r w:rsidR="004D19A2">
        <w:rPr>
          <w:rFonts w:hint="eastAsia"/>
        </w:rPr>
        <w:t>=</w:t>
      </w:r>
      <w:r w:rsidR="004D19A2">
        <w:rPr>
          <w:rFonts w:hint="eastAsia"/>
        </w:rPr>
        <w:t>或者</w:t>
      </w:r>
      <w:r w:rsidR="004D19A2" w:rsidRPr="004D19A2">
        <w:rPr>
          <w:rFonts w:hint="eastAsia"/>
        </w:rPr>
        <w:t>自助法</w:t>
      </w:r>
      <w:r w:rsidR="004D19A2">
        <w:rPr>
          <w:rFonts w:hint="eastAsia"/>
        </w:rPr>
        <w:t>对数据集进行验证。</w:t>
      </w:r>
    </w:p>
    <w:p w14:paraId="55350DFB" w14:textId="49E45CA2" w:rsidR="0073318D" w:rsidRPr="003247CF" w:rsidRDefault="00EF2684" w:rsidP="0073318D">
      <w:pPr>
        <w:pStyle w:val="a8"/>
        <w:numPr>
          <w:ilvl w:val="0"/>
          <w:numId w:val="4"/>
        </w:numPr>
        <w:spacing w:line="360" w:lineRule="auto"/>
        <w:ind w:firstLineChars="0"/>
      </w:pPr>
      <w:r>
        <w:rPr>
          <w:rFonts w:hint="eastAsia"/>
        </w:rPr>
        <w:t>评估</w:t>
      </w:r>
      <w:r w:rsidR="00021265">
        <w:rPr>
          <w:rFonts w:hint="eastAsia"/>
        </w:rPr>
        <w:t>模型</w:t>
      </w:r>
      <w:r w:rsidR="0073318D">
        <w:rPr>
          <w:rFonts w:hint="eastAsia"/>
        </w:rPr>
        <w:t>的好坏。通过确定损失函数</w:t>
      </w:r>
      <w:r w:rsidR="0073318D" w:rsidRPr="0073318D">
        <w:rPr>
          <w:rFonts w:ascii="Times New Roman" w:hAnsi="Times New Roman" w:cs="Times New Roman"/>
        </w:rPr>
        <w:t>（</w:t>
      </w:r>
      <w:r w:rsidR="0073318D" w:rsidRPr="0073318D">
        <w:rPr>
          <w:rFonts w:ascii="Times New Roman" w:hAnsi="Times New Roman" w:cs="Times New Roman"/>
        </w:rPr>
        <w:t>Loss Function</w:t>
      </w:r>
      <w:r w:rsidR="0073318D" w:rsidRPr="0073318D">
        <w:rPr>
          <w:rFonts w:ascii="Times New Roman" w:hAnsi="Times New Roman" w:cs="Times New Roman"/>
        </w:rPr>
        <w:t>）</w:t>
      </w:r>
      <w:r w:rsidR="0073318D">
        <w:rPr>
          <w:rFonts w:ascii="Times New Roman" w:hAnsi="Times New Roman" w:cs="Times New Roman" w:hint="eastAsia"/>
        </w:rPr>
        <w:t>来衡量</w:t>
      </w:r>
      <w:r w:rsidR="0073318D" w:rsidRPr="0073318D">
        <w:rPr>
          <w:rFonts w:ascii="Times New Roman" w:hAnsi="Times New Roman" w:cs="Times New Roman" w:hint="eastAsia"/>
        </w:rPr>
        <w:t>模型的预测值和真实值不一样的程度</w:t>
      </w:r>
      <w:r w:rsidR="0073318D" w:rsidRPr="0073318D">
        <w:rPr>
          <w:rFonts w:ascii="Times New Roman" w:hAnsi="Times New Roman" w:cs="Times New Roman"/>
        </w:rPr>
        <w:t>,</w:t>
      </w:r>
      <w:r w:rsidR="0073318D" w:rsidRPr="0073318D">
        <w:rPr>
          <w:rFonts w:ascii="Times New Roman" w:hAnsi="Times New Roman" w:cs="Times New Roman"/>
        </w:rPr>
        <w:t>损失函数越好</w:t>
      </w:r>
      <w:r w:rsidR="0073318D" w:rsidRPr="0073318D">
        <w:rPr>
          <w:rFonts w:ascii="Times New Roman" w:hAnsi="Times New Roman" w:cs="Times New Roman"/>
        </w:rPr>
        <w:t>,</w:t>
      </w:r>
      <w:r w:rsidR="0073318D" w:rsidRPr="0073318D">
        <w:rPr>
          <w:rFonts w:ascii="Times New Roman" w:hAnsi="Times New Roman" w:cs="Times New Roman"/>
        </w:rPr>
        <w:t>通常模型的性能越好</w:t>
      </w:r>
      <w:r w:rsidR="00F06FFC">
        <w:rPr>
          <w:rFonts w:ascii="Times New Roman" w:hAnsi="Times New Roman" w:cs="Times New Roman" w:hint="eastAsia"/>
        </w:rPr>
        <w:t>。常用到的损失函数有</w:t>
      </w:r>
      <w:r w:rsidR="00F06FFC" w:rsidRPr="00F06FFC">
        <w:rPr>
          <w:rFonts w:ascii="Times New Roman" w:hAnsi="Times New Roman" w:cs="Times New Roman"/>
        </w:rPr>
        <w:t>0-1</w:t>
      </w:r>
      <w:r w:rsidR="00F06FFC" w:rsidRPr="00F06FFC">
        <w:rPr>
          <w:rFonts w:ascii="Times New Roman" w:hAnsi="Times New Roman" w:cs="Times New Roman"/>
        </w:rPr>
        <w:t>损失函数</w:t>
      </w:r>
      <w:r w:rsidR="00F06FFC" w:rsidRPr="00F06FFC">
        <w:rPr>
          <w:rFonts w:ascii="Times New Roman" w:hAnsi="Times New Roman" w:cs="Times New Roman"/>
        </w:rPr>
        <w:t>(zero-one loss)</w:t>
      </w:r>
      <w:r w:rsidR="00F06FFC">
        <w:rPr>
          <w:rFonts w:ascii="Times New Roman" w:hAnsi="Times New Roman" w:cs="Times New Roman" w:hint="eastAsia"/>
        </w:rPr>
        <w:t>、</w:t>
      </w:r>
      <w:r w:rsidR="00F06FFC" w:rsidRPr="00F06FFC">
        <w:rPr>
          <w:rFonts w:ascii="Times New Roman" w:hAnsi="Times New Roman" w:cs="Times New Roman"/>
        </w:rPr>
        <w:t>指数损失函数（</w:t>
      </w:r>
      <w:r w:rsidR="00F06FFC" w:rsidRPr="00F06FFC">
        <w:rPr>
          <w:rFonts w:ascii="Times New Roman" w:hAnsi="Times New Roman" w:cs="Times New Roman"/>
        </w:rPr>
        <w:t>exponential loss</w:t>
      </w:r>
      <w:r w:rsidR="00F06FFC">
        <w:rPr>
          <w:rFonts w:ascii="Times New Roman" w:hAnsi="Times New Roman" w:cs="Times New Roman" w:hint="eastAsia"/>
        </w:rPr>
        <w:t>）、</w:t>
      </w:r>
      <w:r w:rsidR="00F06FFC" w:rsidRPr="00F06FFC">
        <w:rPr>
          <w:rFonts w:ascii="Times New Roman" w:hAnsi="Times New Roman" w:cs="Times New Roman"/>
        </w:rPr>
        <w:t xml:space="preserve">Hinge </w:t>
      </w:r>
      <w:r w:rsidR="00F06FFC" w:rsidRPr="00F06FFC">
        <w:rPr>
          <w:rFonts w:ascii="Times New Roman" w:hAnsi="Times New Roman" w:cs="Times New Roman"/>
        </w:rPr>
        <w:t>损失函数</w:t>
      </w:r>
      <w:r w:rsidR="00F06FFC">
        <w:rPr>
          <w:rFonts w:ascii="Times New Roman" w:hAnsi="Times New Roman" w:cs="Times New Roman" w:hint="eastAsia"/>
        </w:rPr>
        <w:t>、</w:t>
      </w:r>
      <w:r w:rsidR="00F06FFC" w:rsidRPr="00F06FFC">
        <w:rPr>
          <w:rFonts w:ascii="Times New Roman" w:hAnsi="Times New Roman" w:cs="Times New Roman" w:hint="eastAsia"/>
        </w:rPr>
        <w:t>交叉</w:t>
      </w:r>
      <w:proofErr w:type="gramStart"/>
      <w:r w:rsidR="00F06FFC" w:rsidRPr="00F06FFC">
        <w:rPr>
          <w:rFonts w:ascii="Times New Roman" w:hAnsi="Times New Roman" w:cs="Times New Roman" w:hint="eastAsia"/>
        </w:rPr>
        <w:t>熵</w:t>
      </w:r>
      <w:proofErr w:type="gramEnd"/>
      <w:r w:rsidR="00F06FFC" w:rsidRPr="00F06FFC">
        <w:rPr>
          <w:rFonts w:ascii="Times New Roman" w:hAnsi="Times New Roman" w:cs="Times New Roman" w:hint="eastAsia"/>
        </w:rPr>
        <w:t>损失函数</w:t>
      </w:r>
      <w:r w:rsidR="00F06FFC" w:rsidRPr="00F06FFC">
        <w:rPr>
          <w:rFonts w:ascii="Times New Roman" w:hAnsi="Times New Roman" w:cs="Times New Roman"/>
        </w:rPr>
        <w:t xml:space="preserve"> (Cross-entropy loss function)</w:t>
      </w:r>
      <w:r w:rsidR="003247CF">
        <w:rPr>
          <w:rFonts w:ascii="Times New Roman" w:hAnsi="Times New Roman" w:cs="Times New Roman" w:hint="eastAsia"/>
        </w:rPr>
        <w:t>等。</w:t>
      </w:r>
      <w:r w:rsidR="00021265">
        <w:rPr>
          <w:rFonts w:ascii="Times New Roman" w:hAnsi="Times New Roman" w:cs="Times New Roman" w:hint="eastAsia"/>
        </w:rPr>
        <w:t>损失函数越小，</w:t>
      </w:r>
      <w:r w:rsidR="00021265" w:rsidRPr="00021265">
        <w:rPr>
          <w:rFonts w:ascii="Times New Roman" w:hAnsi="Times New Roman" w:cs="Times New Roman" w:hint="eastAsia"/>
        </w:rPr>
        <w:t>模型的预测值就越接近真</w:t>
      </w:r>
      <w:r w:rsidR="00021265">
        <w:rPr>
          <w:rFonts w:ascii="Times New Roman" w:hAnsi="Times New Roman" w:cs="Times New Roman" w:hint="eastAsia"/>
        </w:rPr>
        <w:t>实</w:t>
      </w:r>
      <w:r w:rsidR="00021265" w:rsidRPr="00021265">
        <w:rPr>
          <w:rFonts w:ascii="Times New Roman" w:hAnsi="Times New Roman" w:cs="Times New Roman" w:hint="eastAsia"/>
        </w:rPr>
        <w:t>值</w:t>
      </w:r>
      <w:r w:rsidR="00021265">
        <w:rPr>
          <w:rFonts w:ascii="Times New Roman" w:hAnsi="Times New Roman" w:cs="Times New Roman" w:hint="eastAsia"/>
        </w:rPr>
        <w:t>。</w:t>
      </w:r>
      <w:r>
        <w:rPr>
          <w:rFonts w:ascii="Times New Roman" w:hAnsi="Times New Roman" w:cs="Times New Roman" w:hint="eastAsia"/>
        </w:rPr>
        <w:t>对回归类问题也可用</w:t>
      </w:r>
      <w:r w:rsidRPr="00EF2684">
        <w:rPr>
          <w:rFonts w:ascii="Times New Roman" w:hAnsi="Times New Roman" w:cs="Times New Roman" w:hint="eastAsia"/>
        </w:rPr>
        <w:t>均方误差（</w:t>
      </w:r>
      <w:r w:rsidRPr="00EF2684">
        <w:rPr>
          <w:rFonts w:ascii="Times New Roman" w:hAnsi="Times New Roman" w:cs="Times New Roman"/>
        </w:rPr>
        <w:t>mean squared error</w:t>
      </w:r>
      <w:r w:rsidRPr="00EF2684">
        <w:rPr>
          <w:rFonts w:ascii="Times New Roman" w:hAnsi="Times New Roman" w:cs="Times New Roman"/>
        </w:rPr>
        <w:t>），</w:t>
      </w:r>
      <w:r>
        <w:rPr>
          <w:rFonts w:ascii="Times New Roman" w:hAnsi="Times New Roman" w:cs="Times New Roman" w:hint="eastAsia"/>
        </w:rPr>
        <w:t>平均</w:t>
      </w:r>
      <w:r w:rsidRPr="00EF2684">
        <w:rPr>
          <w:rFonts w:ascii="Times New Roman" w:hAnsi="Times New Roman" w:cs="Times New Roman"/>
        </w:rPr>
        <w:t>绝对误差（</w:t>
      </w:r>
      <w:r>
        <w:rPr>
          <w:rFonts w:ascii="Times New Roman" w:hAnsi="Times New Roman" w:cs="Times New Roman" w:hint="eastAsia"/>
        </w:rPr>
        <w:t>mean</w:t>
      </w:r>
      <w:r>
        <w:rPr>
          <w:rFonts w:ascii="Times New Roman" w:hAnsi="Times New Roman" w:cs="Times New Roman"/>
        </w:rPr>
        <w:t xml:space="preserve"> </w:t>
      </w:r>
      <w:r w:rsidRPr="00EF2684">
        <w:rPr>
          <w:rFonts w:ascii="Times New Roman" w:hAnsi="Times New Roman" w:cs="Times New Roman"/>
        </w:rPr>
        <w:t>absolute Loss</w:t>
      </w:r>
      <w:r w:rsidRPr="00EF2684">
        <w:rPr>
          <w:rFonts w:ascii="Times New Roman" w:hAnsi="Times New Roman" w:cs="Times New Roman"/>
        </w:rPr>
        <w:t>），决定系数（</w:t>
      </w:r>
      <w:r w:rsidRPr="00EF2684">
        <w:rPr>
          <w:rFonts w:ascii="Times New Roman" w:hAnsi="Times New Roman" w:cs="Times New Roman"/>
        </w:rPr>
        <w:t xml:space="preserve">coefficient of determination </w:t>
      </w:r>
      <w:r w:rsidRPr="00EF2684">
        <w:rPr>
          <w:rFonts w:ascii="Times New Roman" w:hAnsi="Times New Roman" w:cs="Times New Roman"/>
        </w:rPr>
        <w:t>）来度量模型的性能，</w:t>
      </w:r>
    </w:p>
    <w:p w14:paraId="034191DF" w14:textId="4916034D" w:rsidR="003247CF" w:rsidRDefault="00BE539F" w:rsidP="0073318D">
      <w:pPr>
        <w:pStyle w:val="a8"/>
        <w:numPr>
          <w:ilvl w:val="0"/>
          <w:numId w:val="4"/>
        </w:numPr>
        <w:spacing w:line="360" w:lineRule="auto"/>
        <w:ind w:firstLineChars="0"/>
      </w:pPr>
      <w:r>
        <w:rPr>
          <w:rFonts w:hint="eastAsia"/>
        </w:rPr>
        <w:t>优化模型</w:t>
      </w:r>
      <w:r w:rsidR="00021265">
        <w:rPr>
          <w:rFonts w:hint="eastAsia"/>
        </w:rPr>
        <w:t>。通过梯度下降算法或者最小二乘法调整损失函数中的参数，使预测值尽可能接近真实值。</w:t>
      </w:r>
    </w:p>
    <w:p w14:paraId="293B0E44" w14:textId="71727BF2" w:rsidR="004D19A2" w:rsidRDefault="004D19A2" w:rsidP="004D19A2">
      <w:pPr>
        <w:pStyle w:val="a8"/>
        <w:numPr>
          <w:ilvl w:val="0"/>
          <w:numId w:val="4"/>
        </w:numPr>
        <w:spacing w:line="360" w:lineRule="auto"/>
        <w:ind w:firstLineChars="0"/>
      </w:pPr>
      <w:r>
        <w:rPr>
          <w:rFonts w:hint="eastAsia"/>
        </w:rPr>
        <w:t>对测试集进行预测。</w:t>
      </w:r>
    </w:p>
    <w:p w14:paraId="5009DC6A" w14:textId="77777777" w:rsidR="00BA3619" w:rsidRDefault="00BA3619" w:rsidP="00BA3619">
      <w:pPr>
        <w:pStyle w:val="a8"/>
        <w:spacing w:line="360" w:lineRule="auto"/>
        <w:ind w:left="900" w:firstLineChars="0" w:firstLine="0"/>
      </w:pPr>
    </w:p>
    <w:p w14:paraId="22F56A76" w14:textId="77777777" w:rsidR="00BA3619" w:rsidRDefault="00BA3619" w:rsidP="00BA3619">
      <w:pPr>
        <w:spacing w:line="360" w:lineRule="auto"/>
        <w:ind w:firstLineChars="200" w:firstLine="480"/>
      </w:pPr>
    </w:p>
    <w:p w14:paraId="71C741E6" w14:textId="6609D9CD" w:rsidR="004D19A2" w:rsidRDefault="004D19A2" w:rsidP="00605EEA">
      <w:pPr>
        <w:spacing w:line="360" w:lineRule="auto"/>
        <w:ind w:firstLineChars="200" w:firstLine="480"/>
      </w:pPr>
      <w:r>
        <w:rPr>
          <w:rFonts w:hint="eastAsia"/>
        </w:rPr>
        <w:t>机器学习算法</w:t>
      </w:r>
      <w:r>
        <w:t>按照学习理论分</w:t>
      </w:r>
      <w:r w:rsidR="00BA3619">
        <w:rPr>
          <w:rFonts w:hint="eastAsia"/>
        </w:rPr>
        <w:t>为有监督学习，半监督学习和无监督学习。</w:t>
      </w:r>
      <w:r w:rsidR="00BA3619">
        <w:t>当训练样本带有标签时是有监督学习；训练样本部分有标签，部分无标签时是半监督学习；训练样本全部无标签时是无监督学习</w:t>
      </w:r>
      <w:r w:rsidR="00BA3619">
        <w:rPr>
          <w:rFonts w:hint="eastAsia"/>
        </w:rPr>
        <w:t>。按照</w:t>
      </w:r>
      <w:r w:rsidR="00BA3619">
        <w:t>任务类型分可以分为回归模型</w:t>
      </w:r>
      <w:r w:rsidR="00BA3619">
        <w:rPr>
          <w:rFonts w:hint="eastAsia"/>
        </w:rPr>
        <w:t>，</w:t>
      </w:r>
      <w:r w:rsidR="00BA3619">
        <w:t>分类模型和结构化学习模型</w:t>
      </w:r>
      <w:r w:rsidR="00BA3619">
        <w:rPr>
          <w:rFonts w:hint="eastAsia"/>
        </w:rPr>
        <w:t>。</w:t>
      </w:r>
      <w:r w:rsidR="00BA3619">
        <w:t>方法的角度分，可以分为线性模型和非线性模型</w:t>
      </w:r>
      <w:r w:rsidR="00BA3619">
        <w:rPr>
          <w:rFonts w:hint="eastAsia"/>
        </w:rPr>
        <w:t>。常见的决策树、支持向量机、邻近算法、深度学习算法等都为非线性模型。</w:t>
      </w:r>
    </w:p>
    <w:p w14:paraId="1CE92BE6" w14:textId="48EDAAE7" w:rsidR="00FD10C8" w:rsidRDefault="00B9560E" w:rsidP="00B9560E">
      <w:pPr>
        <w:pStyle w:val="2"/>
      </w:pPr>
      <w:bookmarkStart w:id="18" w:name="_Toc66112040"/>
      <w:r>
        <w:rPr>
          <w:rFonts w:hint="eastAsia"/>
        </w:rPr>
        <w:lastRenderedPageBreak/>
        <w:t>3.2</w:t>
      </w:r>
      <w:r>
        <w:t xml:space="preserve"> </w:t>
      </w:r>
      <w:r>
        <w:rPr>
          <w:rFonts w:hint="eastAsia"/>
        </w:rPr>
        <w:t>多种机器学习算法对抗力函数预测</w:t>
      </w:r>
      <w:bookmarkEnd w:id="18"/>
    </w:p>
    <w:p w14:paraId="1EBBEA2F" w14:textId="2311CD8A" w:rsidR="00B9560E" w:rsidRPr="00B9560E" w:rsidRDefault="00B9560E" w:rsidP="00B9560E">
      <w:pPr>
        <w:pStyle w:val="2"/>
      </w:pPr>
      <w:bookmarkStart w:id="19" w:name="_Toc66112041"/>
      <w:r>
        <w:rPr>
          <w:rFonts w:hint="eastAsia"/>
        </w:rPr>
        <w:t>3.3</w:t>
      </w:r>
      <w:r>
        <w:t xml:space="preserve"> </w:t>
      </w:r>
      <w:r>
        <w:rPr>
          <w:rFonts w:hint="eastAsia"/>
        </w:rPr>
        <w:t>学习结果精度分析</w:t>
      </w:r>
      <w:bookmarkEnd w:id="19"/>
    </w:p>
    <w:p w14:paraId="0F4DBE40" w14:textId="77777777" w:rsidR="00B9560E" w:rsidRPr="00B9560E" w:rsidRDefault="00B9560E" w:rsidP="00B9560E"/>
    <w:p w14:paraId="3264AB53" w14:textId="6FF9412C" w:rsidR="00FD10C8" w:rsidRDefault="00FD10C8" w:rsidP="00FD10C8"/>
    <w:p w14:paraId="48461CFC" w14:textId="0660940C" w:rsidR="00FD10C8" w:rsidRDefault="00FD10C8" w:rsidP="00FD10C8"/>
    <w:p w14:paraId="421C4EB3" w14:textId="05552C2F" w:rsidR="00FD10C8" w:rsidRDefault="00FD10C8" w:rsidP="00FD10C8"/>
    <w:p w14:paraId="2F8CC6EA" w14:textId="3411B9D0" w:rsidR="00FD10C8" w:rsidRDefault="00FD10C8" w:rsidP="00FD10C8"/>
    <w:p w14:paraId="271226B2" w14:textId="6AA7726F" w:rsidR="00FD10C8" w:rsidRDefault="00FD10C8" w:rsidP="00FD10C8"/>
    <w:p w14:paraId="34DDEB7C" w14:textId="511BC8D1" w:rsidR="00FD10C8" w:rsidRDefault="00FD10C8" w:rsidP="00FD10C8"/>
    <w:p w14:paraId="31F3D830" w14:textId="4A83FA64" w:rsidR="00FD10C8" w:rsidRDefault="00FD10C8" w:rsidP="00FD10C8"/>
    <w:p w14:paraId="4429B07C" w14:textId="43E6E2F2" w:rsidR="00FD10C8" w:rsidRDefault="00FD10C8" w:rsidP="00FD10C8"/>
    <w:p w14:paraId="0B9D48C4" w14:textId="508C3866" w:rsidR="00FD10C8" w:rsidRDefault="00FD10C8" w:rsidP="00FD10C8"/>
    <w:p w14:paraId="2E5C7307" w14:textId="2A70A4C9" w:rsidR="00FD10C8" w:rsidRDefault="00FD10C8" w:rsidP="00FD10C8"/>
    <w:p w14:paraId="3E6E70FC" w14:textId="0AD15079" w:rsidR="00FD10C8" w:rsidRDefault="00FD10C8" w:rsidP="00FD10C8"/>
    <w:p w14:paraId="1B08DD0B" w14:textId="2DB2580F" w:rsidR="00FD10C8" w:rsidRDefault="00FD10C8" w:rsidP="00FD10C8"/>
    <w:p w14:paraId="2DE90DFE" w14:textId="781C991F" w:rsidR="00FD10C8" w:rsidRDefault="00FD10C8" w:rsidP="00FD10C8"/>
    <w:p w14:paraId="7C2B2DDF" w14:textId="10FBFFA0" w:rsidR="00FD10C8" w:rsidRDefault="00FD10C8" w:rsidP="00FD10C8"/>
    <w:p w14:paraId="2E8A4EF4" w14:textId="2C383A26" w:rsidR="00FD10C8" w:rsidRDefault="00FD10C8" w:rsidP="00FD10C8"/>
    <w:p w14:paraId="041B904F" w14:textId="77777777" w:rsidR="00FD10C8" w:rsidRPr="00FD10C8" w:rsidRDefault="00FD10C8" w:rsidP="00FD10C8"/>
    <w:p w14:paraId="15E4B776" w14:textId="08589E5A" w:rsidR="00A0040D" w:rsidRDefault="00AF3F13" w:rsidP="00AF3F13">
      <w:pPr>
        <w:pStyle w:val="1"/>
        <w:ind w:left="1260"/>
        <w:jc w:val="center"/>
      </w:pPr>
      <w:bookmarkStart w:id="20" w:name="_Toc66092354"/>
      <w:bookmarkStart w:id="21" w:name="_Toc66112042"/>
      <w:r>
        <w:rPr>
          <w:rFonts w:hint="eastAsia"/>
        </w:rPr>
        <w:lastRenderedPageBreak/>
        <w:t>第四章</w:t>
      </w:r>
      <w:r>
        <w:rPr>
          <w:rFonts w:hint="eastAsia"/>
        </w:rPr>
        <w:t xml:space="preserve"> </w:t>
      </w:r>
      <w:r w:rsidR="00A0040D" w:rsidRPr="00C527A1">
        <w:rPr>
          <w:rFonts w:hint="eastAsia"/>
        </w:rPr>
        <w:t>基于</w:t>
      </w:r>
      <w:r w:rsidR="00A0040D" w:rsidRPr="00C527A1">
        <w:t>SHA</w:t>
      </w:r>
      <w:r w:rsidR="00A0040D" w:rsidRPr="00C527A1">
        <w:rPr>
          <w:rFonts w:hint="eastAsia"/>
        </w:rPr>
        <w:t>P</w:t>
      </w:r>
      <w:r w:rsidR="00A0040D" w:rsidRPr="00C527A1">
        <w:rPr>
          <w:rFonts w:hint="eastAsia"/>
        </w:rPr>
        <w:t>模块对剪力</w:t>
      </w:r>
      <w:proofErr w:type="gramStart"/>
      <w:r w:rsidR="00A0040D" w:rsidRPr="00C527A1">
        <w:rPr>
          <w:rFonts w:hint="eastAsia"/>
        </w:rPr>
        <w:t>墙</w:t>
      </w:r>
      <w:r w:rsidR="00A0040D" w:rsidRPr="00C527A1">
        <w:t>各个</w:t>
      </w:r>
      <w:proofErr w:type="gramEnd"/>
      <w:r w:rsidR="00A0040D" w:rsidRPr="00C527A1">
        <w:t>输入参数</w:t>
      </w:r>
      <w:r w:rsidR="00A0040D" w:rsidRPr="00C527A1">
        <w:rPr>
          <w:rFonts w:hint="eastAsia"/>
        </w:rPr>
        <w:t>的影响</w:t>
      </w:r>
      <w:r w:rsidR="00A0040D" w:rsidRPr="00C527A1">
        <w:t>进行定量分析</w:t>
      </w:r>
      <w:bookmarkEnd w:id="20"/>
      <w:bookmarkEnd w:id="21"/>
    </w:p>
    <w:p w14:paraId="4ABFA275" w14:textId="1B7A33AD" w:rsidR="00AF3F13" w:rsidRDefault="00AF3F13" w:rsidP="00AF3F13">
      <w:pPr>
        <w:pStyle w:val="2"/>
      </w:pPr>
      <w:r>
        <w:rPr>
          <w:rFonts w:hint="eastAsia"/>
        </w:rPr>
        <w:t>4.1</w:t>
      </w:r>
      <w:r>
        <w:t xml:space="preserve"> SHAP</w:t>
      </w:r>
      <w:r>
        <w:rPr>
          <w:rFonts w:hint="eastAsia"/>
        </w:rPr>
        <w:t>方法简介</w:t>
      </w:r>
    </w:p>
    <w:p w14:paraId="3A1D23A7" w14:textId="75264EB9" w:rsidR="00AF3F13" w:rsidRDefault="00AF3F13" w:rsidP="00AF3F13">
      <w:r>
        <w:rPr>
          <w:rFonts w:hint="eastAsia"/>
        </w:rPr>
        <w:t xml:space="preserve"> </w:t>
      </w:r>
      <w:r>
        <w:t xml:space="preserve"> SHAP</w:t>
      </w:r>
      <w:r w:rsidRPr="00AF3F13">
        <w:rPr>
          <w:rFonts w:ascii="Times New Roman" w:hAnsi="Times New Roman" w:cs="Times New Roman"/>
        </w:rPr>
        <w:t>(</w:t>
      </w:r>
      <w:proofErr w:type="spellStart"/>
      <w:r w:rsidRPr="00AF3F13">
        <w:rPr>
          <w:rFonts w:ascii="Times New Roman" w:hAnsi="Times New Roman" w:cs="Times New Roman"/>
        </w:rPr>
        <w:t>SHapley</w:t>
      </w:r>
      <w:proofErr w:type="spellEnd"/>
      <w:r w:rsidRPr="00AF3F13">
        <w:rPr>
          <w:rFonts w:ascii="Times New Roman" w:hAnsi="Times New Roman" w:cs="Times New Roman"/>
        </w:rPr>
        <w:t xml:space="preserve"> Additive </w:t>
      </w:r>
      <w:proofErr w:type="spellStart"/>
      <w:r w:rsidRPr="00AF3F13">
        <w:rPr>
          <w:rFonts w:ascii="Times New Roman" w:hAnsi="Times New Roman" w:cs="Times New Roman"/>
        </w:rPr>
        <w:t>exPlanations</w:t>
      </w:r>
      <w:proofErr w:type="spellEnd"/>
      <w:r w:rsidRPr="00AF3F13">
        <w:rPr>
          <w:rFonts w:ascii="Times New Roman" w:hAnsi="Times New Roman" w:cs="Times New Roman"/>
        </w:rPr>
        <w:t>)</w:t>
      </w:r>
      <w:r>
        <w:rPr>
          <w:rFonts w:hint="eastAsia"/>
        </w:rPr>
        <w:t>是一种解释预测</w:t>
      </w:r>
      <w:r w:rsidR="00CF4130">
        <w:rPr>
          <w:rFonts w:hint="eastAsia"/>
        </w:rPr>
        <w:t>模型</w:t>
      </w:r>
      <w:r>
        <w:rPr>
          <w:rFonts w:hint="eastAsia"/>
        </w:rPr>
        <w:t>的方法，</w:t>
      </w:r>
      <w:r>
        <w:rPr>
          <w:rFonts w:hint="eastAsia"/>
        </w:rPr>
        <w:t>S</w:t>
      </w:r>
      <w:r>
        <w:t>HAP</w:t>
      </w:r>
      <w:r>
        <w:rPr>
          <w:rFonts w:hint="eastAsia"/>
        </w:rPr>
        <w:t>的主要目的是通过计算预测</w:t>
      </w:r>
      <w:r w:rsidR="00CF4130">
        <w:rPr>
          <w:rFonts w:hint="eastAsia"/>
        </w:rPr>
        <w:t>样本</w:t>
      </w:r>
      <w:r>
        <w:rPr>
          <w:rFonts w:hint="eastAsia"/>
        </w:rPr>
        <w:t>中每一个特征对其的影响来解释该</w:t>
      </w:r>
      <w:r w:rsidRPr="00AF3F13">
        <w:rPr>
          <w:lang w:val="sq-AL"/>
        </w:rPr>
        <w:t>预测</w:t>
      </w:r>
      <w:r w:rsidR="00CF4130">
        <w:rPr>
          <w:rFonts w:hint="eastAsia"/>
        </w:rPr>
        <w:t>样本</w:t>
      </w:r>
      <w:r>
        <w:rPr>
          <w:rFonts w:hint="eastAsia"/>
        </w:rPr>
        <w:t>。</w:t>
      </w:r>
      <w:r w:rsidR="008B7745">
        <w:rPr>
          <w:rFonts w:hint="eastAsia"/>
        </w:rPr>
        <w:t>这种解释计算</w:t>
      </w:r>
      <w:r w:rsidR="008B7745">
        <w:rPr>
          <w:rFonts w:hint="eastAsia"/>
        </w:rPr>
        <w:t>S</w:t>
      </w:r>
      <w:r w:rsidR="008B7745">
        <w:t xml:space="preserve">HAP </w:t>
      </w:r>
      <w:r w:rsidR="008B7745">
        <w:rPr>
          <w:rFonts w:hint="eastAsia"/>
        </w:rPr>
        <w:t>值的方法来源于合作博弈</w:t>
      </w:r>
      <w:r w:rsidR="008B7745" w:rsidRPr="008B7745">
        <w:rPr>
          <w:rFonts w:ascii="Times New Roman" w:hAnsi="Times New Roman" w:cs="Times New Roman"/>
        </w:rPr>
        <w:t>（</w:t>
      </w:r>
      <w:r w:rsidR="008B7745" w:rsidRPr="008B7745">
        <w:rPr>
          <w:rFonts w:ascii="Times New Roman" w:hAnsi="Times New Roman" w:cs="Times New Roman"/>
        </w:rPr>
        <w:t>coalitional game</w:t>
      </w:r>
      <w:r w:rsidR="008B7745" w:rsidRPr="008B7745">
        <w:rPr>
          <w:rFonts w:ascii="Times New Roman" w:hAnsi="Times New Roman" w:cs="Times New Roman"/>
        </w:rPr>
        <w:t>）</w:t>
      </w:r>
      <w:r w:rsidR="008B7745">
        <w:rPr>
          <w:rFonts w:hint="eastAsia"/>
        </w:rPr>
        <w:t>理论，数据中的特征值都包含在一个联盟中。</w:t>
      </w:r>
      <w:r w:rsidR="00AD6D91">
        <w:rPr>
          <w:rFonts w:hint="eastAsia"/>
        </w:rPr>
        <w:t>S</w:t>
      </w:r>
      <w:r w:rsidR="00AD6D91">
        <w:t>HAP</w:t>
      </w:r>
      <w:r w:rsidR="00AD6D91">
        <w:rPr>
          <w:rFonts w:hint="eastAsia"/>
        </w:rPr>
        <w:t>值</w:t>
      </w:r>
      <w:r w:rsidR="006674E0">
        <w:rPr>
          <w:rFonts w:hint="eastAsia"/>
        </w:rPr>
        <w:t>可以告诉我们众多特征对预测结果的</w:t>
      </w:r>
      <w:r w:rsidR="00FA786C">
        <w:rPr>
          <w:rFonts w:hint="eastAsia"/>
        </w:rPr>
        <w:t>“贡献”。</w:t>
      </w:r>
    </w:p>
    <w:p w14:paraId="68F2E25F" w14:textId="2A54A578" w:rsidR="00427850" w:rsidRDefault="00FA786C" w:rsidP="00AF3F13">
      <w:r>
        <w:rPr>
          <w:rFonts w:hint="eastAsia"/>
        </w:rPr>
        <w:t xml:space="preserve"> </w:t>
      </w:r>
      <w:r>
        <w:t xml:space="preserve"> </w:t>
      </w:r>
      <w:r>
        <w:rPr>
          <w:rFonts w:hint="eastAsia"/>
        </w:rPr>
        <w:t>设第</w:t>
      </w:r>
      <w:proofErr w:type="spellStart"/>
      <w:r>
        <w:rPr>
          <w:rFonts w:hint="eastAsia"/>
        </w:rPr>
        <w:t>i</w:t>
      </w:r>
      <w:proofErr w:type="spellEnd"/>
      <w:proofErr w:type="gramStart"/>
      <w:r>
        <w:rPr>
          <w:rFonts w:hint="eastAsia"/>
        </w:rPr>
        <w:t>个</w:t>
      </w:r>
      <w:proofErr w:type="gramEnd"/>
      <w:r>
        <w:rPr>
          <w:rFonts w:hint="eastAsia"/>
        </w:rPr>
        <w:t>样本为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特征为</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，该</w:t>
      </w:r>
      <w:r w:rsidR="00427850">
        <w:rPr>
          <w:rFonts w:hint="eastAsia"/>
        </w:rPr>
        <w:t>样本的预测值为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27850">
        <w:rPr>
          <w:rFonts w:hint="eastAsia"/>
        </w:rPr>
        <w:t>，该样本的均值为</w:t>
      </w:r>
      <w:proofErr w:type="spellStart"/>
      <w:r w:rsidR="00427850" w:rsidRPr="00AD59D1">
        <w:rPr>
          <w:rFonts w:ascii="Times New Roman" w:hAnsi="Times New Roman" w:cs="Times New Roman"/>
        </w:rPr>
        <w:t>y_base</w:t>
      </w:r>
      <w:proofErr w:type="spellEnd"/>
      <w:r w:rsidR="00427850" w:rsidRPr="00AD59D1">
        <w:rPr>
          <w:rFonts w:ascii="Times New Roman" w:hAnsi="Times New Roman" w:cs="Times New Roman"/>
        </w:rPr>
        <w:t>。</w:t>
      </w:r>
      <w:r w:rsidR="00427850">
        <w:rPr>
          <w:rFonts w:hint="eastAsia"/>
        </w:rPr>
        <w:t>那么</w:t>
      </w:r>
      <w:r w:rsidR="00427850">
        <w:t>SHAP</w:t>
      </w:r>
      <w:proofErr w:type="gramStart"/>
      <w:r w:rsidR="00427850">
        <w:rPr>
          <w:rFonts w:hint="eastAsia"/>
        </w:rPr>
        <w:t>值符合</w:t>
      </w:r>
      <w:proofErr w:type="gramEnd"/>
      <w:r w:rsidR="00427850">
        <w:rPr>
          <w:rFonts w:hint="eastAsia"/>
        </w:rPr>
        <w:t>以下式子：</w:t>
      </w:r>
    </w:p>
    <w:p w14:paraId="0C5CC29D" w14:textId="00468216" w:rsidR="00427850" w:rsidRDefault="00427850" w:rsidP="00AD59D1">
      <w:pPr>
        <w:jc w:val="cente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=y</m:t>
        </m:r>
        <m:r>
          <w:rPr>
            <w:rFonts w:ascii="Cambria Math" w:hAnsi="Cambria Math" w:cs="Times New Roman"/>
          </w:rPr>
          <m:t>_base</m:t>
        </m:r>
        <m:r>
          <w:rPr>
            <w:rFonts w:ascii="Cambria Math" w:hAnsi="Cambria Math" w:cs="Times New Roman"/>
          </w:rPr>
          <m:t>+</m:t>
        </m:r>
        <w:bookmarkStart w:id="22" w:name="_Hlk66433501"/>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d>
        <w:bookmarkEnd w:id="22"/>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oMath>
      <w:r>
        <w:rPr>
          <w:rFonts w:hint="eastAsia"/>
        </w:rPr>
        <w:t>+</w:t>
      </w:r>
      <m:oMath>
        <m: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Cambria Math" w:hAnsi="Cambria Math" w:hint="eastAsia"/>
                  </w:rPr>
                  <m:t>3</m:t>
                </m:r>
              </m:sub>
            </m:sSub>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Cambria Math" w:hAnsi="Cambria Math" w:hint="eastAsia"/>
                  </w:rPr>
                  <m:t>k</m:t>
                </m:r>
              </m:sub>
            </m:sSub>
          </m:e>
        </m:d>
      </m:oMath>
    </w:p>
    <w:p w14:paraId="35420545" w14:textId="735A1720" w:rsidR="00AD59D1" w:rsidRDefault="00AD59D1" w:rsidP="00AD59D1">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Cambria Math" w:hAnsi="Cambria Math" w:hint="eastAsia"/>
                  </w:rPr>
                  <m:t>k</m:t>
                </m:r>
              </m:sub>
            </m:sSub>
          </m:e>
        </m:d>
      </m:oMath>
      <w:r>
        <w:rPr>
          <w:rFonts w:hint="eastAsia"/>
        </w:rPr>
        <w:t>为第</w:t>
      </w:r>
      <w:r>
        <w:rPr>
          <w:rFonts w:hint="eastAsia"/>
        </w:rPr>
        <w:t>k</w:t>
      </w:r>
      <w:proofErr w:type="gramStart"/>
      <w:r>
        <w:rPr>
          <w:rFonts w:hint="eastAsia"/>
        </w:rPr>
        <w:t>个</w:t>
      </w:r>
      <w:proofErr w:type="gramEnd"/>
      <w:r>
        <w:rPr>
          <w:rFonts w:hint="eastAsia"/>
        </w:rPr>
        <w:t>特征对该样本预测值的影响，当</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i1</m:t>
                </m:r>
              </m:sub>
            </m:sSub>
          </m:e>
        </m:d>
      </m:oMath>
      <w:r>
        <w:rPr>
          <w:rFonts w:hint="eastAsia"/>
        </w:rPr>
        <w:t>&gt;</w:t>
      </w:r>
      <w:r>
        <w:t>0</w:t>
      </w:r>
      <w:r>
        <w:rPr>
          <w:rFonts w:hint="eastAsia"/>
        </w:rPr>
        <w:t>时，该特征对预测值起到提升作用；</w:t>
      </w:r>
      <w:r>
        <w:rPr>
          <w:rFonts w:hint="eastAsia"/>
        </w:rPr>
        <w:t>当</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i1</m:t>
                </m:r>
              </m:sub>
            </m:sSub>
          </m:e>
        </m:d>
      </m:oMath>
      <w:r>
        <w:rPr>
          <w:rFonts w:hint="eastAsia"/>
        </w:rPr>
        <w:t>&lt;</w:t>
      </w:r>
      <w:r>
        <w:t>0</w:t>
      </w:r>
      <w:r>
        <w:rPr>
          <w:rFonts w:hint="eastAsia"/>
        </w:rPr>
        <w:t>时，该特征对预测值起到</w:t>
      </w:r>
      <w:r>
        <w:rPr>
          <w:rFonts w:hint="eastAsia"/>
        </w:rPr>
        <w:t>减弱</w:t>
      </w:r>
      <w:r>
        <w:rPr>
          <w:rFonts w:hint="eastAsia"/>
        </w:rPr>
        <w:t>作用</w:t>
      </w:r>
      <w:r w:rsidR="00B93FEF">
        <w:rPr>
          <w:rFonts w:hint="eastAsia"/>
        </w:rPr>
        <w:t>。</w:t>
      </w:r>
    </w:p>
    <w:p w14:paraId="1FC13EB4" w14:textId="77777777" w:rsidR="00BE133F" w:rsidRPr="00AD59D1" w:rsidRDefault="00BE133F" w:rsidP="00AD59D1">
      <w:pPr>
        <w:rPr>
          <w:rFonts w:hint="eastAsia"/>
          <w:i/>
        </w:rPr>
      </w:pPr>
    </w:p>
    <w:p w14:paraId="0C2CF13B" w14:textId="77777777" w:rsidR="00AD59D1" w:rsidRPr="00AD59D1" w:rsidRDefault="00AD59D1" w:rsidP="00AD59D1">
      <w:pPr>
        <w:rPr>
          <w:rFonts w:hint="eastAsia"/>
        </w:rPr>
      </w:pPr>
    </w:p>
    <w:p w14:paraId="5B90CE81" w14:textId="5E233943" w:rsidR="003167B9" w:rsidRPr="003167B9" w:rsidRDefault="00AF3F13" w:rsidP="00AF3F13">
      <w:pPr>
        <w:pStyle w:val="1"/>
        <w:jc w:val="center"/>
      </w:pPr>
      <w:bookmarkStart w:id="23" w:name="_Toc66112043"/>
      <w:r>
        <w:rPr>
          <w:rFonts w:hint="eastAsia"/>
        </w:rPr>
        <w:t>第五章</w:t>
      </w:r>
      <w:r>
        <w:rPr>
          <w:rFonts w:hint="eastAsia"/>
        </w:rPr>
        <w:t xml:space="preserve"> </w:t>
      </w:r>
      <w:r>
        <w:rPr>
          <w:rFonts w:hint="eastAsia"/>
        </w:rPr>
        <w:t>结束语</w:t>
      </w:r>
      <w:bookmarkEnd w:id="23"/>
    </w:p>
    <w:p w14:paraId="3C17EB64" w14:textId="77777777" w:rsidR="00C527A1" w:rsidRPr="00A0040D" w:rsidRDefault="00C527A1" w:rsidP="00C527A1">
      <w:pPr>
        <w:pStyle w:val="a8"/>
        <w:ind w:left="1260" w:firstLineChars="0" w:firstLine="0"/>
      </w:pPr>
    </w:p>
    <w:sectPr w:rsidR="00C527A1" w:rsidRPr="00A0040D" w:rsidSect="00FD10C8">
      <w:pgSz w:w="11906" w:h="16838"/>
      <w:pgMar w:top="1701" w:right="1701" w:bottom="1701"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818C2" w14:textId="77777777" w:rsidR="00B1363A" w:rsidRDefault="00B1363A" w:rsidP="00064724">
      <w:r>
        <w:separator/>
      </w:r>
    </w:p>
  </w:endnote>
  <w:endnote w:type="continuationSeparator" w:id="0">
    <w:p w14:paraId="525F45CA" w14:textId="77777777" w:rsidR="00B1363A" w:rsidRDefault="00B1363A" w:rsidP="0006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CA963" w14:textId="45951669" w:rsidR="00D973E8" w:rsidRDefault="00D973E8" w:rsidP="00FD10C8">
    <w:pPr>
      <w:pStyle w:val="a5"/>
    </w:pPr>
  </w:p>
  <w:p w14:paraId="2E759BB9" w14:textId="734FD8B3" w:rsidR="00D973E8" w:rsidRDefault="00D973E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91284"/>
      <w:docPartObj>
        <w:docPartGallery w:val="Page Numbers (Bottom of Page)"/>
        <w:docPartUnique/>
      </w:docPartObj>
    </w:sdtPr>
    <w:sdtEndPr/>
    <w:sdtContent>
      <w:p w14:paraId="5D2B4DEE" w14:textId="4367AAC8" w:rsidR="00D973E8" w:rsidRDefault="00D973E8">
        <w:pPr>
          <w:pStyle w:val="a5"/>
          <w:jc w:val="center"/>
        </w:pPr>
        <w:r>
          <w:fldChar w:fldCharType="begin"/>
        </w:r>
        <w:r>
          <w:instrText>PAGE   \* MERGEFORMAT</w:instrText>
        </w:r>
        <w:r>
          <w:fldChar w:fldCharType="separate"/>
        </w:r>
        <w:r>
          <w:rPr>
            <w:lang w:val="zh-CN"/>
          </w:rPr>
          <w:t>2</w:t>
        </w:r>
        <w:r>
          <w:fldChar w:fldCharType="end"/>
        </w:r>
      </w:p>
    </w:sdtContent>
  </w:sdt>
  <w:p w14:paraId="54EECC44" w14:textId="77777777" w:rsidR="00D973E8" w:rsidRDefault="00D973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1C437" w14:textId="77777777" w:rsidR="00B1363A" w:rsidRDefault="00B1363A" w:rsidP="00064724">
      <w:r>
        <w:separator/>
      </w:r>
    </w:p>
  </w:footnote>
  <w:footnote w:type="continuationSeparator" w:id="0">
    <w:p w14:paraId="7C6C068F" w14:textId="77777777" w:rsidR="00B1363A" w:rsidRDefault="00B1363A" w:rsidP="00064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3F1D"/>
    <w:multiLevelType w:val="multilevel"/>
    <w:tmpl w:val="1D767E8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157692"/>
    <w:multiLevelType w:val="hybridMultilevel"/>
    <w:tmpl w:val="15DE48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7D7052D"/>
    <w:multiLevelType w:val="hybridMultilevel"/>
    <w:tmpl w:val="E6CCA174"/>
    <w:lvl w:ilvl="0" w:tplc="2FB2346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050463"/>
    <w:multiLevelType w:val="hybridMultilevel"/>
    <w:tmpl w:val="48A8D2D4"/>
    <w:lvl w:ilvl="0" w:tplc="507C23C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2F"/>
    <w:rsid w:val="00021265"/>
    <w:rsid w:val="00033749"/>
    <w:rsid w:val="00064724"/>
    <w:rsid w:val="000767BC"/>
    <w:rsid w:val="00172880"/>
    <w:rsid w:val="002951E1"/>
    <w:rsid w:val="003167B9"/>
    <w:rsid w:val="003247CF"/>
    <w:rsid w:val="00360A8E"/>
    <w:rsid w:val="003E1953"/>
    <w:rsid w:val="00427850"/>
    <w:rsid w:val="004D19A2"/>
    <w:rsid w:val="0054263F"/>
    <w:rsid w:val="005E461D"/>
    <w:rsid w:val="00605EEA"/>
    <w:rsid w:val="0063090A"/>
    <w:rsid w:val="00631B28"/>
    <w:rsid w:val="006674E0"/>
    <w:rsid w:val="006750C0"/>
    <w:rsid w:val="006A1B1E"/>
    <w:rsid w:val="0073318D"/>
    <w:rsid w:val="007F3909"/>
    <w:rsid w:val="008B7745"/>
    <w:rsid w:val="008D34CD"/>
    <w:rsid w:val="008E752F"/>
    <w:rsid w:val="00A0040D"/>
    <w:rsid w:val="00A967C8"/>
    <w:rsid w:val="00AD59D1"/>
    <w:rsid w:val="00AD6D91"/>
    <w:rsid w:val="00AF3F13"/>
    <w:rsid w:val="00AF677D"/>
    <w:rsid w:val="00B1363A"/>
    <w:rsid w:val="00B770F0"/>
    <w:rsid w:val="00B93FEF"/>
    <w:rsid w:val="00B9560E"/>
    <w:rsid w:val="00BA3619"/>
    <w:rsid w:val="00BC0B6E"/>
    <w:rsid w:val="00BE133F"/>
    <w:rsid w:val="00BE539F"/>
    <w:rsid w:val="00C14C54"/>
    <w:rsid w:val="00C527A1"/>
    <w:rsid w:val="00C6272C"/>
    <w:rsid w:val="00CE12F4"/>
    <w:rsid w:val="00CF4130"/>
    <w:rsid w:val="00CF7E03"/>
    <w:rsid w:val="00D86973"/>
    <w:rsid w:val="00D973E8"/>
    <w:rsid w:val="00E5299A"/>
    <w:rsid w:val="00EF2684"/>
    <w:rsid w:val="00F06FFC"/>
    <w:rsid w:val="00F562AC"/>
    <w:rsid w:val="00FA786C"/>
    <w:rsid w:val="00FD10C8"/>
    <w:rsid w:val="00FF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CEEC2"/>
  <w15:chartTrackingRefBased/>
  <w15:docId w15:val="{2D5F61C5-EAFC-48B6-A596-8003CB25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724"/>
    <w:pPr>
      <w:widowControl w:val="0"/>
      <w:jc w:val="both"/>
    </w:pPr>
    <w:rPr>
      <w:rFonts w:eastAsia="宋体"/>
      <w:sz w:val="24"/>
    </w:rPr>
  </w:style>
  <w:style w:type="paragraph" w:styleId="1">
    <w:name w:val="heading 1"/>
    <w:next w:val="a"/>
    <w:link w:val="10"/>
    <w:uiPriority w:val="9"/>
    <w:qFormat/>
    <w:rsid w:val="00064724"/>
    <w:pPr>
      <w:outlineLvl w:val="0"/>
    </w:pPr>
    <w:rPr>
      <w:rFonts w:eastAsia="黑体"/>
      <w:b/>
      <w:sz w:val="36"/>
    </w:rPr>
  </w:style>
  <w:style w:type="paragraph" w:styleId="2">
    <w:name w:val="heading 2"/>
    <w:next w:val="a"/>
    <w:link w:val="20"/>
    <w:uiPriority w:val="9"/>
    <w:unhideWhenUsed/>
    <w:qFormat/>
    <w:rsid w:val="00064724"/>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E5299A"/>
    <w:pPr>
      <w:keepNext/>
      <w:keepLines/>
      <w:spacing w:before="260" w:after="260" w:line="416" w:lineRule="auto"/>
      <w:outlineLvl w:val="2"/>
    </w:pPr>
    <w:rPr>
      <w:rFonts w:eastAsia="黑体"/>
      <w:b/>
      <w:bCs/>
      <w:sz w:val="24"/>
      <w:szCs w:val="32"/>
    </w:rPr>
  </w:style>
  <w:style w:type="paragraph" w:styleId="4">
    <w:name w:val="heading 4"/>
    <w:next w:val="a"/>
    <w:link w:val="40"/>
    <w:uiPriority w:val="9"/>
    <w:unhideWhenUsed/>
    <w:qFormat/>
    <w:rsid w:val="00F562AC"/>
    <w:pPr>
      <w:keepNext/>
      <w:keepLines/>
      <w:spacing w:before="280" w:after="290" w:line="376" w:lineRule="auto"/>
      <w:outlineLvl w:val="3"/>
    </w:pPr>
    <w:rPr>
      <w:rFonts w:asciiTheme="majorHAnsi" w:eastAsia="宋体"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724"/>
    <w:rPr>
      <w:sz w:val="18"/>
      <w:szCs w:val="18"/>
    </w:rPr>
  </w:style>
  <w:style w:type="paragraph" w:styleId="a5">
    <w:name w:val="footer"/>
    <w:basedOn w:val="a"/>
    <w:link w:val="a6"/>
    <w:uiPriority w:val="99"/>
    <w:unhideWhenUsed/>
    <w:rsid w:val="00064724"/>
    <w:pPr>
      <w:tabs>
        <w:tab w:val="center" w:pos="4153"/>
        <w:tab w:val="right" w:pos="8306"/>
      </w:tabs>
      <w:snapToGrid w:val="0"/>
      <w:jc w:val="left"/>
    </w:pPr>
    <w:rPr>
      <w:sz w:val="18"/>
      <w:szCs w:val="18"/>
    </w:rPr>
  </w:style>
  <w:style w:type="character" w:customStyle="1" w:styleId="a6">
    <w:name w:val="页脚 字符"/>
    <w:basedOn w:val="a0"/>
    <w:link w:val="a5"/>
    <w:uiPriority w:val="99"/>
    <w:rsid w:val="00064724"/>
    <w:rPr>
      <w:sz w:val="18"/>
      <w:szCs w:val="18"/>
    </w:rPr>
  </w:style>
  <w:style w:type="character" w:customStyle="1" w:styleId="10">
    <w:name w:val="标题 1 字符"/>
    <w:basedOn w:val="a0"/>
    <w:link w:val="1"/>
    <w:uiPriority w:val="9"/>
    <w:rsid w:val="00064724"/>
    <w:rPr>
      <w:rFonts w:eastAsia="黑体"/>
      <w:b/>
      <w:sz w:val="36"/>
    </w:rPr>
  </w:style>
  <w:style w:type="paragraph" w:styleId="TOC">
    <w:name w:val="TOC Heading"/>
    <w:basedOn w:val="1"/>
    <w:next w:val="a"/>
    <w:uiPriority w:val="39"/>
    <w:unhideWhenUsed/>
    <w:qFormat/>
    <w:rsid w:val="00064724"/>
    <w:pPr>
      <w:spacing w:before="240" w:line="259" w:lineRule="auto"/>
      <w:outlineLvl w:val="9"/>
    </w:pPr>
    <w:rPr>
      <w:rFonts w:asciiTheme="majorHAnsi" w:eastAsiaTheme="majorEastAsia" w:hAnsiTheme="majorHAnsi" w:cstheme="majorBidi"/>
      <w:b w:val="0"/>
      <w:bCs/>
      <w:color w:val="2F5496" w:themeColor="accent1" w:themeShade="BF"/>
      <w:kern w:val="0"/>
      <w:sz w:val="32"/>
      <w:szCs w:val="32"/>
    </w:rPr>
  </w:style>
  <w:style w:type="paragraph" w:styleId="TOC2">
    <w:name w:val="toc 2"/>
    <w:basedOn w:val="a"/>
    <w:next w:val="a"/>
    <w:autoRedefine/>
    <w:uiPriority w:val="39"/>
    <w:unhideWhenUsed/>
    <w:rsid w:val="0006472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6472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64724"/>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064724"/>
    <w:rPr>
      <w:rFonts w:asciiTheme="majorHAnsi" w:eastAsia="黑体" w:hAnsiTheme="majorHAnsi" w:cstheme="majorBidi"/>
      <w:b/>
      <w:bCs/>
      <w:sz w:val="28"/>
      <w:szCs w:val="32"/>
    </w:rPr>
  </w:style>
  <w:style w:type="paragraph" w:styleId="a7">
    <w:name w:val="No Spacing"/>
    <w:uiPriority w:val="1"/>
    <w:qFormat/>
    <w:rsid w:val="00064724"/>
    <w:pPr>
      <w:widowControl w:val="0"/>
      <w:jc w:val="both"/>
    </w:pPr>
    <w:rPr>
      <w:rFonts w:eastAsia="宋体"/>
      <w:sz w:val="24"/>
    </w:rPr>
  </w:style>
  <w:style w:type="paragraph" w:styleId="a8">
    <w:name w:val="List Paragraph"/>
    <w:basedOn w:val="a"/>
    <w:uiPriority w:val="34"/>
    <w:qFormat/>
    <w:rsid w:val="006750C0"/>
    <w:pPr>
      <w:ind w:firstLineChars="200" w:firstLine="420"/>
    </w:pPr>
  </w:style>
  <w:style w:type="character" w:styleId="a9">
    <w:name w:val="Hyperlink"/>
    <w:basedOn w:val="a0"/>
    <w:uiPriority w:val="99"/>
    <w:unhideWhenUsed/>
    <w:rsid w:val="00FD10C8"/>
    <w:rPr>
      <w:color w:val="0563C1" w:themeColor="hyperlink"/>
      <w:u w:val="single"/>
    </w:rPr>
  </w:style>
  <w:style w:type="character" w:customStyle="1" w:styleId="30">
    <w:name w:val="标题 3 字符"/>
    <w:basedOn w:val="a0"/>
    <w:link w:val="3"/>
    <w:uiPriority w:val="9"/>
    <w:rsid w:val="00E5299A"/>
    <w:rPr>
      <w:rFonts w:eastAsia="黑体"/>
      <w:b/>
      <w:bCs/>
      <w:sz w:val="24"/>
      <w:szCs w:val="32"/>
    </w:rPr>
  </w:style>
  <w:style w:type="character" w:customStyle="1" w:styleId="40">
    <w:name w:val="标题 4 字符"/>
    <w:basedOn w:val="a0"/>
    <w:link w:val="4"/>
    <w:uiPriority w:val="9"/>
    <w:rsid w:val="00F562AC"/>
    <w:rPr>
      <w:rFonts w:asciiTheme="majorHAnsi" w:eastAsia="宋体" w:hAnsiTheme="majorHAnsi" w:cstheme="majorBidi"/>
      <w:b/>
      <w:bCs/>
      <w:sz w:val="24"/>
      <w:szCs w:val="28"/>
    </w:rPr>
  </w:style>
  <w:style w:type="character" w:customStyle="1" w:styleId="mord">
    <w:name w:val="mord"/>
    <w:basedOn w:val="a0"/>
    <w:rsid w:val="00FA7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0371-93C9-45E1-B8B9-11EB415C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12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无言 相顾</dc:creator>
  <cp:keywords/>
  <dc:description/>
  <cp:lastModifiedBy>无言 相顾</cp:lastModifiedBy>
  <cp:revision>14</cp:revision>
  <dcterms:created xsi:type="dcterms:W3CDTF">2021-03-08T01:47:00Z</dcterms:created>
  <dcterms:modified xsi:type="dcterms:W3CDTF">2021-03-12T03:17:00Z</dcterms:modified>
</cp:coreProperties>
</file>