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4C8" w14:textId="48F08C07" w:rsidR="00F13E3C" w:rsidRPr="00FB760A" w:rsidRDefault="00F13E3C">
      <w:pPr>
        <w:rPr>
          <w:b/>
          <w:bCs/>
          <w:sz w:val="28"/>
          <w:szCs w:val="28"/>
          <w:u w:val="single"/>
        </w:rPr>
      </w:pPr>
      <w:r w:rsidRPr="00FB760A">
        <w:rPr>
          <w:b/>
          <w:bCs/>
          <w:sz w:val="28"/>
          <w:szCs w:val="28"/>
          <w:u w:val="single"/>
        </w:rPr>
        <w:t>Plot-buttons:</w:t>
      </w:r>
    </w:p>
    <w:p w14:paraId="01E1474B" w14:textId="2941349B" w:rsidR="00AD0FEB" w:rsidRDefault="000D2B6E">
      <w:r w:rsidRPr="000D2B6E">
        <w:rPr>
          <w:noProof/>
        </w:rPr>
        <w:drawing>
          <wp:inline distT="0" distB="0" distL="0" distR="0" wp14:anchorId="1F06206C" wp14:editId="49168B54">
            <wp:extent cx="428685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Reset view to original position (the same as the “Reset view” button)</w:t>
      </w:r>
    </w:p>
    <w:p w14:paraId="56127F48" w14:textId="58978B1C" w:rsidR="00E12FCE" w:rsidRDefault="00E12FCE">
      <w:r w:rsidRPr="00E12FCE">
        <w:rPr>
          <w:noProof/>
        </w:rPr>
        <w:drawing>
          <wp:inline distT="0" distB="0" distL="0" distR="0" wp14:anchorId="0D62C061" wp14:editId="1F0073FC">
            <wp:extent cx="543001" cy="342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Zoom/Move view-history (backwards/forwards) </w:t>
      </w:r>
    </w:p>
    <w:p w14:paraId="0EC989B7" w14:textId="16E8ED10" w:rsidR="00744242" w:rsidRDefault="00744242" w:rsidP="00744242">
      <w:pPr>
        <w:ind w:left="720" w:hanging="720"/>
      </w:pPr>
      <w:r w:rsidRPr="00744242">
        <w:rPr>
          <w:noProof/>
        </w:rPr>
        <w:drawing>
          <wp:inline distT="0" distB="0" distL="0" distR="0" wp14:anchorId="30A6C85B" wp14:editId="09611CCF">
            <wp:extent cx="276264" cy="323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-      </w:t>
      </w:r>
      <w:proofErr w:type="spellStart"/>
      <w:r>
        <w:t>Leftclick</w:t>
      </w:r>
      <w:proofErr w:type="spellEnd"/>
      <w:r>
        <w:t xml:space="preserve"> + drag = Move </w:t>
      </w:r>
      <w:r>
        <w:br/>
        <w:t xml:space="preserve">-      </w:t>
      </w:r>
      <w:proofErr w:type="spellStart"/>
      <w:r>
        <w:t>Rightclick</w:t>
      </w:r>
      <w:proofErr w:type="spellEnd"/>
      <w:r>
        <w:t xml:space="preserve"> + drag = Zoom</w:t>
      </w:r>
    </w:p>
    <w:p w14:paraId="532C4A9C" w14:textId="1256D44E" w:rsidR="00744242" w:rsidRDefault="00744242" w:rsidP="00744242">
      <w:r>
        <w:t xml:space="preserve"> </w:t>
      </w:r>
      <w:r w:rsidRPr="00744242">
        <w:rPr>
          <w:noProof/>
        </w:rPr>
        <w:drawing>
          <wp:inline distT="0" distB="0" distL="0" distR="0" wp14:anchorId="087326C4" wp14:editId="44A2EB2B">
            <wp:extent cx="266737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Rightclick</w:t>
      </w:r>
      <w:proofErr w:type="spellEnd"/>
      <w:r>
        <w:t xml:space="preserve"> + drag = </w:t>
      </w:r>
      <w:r w:rsidR="007C58A4">
        <w:t xml:space="preserve">zoom to selected window </w:t>
      </w:r>
    </w:p>
    <w:p w14:paraId="79ED8CD8" w14:textId="5CBEC4F1" w:rsidR="00F13E3C" w:rsidRDefault="00A167C4" w:rsidP="00744242">
      <w:r w:rsidRPr="00A167C4">
        <w:rPr>
          <w:noProof/>
        </w:rPr>
        <w:drawing>
          <wp:inline distT="0" distB="0" distL="0" distR="0" wp14:anchorId="43E8ED42" wp14:editId="24FA2DC7">
            <wp:extent cx="285790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Plot layout settings (margins etc.)</w:t>
      </w:r>
    </w:p>
    <w:p w14:paraId="67EF9525" w14:textId="738DBF0D" w:rsidR="00A167C4" w:rsidRDefault="00A167C4" w:rsidP="00A167C4">
      <w:r w:rsidRPr="00A167C4">
        <w:rPr>
          <w:noProof/>
        </w:rPr>
        <w:drawing>
          <wp:inline distT="0" distB="0" distL="0" distR="0" wp14:anchorId="6CDF1F8C" wp14:editId="09B2AD05">
            <wp:extent cx="295316" cy="266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7C4">
        <w:t xml:space="preserve"> </w:t>
      </w:r>
      <w:r>
        <w:t>Extensive plot settings (line colors etc.)</w:t>
      </w:r>
    </w:p>
    <w:p w14:paraId="350C6484" w14:textId="5854B934" w:rsidR="00A167C4" w:rsidRDefault="00A167C4" w:rsidP="00744242">
      <w:r w:rsidRPr="00A167C4">
        <w:rPr>
          <w:noProof/>
        </w:rPr>
        <w:drawing>
          <wp:inline distT="0" distB="0" distL="0" distR="0" wp14:anchorId="69FE471A" wp14:editId="704E6A46">
            <wp:extent cx="257211" cy="27626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Save current figure</w:t>
      </w:r>
    </w:p>
    <w:p w14:paraId="6CDC5231" w14:textId="6B2ECDB2" w:rsidR="00FB760A" w:rsidRDefault="00DD0083" w:rsidP="00744242">
      <w:pPr>
        <w:rPr>
          <w:b/>
          <w:bCs/>
          <w:sz w:val="28"/>
          <w:szCs w:val="28"/>
          <w:u w:val="single"/>
        </w:rPr>
      </w:pPr>
      <w:r w:rsidRPr="004821DE">
        <w:rPr>
          <w:b/>
          <w:bCs/>
          <w:sz w:val="28"/>
          <w:szCs w:val="28"/>
          <w:u w:val="single"/>
        </w:rPr>
        <w:t>Buttons:</w:t>
      </w:r>
    </w:p>
    <w:p w14:paraId="4A54B0F5" w14:textId="1ADC8FFC" w:rsidR="00DD0083" w:rsidRDefault="00FB760A" w:rsidP="00744242">
      <w:r>
        <w:rPr>
          <w:b/>
          <w:bCs/>
        </w:rPr>
        <w:t xml:space="preserve">Update: </w:t>
      </w:r>
      <w:r>
        <w:t>Replot figure using current settings (</w:t>
      </w:r>
      <w:proofErr w:type="spellStart"/>
      <w:r>
        <w:t>plot_range</w:t>
      </w:r>
      <w:proofErr w:type="spellEnd"/>
      <w:r>
        <w:t>, normalization settings etc.)</w:t>
      </w:r>
      <w:r w:rsidR="00DD0083">
        <w:rPr>
          <w:b/>
          <w:bCs/>
          <w:u w:val="single"/>
        </w:rPr>
        <w:br/>
      </w:r>
      <w:r w:rsidR="00DD0083">
        <w:rPr>
          <w:b/>
          <w:bCs/>
        </w:rPr>
        <w:t xml:space="preserve">Replot view: </w:t>
      </w:r>
      <w:r w:rsidR="00DD0083">
        <w:t xml:space="preserve">Set the </w:t>
      </w:r>
      <w:proofErr w:type="spellStart"/>
      <w:r w:rsidR="00DD0083">
        <w:t>plot_range</w:t>
      </w:r>
      <w:proofErr w:type="spellEnd"/>
      <w:r w:rsidR="00DD0083">
        <w:t xml:space="preserve"> to the current x-range view</w:t>
      </w:r>
      <w:r>
        <w:t>, for example:</w:t>
      </w:r>
    </w:p>
    <w:p w14:paraId="12479FC0" w14:textId="1A6E0CFD" w:rsidR="00FB760A" w:rsidRDefault="00FB760A" w:rsidP="00744242">
      <w:r w:rsidRPr="00FB760A">
        <w:rPr>
          <w:noProof/>
        </w:rPr>
        <w:drawing>
          <wp:anchor distT="0" distB="0" distL="114300" distR="114300" simplePos="0" relativeHeight="251658240" behindDoc="0" locked="0" layoutInCell="1" allowOverlap="1" wp14:anchorId="358A3C95" wp14:editId="77180E35">
            <wp:simplePos x="0" y="0"/>
            <wp:positionH relativeFrom="margin">
              <wp:posOffset>3666406</wp:posOffset>
            </wp:positionH>
            <wp:positionV relativeFrom="paragraph">
              <wp:posOffset>8890</wp:posOffset>
            </wp:positionV>
            <wp:extent cx="2467155" cy="1583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55" cy="15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60A">
        <w:rPr>
          <w:noProof/>
        </w:rPr>
        <w:drawing>
          <wp:anchor distT="0" distB="0" distL="114300" distR="114300" simplePos="0" relativeHeight="251659264" behindDoc="0" locked="0" layoutInCell="1" allowOverlap="1" wp14:anchorId="59D33CBA" wp14:editId="7920CDA0">
            <wp:simplePos x="0" y="0"/>
            <wp:positionH relativeFrom="margin">
              <wp:align>left</wp:align>
            </wp:positionH>
            <wp:positionV relativeFrom="paragraph">
              <wp:posOffset>30959</wp:posOffset>
            </wp:positionV>
            <wp:extent cx="2216150" cy="14490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Moved right using </w:t>
      </w:r>
    </w:p>
    <w:p w14:paraId="475A0FD5" w14:textId="59F1E398" w:rsidR="00FB760A" w:rsidRPr="00DD0083" w:rsidRDefault="00FB760A" w:rsidP="00744242">
      <w:r w:rsidRPr="00744242">
        <w:rPr>
          <w:noProof/>
        </w:rPr>
        <w:drawing>
          <wp:anchor distT="0" distB="0" distL="114300" distR="114300" simplePos="0" relativeHeight="251660288" behindDoc="0" locked="0" layoutInCell="1" allowOverlap="1" wp14:anchorId="11557709" wp14:editId="526B7D7B">
            <wp:simplePos x="0" y="0"/>
            <wp:positionH relativeFrom="column">
              <wp:posOffset>2690974</wp:posOffset>
            </wp:positionH>
            <wp:positionV relativeFrom="paragraph">
              <wp:posOffset>131492</wp:posOffset>
            </wp:positionV>
            <wp:extent cx="276225" cy="3238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6FF2F" w14:textId="096144FC" w:rsidR="00F13E3C" w:rsidRDefault="00F13E3C" w:rsidP="00744242">
      <w:pPr>
        <w:rPr>
          <w:b/>
          <w:bCs/>
          <w:sz w:val="28"/>
          <w:szCs w:val="28"/>
          <w:u w:val="single"/>
        </w:rPr>
      </w:pPr>
    </w:p>
    <w:p w14:paraId="7DF344B2" w14:textId="47C56E53" w:rsidR="00F13E3C" w:rsidRDefault="00F13E3C" w:rsidP="00744242">
      <w:pPr>
        <w:rPr>
          <w:b/>
          <w:bCs/>
          <w:sz w:val="28"/>
          <w:szCs w:val="28"/>
          <w:u w:val="single"/>
        </w:rPr>
      </w:pPr>
    </w:p>
    <w:p w14:paraId="07518E80" w14:textId="7F416A31" w:rsidR="00FB760A" w:rsidRDefault="00FB760A" w:rsidP="00744242">
      <w:pPr>
        <w:rPr>
          <w:b/>
          <w:bCs/>
          <w:sz w:val="28"/>
          <w:szCs w:val="28"/>
          <w:u w:val="single"/>
        </w:rPr>
      </w:pPr>
    </w:p>
    <w:p w14:paraId="18F17926" w14:textId="33E3A9D8" w:rsidR="00FB760A" w:rsidRDefault="00FB760A" w:rsidP="00744242">
      <w:r w:rsidRPr="00FB760A">
        <w:t xml:space="preserve">Then </w:t>
      </w:r>
      <w:r w:rsidRPr="00FB760A">
        <w:rPr>
          <w:noProof/>
        </w:rPr>
        <w:drawing>
          <wp:inline distT="0" distB="0" distL="0" distR="0" wp14:anchorId="2B0C8464" wp14:editId="47A21F75">
            <wp:extent cx="1497300" cy="310551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358" cy="3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60A">
        <w:t xml:space="preserve"> </w:t>
      </w:r>
    </w:p>
    <w:p w14:paraId="1CAF756D" w14:textId="5AA39E06" w:rsidR="00FB760A" w:rsidRPr="00FB760A" w:rsidRDefault="00FB760A" w:rsidP="00744242">
      <w:r>
        <w:t xml:space="preserve">Results in: </w:t>
      </w:r>
    </w:p>
    <w:p w14:paraId="50F5F3B4" w14:textId="783FEA99" w:rsidR="00FB760A" w:rsidRDefault="00FB760A" w:rsidP="00744242">
      <w:pPr>
        <w:rPr>
          <w:b/>
          <w:bCs/>
          <w:sz w:val="28"/>
          <w:szCs w:val="28"/>
          <w:u w:val="single"/>
        </w:rPr>
      </w:pPr>
      <w:r w:rsidRPr="00FB760A">
        <w:rPr>
          <w:noProof/>
        </w:rPr>
        <w:drawing>
          <wp:anchor distT="0" distB="0" distL="114300" distR="114300" simplePos="0" relativeHeight="251662336" behindDoc="0" locked="0" layoutInCell="1" allowOverlap="1" wp14:anchorId="087A80A8" wp14:editId="0ED8C09D">
            <wp:simplePos x="0" y="0"/>
            <wp:positionH relativeFrom="column">
              <wp:posOffset>827596</wp:posOffset>
            </wp:positionH>
            <wp:positionV relativeFrom="paragraph">
              <wp:posOffset>-266185</wp:posOffset>
            </wp:positionV>
            <wp:extent cx="2397760" cy="1572260"/>
            <wp:effectExtent l="0" t="0" r="254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B9EF8" w14:textId="05A124F3" w:rsidR="00FB760A" w:rsidRDefault="00FB760A" w:rsidP="00744242">
      <w:pPr>
        <w:rPr>
          <w:b/>
          <w:bCs/>
          <w:sz w:val="28"/>
          <w:szCs w:val="28"/>
          <w:u w:val="single"/>
        </w:rPr>
      </w:pPr>
    </w:p>
    <w:p w14:paraId="04823DF2" w14:textId="77777777" w:rsidR="00FB760A" w:rsidRDefault="00FB760A" w:rsidP="00744242">
      <w:pPr>
        <w:rPr>
          <w:b/>
          <w:bCs/>
          <w:sz w:val="28"/>
          <w:szCs w:val="28"/>
          <w:u w:val="single"/>
        </w:rPr>
      </w:pPr>
    </w:p>
    <w:p w14:paraId="76D1775D" w14:textId="77777777" w:rsidR="00FB760A" w:rsidRDefault="00FB760A" w:rsidP="00744242">
      <w:pPr>
        <w:rPr>
          <w:b/>
          <w:bCs/>
          <w:sz w:val="28"/>
          <w:szCs w:val="28"/>
          <w:u w:val="single"/>
        </w:rPr>
      </w:pPr>
    </w:p>
    <w:p w14:paraId="6E8A9D08" w14:textId="6467AC0A" w:rsidR="001C0CE9" w:rsidRPr="00DD0083" w:rsidRDefault="001C0CE9" w:rsidP="00744242">
      <w:pPr>
        <w:rPr>
          <w:u w:val="single"/>
        </w:rPr>
      </w:pPr>
      <w:r w:rsidRPr="004821DE">
        <w:rPr>
          <w:b/>
          <w:bCs/>
          <w:sz w:val="28"/>
          <w:szCs w:val="28"/>
          <w:u w:val="single"/>
        </w:rPr>
        <w:lastRenderedPageBreak/>
        <w:t>Settings:</w:t>
      </w:r>
      <w:r w:rsidR="00DD0083">
        <w:rPr>
          <w:b/>
          <w:bCs/>
          <w:u w:val="single"/>
        </w:rPr>
        <w:br/>
      </w:r>
      <w:r w:rsidR="00DD0083" w:rsidRPr="00DD0083">
        <w:rPr>
          <w:b/>
          <w:bCs/>
        </w:rPr>
        <w:t>Normalize:</w:t>
      </w:r>
      <w:r w:rsidR="00DD0083">
        <w:rPr>
          <w:b/>
          <w:bCs/>
        </w:rPr>
        <w:t xml:space="preserve"> </w:t>
      </w:r>
      <w:r w:rsidR="00DD0083">
        <w:t xml:space="preserve">Whether normalization should be used </w:t>
      </w:r>
    </w:p>
    <w:p w14:paraId="69F90E98" w14:textId="50BF8E79" w:rsidR="001C0CE9" w:rsidRDefault="001C0CE9" w:rsidP="00744242">
      <w:proofErr w:type="spellStart"/>
      <w:r w:rsidRPr="001C0CE9">
        <w:rPr>
          <w:b/>
          <w:bCs/>
        </w:rPr>
        <w:t>Fft</w:t>
      </w:r>
      <w:proofErr w:type="spellEnd"/>
      <w:r w:rsidRPr="001C0CE9">
        <w:rPr>
          <w:b/>
          <w:bCs/>
        </w:rPr>
        <w:t xml:space="preserve"> :</w:t>
      </w:r>
      <w:r>
        <w:t xml:space="preserve"> Whether to plot frequency-spectrograms </w:t>
      </w:r>
      <w:r w:rsidRPr="001C0CE9">
        <w:t>(don’t do this for too much data at once, since this might slow things down)</w:t>
      </w:r>
      <w:r w:rsidR="00DD0083">
        <w:t xml:space="preserve">. </w:t>
      </w:r>
      <w:r>
        <w:br/>
      </w:r>
      <w:r>
        <w:br/>
      </w:r>
      <w:proofErr w:type="spellStart"/>
      <w:r w:rsidRPr="001C0CE9">
        <w:rPr>
          <w:b/>
          <w:bCs/>
        </w:rPr>
        <w:t>plot_range</w:t>
      </w:r>
      <w:proofErr w:type="spellEnd"/>
      <w:r w:rsidRPr="001C0CE9">
        <w:rPr>
          <w:b/>
          <w:bCs/>
        </w:rPr>
        <w:t>:</w:t>
      </w:r>
      <w:r>
        <w:t xml:space="preserve"> The current time-window that is being plotted (drag the slider underneath to select a percentage of the </w:t>
      </w:r>
    </w:p>
    <w:p w14:paraId="070E81EA" w14:textId="5C711F99" w:rsidR="000F5689" w:rsidRPr="000F5689" w:rsidRDefault="001C0CE9" w:rsidP="00744242">
      <w:r>
        <w:rPr>
          <w:b/>
          <w:bCs/>
        </w:rPr>
        <w:t>Plot</w:t>
      </w:r>
      <w:r w:rsidR="00BA4BD8">
        <w:rPr>
          <w:b/>
          <w:bCs/>
        </w:rPr>
        <w:t xml:space="preserve"> Columns</w:t>
      </w:r>
      <w:r>
        <w:rPr>
          <w:b/>
          <w:bCs/>
        </w:rPr>
        <w:t>:</w:t>
      </w:r>
      <w:r>
        <w:t xml:space="preserve"> What </w:t>
      </w:r>
      <w:proofErr w:type="spellStart"/>
      <w:r>
        <w:t>sensordata</w:t>
      </w:r>
      <w:proofErr w:type="spellEnd"/>
      <w:r>
        <w:t xml:space="preserve"> should be plotted</w:t>
      </w:r>
      <w:r w:rsidR="000F5689">
        <w:t xml:space="preserve"> (don’t select non-numeric data, as this is not handled yet and might result in a crash) </w:t>
      </w:r>
      <w:r w:rsidR="000F5689">
        <w:br/>
      </w:r>
      <w:r w:rsidR="000F5689">
        <w:br/>
      </w:r>
      <w:proofErr w:type="spellStart"/>
      <w:r w:rsidR="000F5689">
        <w:rPr>
          <w:b/>
          <w:bCs/>
        </w:rPr>
        <w:t>X_axis</w:t>
      </w:r>
      <w:proofErr w:type="spellEnd"/>
      <w:r w:rsidR="000F5689">
        <w:rPr>
          <w:b/>
          <w:bCs/>
        </w:rPr>
        <w:t xml:space="preserve">: </w:t>
      </w:r>
      <w:r w:rsidR="000F5689">
        <w:t>What data to use as x-axis</w:t>
      </w:r>
    </w:p>
    <w:p w14:paraId="2AEF9B6A" w14:textId="77777777" w:rsidR="000D2D26" w:rsidRDefault="000D2D26" w:rsidP="00744242"/>
    <w:p w14:paraId="75B50D06" w14:textId="77777777" w:rsidR="000D2D26" w:rsidRPr="004821DE" w:rsidRDefault="000D2D26" w:rsidP="00744242">
      <w:pPr>
        <w:rPr>
          <w:sz w:val="28"/>
          <w:szCs w:val="28"/>
        </w:rPr>
      </w:pPr>
    </w:p>
    <w:p w14:paraId="4593E0CD" w14:textId="4EE06616" w:rsidR="000D2D26" w:rsidRPr="004821DE" w:rsidRDefault="000D2D26" w:rsidP="00744242">
      <w:pPr>
        <w:rPr>
          <w:b/>
          <w:bCs/>
          <w:sz w:val="28"/>
          <w:szCs w:val="28"/>
          <w:u w:val="single"/>
        </w:rPr>
      </w:pPr>
      <w:r w:rsidRPr="004821DE">
        <w:rPr>
          <w:b/>
          <w:bCs/>
          <w:sz w:val="28"/>
          <w:szCs w:val="28"/>
          <w:u w:val="single"/>
        </w:rPr>
        <w:t>Loading data:</w:t>
      </w:r>
    </w:p>
    <w:p w14:paraId="4A2FEC13" w14:textId="3DC18EE6" w:rsidR="008E0CF5" w:rsidRDefault="008E0CF5" w:rsidP="00744242">
      <w:r>
        <w:t>As of now, the tool supports loading pre-created “.</w:t>
      </w:r>
      <w:proofErr w:type="spellStart"/>
      <w:r>
        <w:t>pkl</w:t>
      </w:r>
      <w:proofErr w:type="spellEnd"/>
      <w:r>
        <w:t xml:space="preserve">” datasets, these can be found under: </w:t>
      </w:r>
      <w:r>
        <w:br/>
      </w:r>
      <w:r w:rsidRPr="008E0CF5">
        <w:t>C:\Users\31654\Dropbox\DATALOGGER Twente\Data\</w:t>
      </w:r>
      <w:proofErr w:type="spellStart"/>
      <w:r w:rsidRPr="008E0CF5">
        <w:t>Ruwe</w:t>
      </w:r>
      <w:proofErr w:type="spellEnd"/>
      <w:r w:rsidRPr="008E0CF5">
        <w:t xml:space="preserve"> data cleaned</w:t>
      </w:r>
    </w:p>
    <w:p w14:paraId="014CAC35" w14:textId="77777777" w:rsidR="00F40513" w:rsidRPr="004821DE" w:rsidRDefault="00F40513" w:rsidP="00F40513">
      <w:pPr>
        <w:rPr>
          <w:sz w:val="28"/>
          <w:szCs w:val="28"/>
        </w:rPr>
      </w:pPr>
    </w:p>
    <w:p w14:paraId="0F0DFF1E" w14:textId="77777777" w:rsidR="00125726" w:rsidRDefault="001257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5770F92" w14:textId="301ACBED" w:rsidR="00F40513" w:rsidRDefault="00DA5391" w:rsidP="00F40513">
      <w:pPr>
        <w:rPr>
          <w:b/>
          <w:bCs/>
          <w:sz w:val="28"/>
          <w:szCs w:val="28"/>
          <w:u w:val="single"/>
        </w:rPr>
      </w:pPr>
      <w:r w:rsidRPr="00DA5391">
        <w:lastRenderedPageBreak/>
        <w:drawing>
          <wp:anchor distT="0" distB="0" distL="114300" distR="114300" simplePos="0" relativeHeight="251663360" behindDoc="0" locked="0" layoutInCell="1" allowOverlap="1" wp14:anchorId="4D006300" wp14:editId="61435278">
            <wp:simplePos x="0" y="0"/>
            <wp:positionH relativeFrom="column">
              <wp:posOffset>3218688</wp:posOffset>
            </wp:positionH>
            <wp:positionV relativeFrom="paragraph">
              <wp:posOffset>42037</wp:posOffset>
            </wp:positionV>
            <wp:extent cx="2638793" cy="1162212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513">
        <w:rPr>
          <w:b/>
          <w:bCs/>
          <w:sz w:val="28"/>
          <w:szCs w:val="28"/>
          <w:u w:val="single"/>
        </w:rPr>
        <w:t xml:space="preserve">Loading </w:t>
      </w:r>
      <w:proofErr w:type="spellStart"/>
      <w:r w:rsidR="00F40513">
        <w:rPr>
          <w:b/>
          <w:bCs/>
          <w:sz w:val="28"/>
          <w:szCs w:val="28"/>
          <w:u w:val="single"/>
        </w:rPr>
        <w:t>Condmaster</w:t>
      </w:r>
      <w:proofErr w:type="spellEnd"/>
      <w:r w:rsidR="00F40513">
        <w:rPr>
          <w:b/>
          <w:bCs/>
          <w:sz w:val="28"/>
          <w:szCs w:val="28"/>
          <w:u w:val="single"/>
        </w:rPr>
        <w:t xml:space="preserve"> data</w:t>
      </w:r>
      <w:r w:rsidR="00F40513" w:rsidRPr="004821DE">
        <w:rPr>
          <w:b/>
          <w:bCs/>
          <w:sz w:val="28"/>
          <w:szCs w:val="28"/>
          <w:u w:val="single"/>
        </w:rPr>
        <w:t>:</w:t>
      </w:r>
    </w:p>
    <w:p w14:paraId="65A2EAB3" w14:textId="20C15A0B" w:rsidR="00DA5391" w:rsidRDefault="00DA5391" w:rsidP="00F40513">
      <w:r>
        <w:t xml:space="preserve">Go to the </w:t>
      </w:r>
      <w:proofErr w:type="spellStart"/>
      <w:r>
        <w:t>condmaster</w:t>
      </w:r>
      <w:proofErr w:type="spellEnd"/>
      <w:r>
        <w:t xml:space="preserve"> tab. </w:t>
      </w:r>
    </w:p>
    <w:p w14:paraId="34A81C55" w14:textId="42E867B3" w:rsidR="00DA5391" w:rsidRDefault="00DA5391" w:rsidP="00F40513">
      <w:r>
        <w:t xml:space="preserve">We can now see a list of the data-retrieval settings. </w:t>
      </w:r>
    </w:p>
    <w:p w14:paraId="06658E23" w14:textId="5C60462B" w:rsidR="00DA5391" w:rsidRPr="00DA5391" w:rsidRDefault="00DA5391" w:rsidP="00F40513">
      <w:r>
        <w:t xml:space="preserve">The </w:t>
      </w:r>
      <w:r>
        <w:rPr>
          <w:i/>
          <w:iCs/>
        </w:rPr>
        <w:t xml:space="preserve">Login settings </w:t>
      </w:r>
      <w:r>
        <w:t xml:space="preserve">tab contains all data necessary to connect with the CES server to retrieve the data. This should be changed as needed. </w:t>
      </w:r>
    </w:p>
    <w:p w14:paraId="081E3C32" w14:textId="740B58EC" w:rsidR="00DA5391" w:rsidRPr="006E3171" w:rsidRDefault="00DA5391" w:rsidP="00F40513">
      <w:pPr>
        <w:rPr>
          <w:color w:val="FF0000"/>
        </w:rPr>
      </w:pPr>
      <w:r w:rsidRPr="006E3171">
        <w:rPr>
          <w:b/>
          <w:bCs/>
          <w:color w:val="FF0000"/>
        </w:rPr>
        <w:t>NOT YET IMPLEMENTED:</w:t>
      </w:r>
      <w:r w:rsidRPr="006E3171">
        <w:rPr>
          <w:color w:val="FF0000"/>
        </w:rPr>
        <w:t xml:space="preserve"> </w:t>
      </w:r>
      <w:proofErr w:type="spellStart"/>
      <w:r w:rsidRPr="006E3171">
        <w:rPr>
          <w:i/>
          <w:iCs/>
          <w:color w:val="FF0000"/>
        </w:rPr>
        <w:t>Techid</w:t>
      </w:r>
      <w:proofErr w:type="spellEnd"/>
      <w:r w:rsidRPr="006E3171">
        <w:rPr>
          <w:i/>
          <w:iCs/>
          <w:color w:val="FF0000"/>
        </w:rPr>
        <w:t xml:space="preserve"> Settings</w:t>
      </w:r>
      <w:r w:rsidRPr="006E3171">
        <w:rPr>
          <w:color w:val="FF0000"/>
        </w:rPr>
        <w:t xml:space="preserve"> contains all data, the first column denotes the </w:t>
      </w:r>
      <w:proofErr w:type="spellStart"/>
      <w:r w:rsidRPr="006E3171">
        <w:rPr>
          <w:color w:val="FF0000"/>
        </w:rPr>
        <w:t>TechID</w:t>
      </w:r>
      <w:proofErr w:type="spellEnd"/>
      <w:r w:rsidRPr="006E3171">
        <w:rPr>
          <w:color w:val="FF0000"/>
        </w:rPr>
        <w:t xml:space="preserve"> of the corresponding sensor. The second column denotes the short-name for a sensor property. E.g. the pump vibration data is called “</w:t>
      </w:r>
      <w:proofErr w:type="spellStart"/>
      <w:r w:rsidRPr="006E3171">
        <w:rPr>
          <w:color w:val="FF0000"/>
        </w:rPr>
        <w:t>PumpFFT</w:t>
      </w:r>
      <w:proofErr w:type="spellEnd"/>
      <w:r w:rsidRPr="006E3171">
        <w:rPr>
          <w:color w:val="FF0000"/>
        </w:rPr>
        <w:t>”. Multiple sensor properties can exist per sensor</w:t>
      </w:r>
    </w:p>
    <w:p w14:paraId="3927B71F" w14:textId="5F9EE7FD" w:rsidR="00DA5391" w:rsidRPr="006E3171" w:rsidRDefault="00DA5391" w:rsidP="00F40513">
      <w:pPr>
        <w:rPr>
          <w:color w:val="FF0000"/>
        </w:rPr>
      </w:pPr>
      <w:r w:rsidRPr="006E3171">
        <w:rPr>
          <w:color w:val="FF0000"/>
        </w:rPr>
        <w:t xml:space="preserve">The third column </w:t>
      </w:r>
      <w:r w:rsidR="006E3171">
        <w:rPr>
          <w:color w:val="FF0000"/>
        </w:rPr>
        <w:t xml:space="preserve">denotes the location in the </w:t>
      </w:r>
      <w:proofErr w:type="spellStart"/>
      <w:r w:rsidR="006E3171">
        <w:rPr>
          <w:color w:val="FF0000"/>
        </w:rPr>
        <w:t>Condmaster</w:t>
      </w:r>
      <w:proofErr w:type="spellEnd"/>
      <w:r w:rsidR="006E3171">
        <w:rPr>
          <w:color w:val="FF0000"/>
        </w:rPr>
        <w:t xml:space="preserve"> request, e.g. in this case:</w:t>
      </w:r>
    </w:p>
    <w:p w14:paraId="4F3FF9BB" w14:textId="6E36C992" w:rsidR="008E0CF5" w:rsidRDefault="006E3171" w:rsidP="00744242">
      <w:pPr>
        <w:rPr>
          <w:u w:val="single"/>
        </w:rPr>
      </w:pPr>
      <w:r w:rsidRPr="006E3171">
        <w:rPr>
          <w:u w:val="single"/>
        </w:rPr>
        <w:drawing>
          <wp:inline distT="0" distB="0" distL="0" distR="0" wp14:anchorId="0FBA13A5" wp14:editId="40EDA7AA">
            <wp:extent cx="5943600" cy="470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DF20" w14:textId="2700E855" w:rsidR="006E3171" w:rsidRDefault="006E3171" w:rsidP="00744242">
      <w:pPr>
        <w:rPr>
          <w:color w:val="FF0000"/>
        </w:rPr>
      </w:pPr>
      <w:r w:rsidRPr="006E3171">
        <w:rPr>
          <w:color w:val="FF0000"/>
        </w:rPr>
        <w:t xml:space="preserve">The pump </w:t>
      </w:r>
      <w:proofErr w:type="spellStart"/>
      <w:r w:rsidRPr="006E3171">
        <w:rPr>
          <w:color w:val="FF0000"/>
        </w:rPr>
        <w:t>fft</w:t>
      </w:r>
      <w:proofErr w:type="spellEnd"/>
      <w:r w:rsidRPr="006E3171">
        <w:rPr>
          <w:color w:val="FF0000"/>
        </w:rPr>
        <w:t xml:space="preserve"> data can be found under “FFT &gt; FFT” in the request responses. </w:t>
      </w:r>
    </w:p>
    <w:p w14:paraId="0DABE73F" w14:textId="77777777" w:rsidR="0016270F" w:rsidRPr="0016270F" w:rsidRDefault="0016270F" w:rsidP="0016270F">
      <w:pPr>
        <w:rPr>
          <w:color w:val="FF0000"/>
        </w:rPr>
      </w:pPr>
      <w:r w:rsidRPr="0016270F">
        <w:rPr>
          <w:color w:val="FF0000"/>
        </w:rPr>
        <w:t>“Save config” saves the current config for future use (not yet implemented)</w:t>
      </w:r>
      <w:r w:rsidRPr="0016270F">
        <w:rPr>
          <w:color w:val="FF0000"/>
        </w:rPr>
        <w:br/>
        <w:t xml:space="preserve">“Set Default Config” saves the current config as the default config in the “Data” folder, if such a config is found, it is loaded when the button is clicked(not yet implemented) </w:t>
      </w:r>
    </w:p>
    <w:p w14:paraId="68DDD4D3" w14:textId="57E8DD6C" w:rsidR="00125726" w:rsidRDefault="00125726" w:rsidP="00744242">
      <w:pPr>
        <w:rPr>
          <w:color w:val="FF0000"/>
        </w:rPr>
      </w:pPr>
    </w:p>
    <w:p w14:paraId="1B836D80" w14:textId="77777777" w:rsidR="00AD616D" w:rsidRDefault="00AD616D" w:rsidP="00744242">
      <w:pPr>
        <w:rPr>
          <w:color w:val="FF0000"/>
        </w:rPr>
      </w:pPr>
    </w:p>
    <w:p w14:paraId="1EAD31D5" w14:textId="7B6A3E24" w:rsidR="006E3171" w:rsidRDefault="00660320" w:rsidP="00744242">
      <w:r w:rsidRPr="00125726">
        <w:drawing>
          <wp:anchor distT="0" distB="0" distL="114300" distR="114300" simplePos="0" relativeHeight="251664384" behindDoc="0" locked="0" layoutInCell="1" allowOverlap="1" wp14:anchorId="53120808" wp14:editId="1EE2C7E5">
            <wp:simplePos x="0" y="0"/>
            <wp:positionH relativeFrom="margin">
              <wp:align>right</wp:align>
            </wp:positionH>
            <wp:positionV relativeFrom="paragraph">
              <wp:posOffset>387706</wp:posOffset>
            </wp:positionV>
            <wp:extent cx="5943600" cy="780415"/>
            <wp:effectExtent l="0" t="0" r="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171">
        <w:rPr>
          <w:b/>
          <w:bCs/>
        </w:rPr>
        <w:t xml:space="preserve">To retrieve data: </w:t>
      </w:r>
      <w:r w:rsidR="006E3171">
        <w:t xml:space="preserve">fill in valid CES settings and click on the “Retrieve Data” button  </w:t>
      </w:r>
      <w:r>
        <w:t>(this is implemented)</w:t>
      </w:r>
    </w:p>
    <w:p w14:paraId="276068C7" w14:textId="77777777" w:rsidR="00AD616D" w:rsidRDefault="00AD616D" w:rsidP="00744242"/>
    <w:p w14:paraId="606FA9C6" w14:textId="2BC0834E" w:rsidR="00125726" w:rsidRDefault="00125726" w:rsidP="00744242"/>
    <w:p w14:paraId="137A08AD" w14:textId="77777777" w:rsidR="00FD2A1C" w:rsidRDefault="00FD2A1C" w:rsidP="00744242"/>
    <w:p w14:paraId="127FF545" w14:textId="77777777" w:rsidR="006E3171" w:rsidRPr="006E3171" w:rsidRDefault="006E3171" w:rsidP="00744242"/>
    <w:sectPr w:rsidR="006E3171" w:rsidRPr="006E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D69"/>
    <w:multiLevelType w:val="hybridMultilevel"/>
    <w:tmpl w:val="623AA062"/>
    <w:lvl w:ilvl="0" w:tplc="B770D7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7A"/>
    <w:rsid w:val="000914E1"/>
    <w:rsid w:val="000D2B6E"/>
    <w:rsid w:val="000D2D26"/>
    <w:rsid w:val="000F5689"/>
    <w:rsid w:val="00125726"/>
    <w:rsid w:val="0016270F"/>
    <w:rsid w:val="0017699D"/>
    <w:rsid w:val="001C0CE9"/>
    <w:rsid w:val="00212D25"/>
    <w:rsid w:val="00222322"/>
    <w:rsid w:val="004821DE"/>
    <w:rsid w:val="00533E6C"/>
    <w:rsid w:val="00660320"/>
    <w:rsid w:val="006E3171"/>
    <w:rsid w:val="00744242"/>
    <w:rsid w:val="0078467A"/>
    <w:rsid w:val="007C58A4"/>
    <w:rsid w:val="007E0467"/>
    <w:rsid w:val="008E0CF5"/>
    <w:rsid w:val="009321D2"/>
    <w:rsid w:val="00A167C4"/>
    <w:rsid w:val="00AD0FEB"/>
    <w:rsid w:val="00AD616D"/>
    <w:rsid w:val="00B4011C"/>
    <w:rsid w:val="00BA4BD8"/>
    <w:rsid w:val="00DA5391"/>
    <w:rsid w:val="00DD0083"/>
    <w:rsid w:val="00E12FCE"/>
    <w:rsid w:val="00F13E3C"/>
    <w:rsid w:val="00F259C1"/>
    <w:rsid w:val="00F40513"/>
    <w:rsid w:val="00FB760A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E2EC"/>
  <w15:chartTrackingRefBased/>
  <w15:docId w15:val="{05B58B59-D889-4FA6-B2A2-301BCA07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Classic4"/>
    <w:uiPriority w:val="99"/>
    <w:rsid w:val="00F259C1"/>
    <w:pPr>
      <w:spacing w:after="0" w:line="240" w:lineRule="auto"/>
    </w:pPr>
    <w:rPr>
      <w:rFonts w:ascii="Blackadder ITC" w:hAnsi="Blackadder ITC"/>
      <w:sz w:val="20"/>
      <w:szCs w:val="20"/>
    </w:rPr>
    <w:tblPr/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259C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F2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</dc:creator>
  <cp:keywords/>
  <dc:description/>
  <cp:lastModifiedBy>Wouter Stokman</cp:lastModifiedBy>
  <cp:revision>29</cp:revision>
  <dcterms:created xsi:type="dcterms:W3CDTF">2021-04-28T18:28:00Z</dcterms:created>
  <dcterms:modified xsi:type="dcterms:W3CDTF">2022-01-17T11:44:00Z</dcterms:modified>
</cp:coreProperties>
</file>