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top w:w="72" w:type="dxa"/>
          <w:left w:w="115" w:type="dxa"/>
          <w:bottom w:w="72" w:type="dxa"/>
          <w:right w:w="115" w:type="dxa"/>
        </w:tblCellMar>
        <w:tblLook w:val="04A0" w:firstRow="1" w:lastRow="0" w:firstColumn="1" w:lastColumn="0" w:noHBand="0" w:noVBand="1"/>
      </w:tblPr>
      <w:tblGrid>
        <w:gridCol w:w="5640"/>
        <w:gridCol w:w="3432"/>
      </w:tblGrid>
      <w:tr w:rsidR="0056540C" w:rsidTr="001E13CC">
        <w:trPr>
          <w:trHeight w:val="1068"/>
        </w:trPr>
        <w:tc>
          <w:tcPr>
            <w:tcW w:w="5785" w:type="dxa"/>
          </w:tcPr>
          <w:p w:rsidR="0056540C" w:rsidRPr="00550C6B" w:rsidRDefault="0056540C" w:rsidP="001E13CC">
            <w:pPr>
              <w:pStyle w:val="Koptekst"/>
              <w:rPr>
                <w:rFonts w:ascii="Cambria" w:hAnsi="Cambria"/>
                <w:sz w:val="36"/>
                <w:szCs w:val="36"/>
              </w:rPr>
            </w:pPr>
            <w:r>
              <w:rPr>
                <w:noProof/>
                <w:lang w:eastAsia="nl-BE"/>
              </w:rPr>
              <mc:AlternateContent>
                <mc:Choice Requires="wps">
                  <w:drawing>
                    <wp:anchor distT="0" distB="0" distL="114300" distR="114300" simplePos="0" relativeHeight="251659264" behindDoc="0" locked="0" layoutInCell="1" allowOverlap="1" wp14:anchorId="4B20B1FD" wp14:editId="40591B17">
                      <wp:simplePos x="0" y="0"/>
                      <wp:positionH relativeFrom="column">
                        <wp:posOffset>-155575</wp:posOffset>
                      </wp:positionH>
                      <wp:positionV relativeFrom="paragraph">
                        <wp:posOffset>181610</wp:posOffset>
                      </wp:positionV>
                      <wp:extent cx="3688080" cy="329565"/>
                      <wp:effectExtent l="0" t="0" r="0" b="0"/>
                      <wp:wrapNone/>
                      <wp:docPr id="307" name="Tekstvak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329565"/>
                              </a:xfrm>
                              <a:prstGeom prst="rect">
                                <a:avLst/>
                              </a:prstGeom>
                              <a:solidFill>
                                <a:srgbClr val="FFFFFF"/>
                              </a:solidFill>
                              <a:ln w="9525">
                                <a:noFill/>
                                <a:miter lim="800000"/>
                                <a:headEnd/>
                                <a:tailEnd/>
                              </a:ln>
                            </wps:spPr>
                            <wps:txbx>
                              <w:txbxContent>
                                <w:p w:rsidR="0056540C" w:rsidRPr="004B2DAC" w:rsidRDefault="0056540C" w:rsidP="0056540C">
                                  <w:pPr>
                                    <w:rPr>
                                      <w:b/>
                                      <w:sz w:val="28"/>
                                      <w:szCs w:val="28"/>
                                    </w:rPr>
                                  </w:pPr>
                                  <w:r w:rsidRPr="00D07E6A">
                                    <w:rPr>
                                      <w:b/>
                                      <w:sz w:val="28"/>
                                      <w:szCs w:val="28"/>
                                    </w:rPr>
                                    <w:t>Faculteit Industriële Ingenieurswetenschappen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0B1FD" id="_x0000_t202" coordsize="21600,21600" o:spt="202" path="m,l,21600r21600,l21600,xe">
                      <v:stroke joinstyle="miter"/>
                      <v:path gradientshapeok="t" o:connecttype="rect"/>
                    </v:shapetype>
                    <v:shape id="Tekstvak 307" o:spid="_x0000_s1026" type="#_x0000_t202" style="position:absolute;left:0;text-align:left;margin-left:-12.25pt;margin-top:14.3pt;width:290.4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" stroked="f">
                      <v:textbox>
                        <w:txbxContent>
                          <w:p w:rsidR="0056540C" w:rsidRPr="004B2DAC" w:rsidRDefault="0056540C" w:rsidP="0056540C">
                            <w:pPr>
                              <w:rPr>
                                <w:b/>
                                <w:sz w:val="28"/>
                                <w:szCs w:val="28"/>
                              </w:rPr>
                            </w:pPr>
                            <w:r w:rsidRPr="00D07E6A">
                              <w:rPr>
                                <w:b/>
                                <w:sz w:val="28"/>
                                <w:szCs w:val="28"/>
                              </w:rPr>
                              <w:t>Faculteit Industriële Ingenieurswetenschappen</w:t>
                            </w:r>
                          </w:p>
                        </w:txbxContent>
                      </v:textbox>
                    </v:shape>
                  </w:pict>
                </mc:Fallback>
              </mc:AlternateContent>
            </w:r>
          </w:p>
        </w:tc>
        <w:tc>
          <w:tcPr>
            <w:tcW w:w="3517" w:type="dxa"/>
          </w:tcPr>
          <w:p w:rsidR="0056540C" w:rsidRPr="00550C6B" w:rsidRDefault="0056540C" w:rsidP="001E13CC">
            <w:pPr>
              <w:pStyle w:val="Koptekst"/>
              <w:rPr>
                <w:rFonts w:ascii="Cambria" w:hAnsi="Cambria"/>
                <w:b/>
                <w:bCs/>
                <w:color w:val="4F81BD"/>
                <w:sz w:val="16"/>
                <w:szCs w:val="16"/>
              </w:rPr>
            </w:pPr>
            <w:r>
              <w:rPr>
                <w:noProof/>
              </w:rPr>
              <w:drawing>
                <wp:inline distT="0" distB="0" distL="0" distR="0" wp14:anchorId="35711593" wp14:editId="4E558889">
                  <wp:extent cx="2033270" cy="27241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3270" cy="272415"/>
                          </a:xfrm>
                          <a:prstGeom prst="rect">
                            <a:avLst/>
                          </a:prstGeom>
                        </pic:spPr>
                      </pic:pic>
                    </a:graphicData>
                  </a:graphic>
                </wp:inline>
              </w:drawing>
            </w:r>
          </w:p>
        </w:tc>
      </w:tr>
    </w:tbl>
    <w:p w:rsidR="0056540C" w:rsidRDefault="0056540C" w:rsidP="0056540C">
      <w:pPr>
        <w:rPr>
          <w:rFonts w:ascii="Century Schoolbook" w:hAnsi="Century Schoolbook"/>
          <w:sz w:val="40"/>
          <w:szCs w:val="40"/>
        </w:rPr>
      </w:pPr>
    </w:p>
    <w:p w:rsidR="0056540C" w:rsidRDefault="0056540C" w:rsidP="0056540C">
      <w:pPr>
        <w:rPr>
          <w:rFonts w:ascii="Century Schoolbook" w:hAnsi="Century Schoolbook"/>
          <w:sz w:val="40"/>
          <w:szCs w:val="40"/>
        </w:rPr>
      </w:pPr>
      <w:bookmarkStart w:id="0" w:name="_GoBack"/>
      <w:bookmarkEnd w:id="0"/>
    </w:p>
    <w:p w:rsidR="0056540C" w:rsidRDefault="0056540C" w:rsidP="0056540C">
      <w:pPr>
        <w:rPr>
          <w:rFonts w:ascii="Century Schoolbook" w:hAnsi="Century Schoolbook"/>
          <w:sz w:val="40"/>
          <w:szCs w:val="40"/>
        </w:rPr>
      </w:pPr>
    </w:p>
    <w:p w:rsidR="0056540C" w:rsidRPr="000C6A0F" w:rsidRDefault="0056540C" w:rsidP="0056540C">
      <w:pPr>
        <w:jc w:val="center"/>
        <w:rPr>
          <w:rFonts w:ascii="Century Schoolbook" w:hAnsi="Century Schoolbook"/>
          <w:sz w:val="32"/>
          <w:szCs w:val="32"/>
        </w:rPr>
      </w:pPr>
      <w:r w:rsidRPr="000C6A0F">
        <w:rPr>
          <w:rFonts w:ascii="Century Schoolbook" w:hAnsi="Century Schoolbook"/>
          <w:sz w:val="32"/>
          <w:szCs w:val="32"/>
        </w:rPr>
        <w:t xml:space="preserve">Certificatieprogramma Beveiliging </w:t>
      </w:r>
      <w:proofErr w:type="spellStart"/>
      <w:r w:rsidRPr="000C6A0F">
        <w:rPr>
          <w:rFonts w:ascii="Century Schoolbook" w:hAnsi="Century Schoolbook"/>
          <w:sz w:val="32"/>
          <w:szCs w:val="32"/>
        </w:rPr>
        <w:t>IoT</w:t>
      </w:r>
      <w:proofErr w:type="spellEnd"/>
    </w:p>
    <w:p w:rsidR="0056540C" w:rsidRPr="000C6A0F" w:rsidRDefault="0056540C" w:rsidP="0056540C">
      <w:pPr>
        <w:pStyle w:val="OnderOndertitel"/>
      </w:pPr>
      <w:r w:rsidRPr="000C6A0F">
        <w:t>Datum: 15/12/2018</w:t>
      </w:r>
    </w:p>
    <w:p w:rsidR="0056540C" w:rsidRPr="000C6A0F" w:rsidRDefault="0056540C" w:rsidP="0056540C">
      <w:pPr>
        <w:jc w:val="center"/>
        <w:rPr>
          <w:rFonts w:ascii="Century Schoolbook" w:hAnsi="Century Schoolbook"/>
          <w:sz w:val="36"/>
          <w:szCs w:val="36"/>
        </w:rPr>
      </w:pPr>
    </w:p>
    <w:p w:rsidR="0056540C" w:rsidRPr="000C6A0F" w:rsidRDefault="0056540C" w:rsidP="0056540C">
      <w:pPr>
        <w:jc w:val="center"/>
        <w:rPr>
          <w:rFonts w:ascii="Century Schoolbook" w:hAnsi="Century Schoolbook"/>
          <w:sz w:val="36"/>
          <w:szCs w:val="36"/>
        </w:rPr>
      </w:pPr>
    </w:p>
    <w:p w:rsidR="0056540C" w:rsidRPr="000C6A0F" w:rsidRDefault="0056540C" w:rsidP="0056540C">
      <w:pPr>
        <w:jc w:val="center"/>
        <w:rPr>
          <w:rFonts w:ascii="Century Schoolbook" w:hAnsi="Century Schoolbook"/>
          <w:sz w:val="36"/>
          <w:szCs w:val="36"/>
        </w:rPr>
      </w:pPr>
    </w:p>
    <w:p w:rsidR="0056540C" w:rsidRPr="000C6A0F" w:rsidRDefault="0056540C" w:rsidP="0056540C">
      <w:pPr>
        <w:jc w:val="center"/>
        <w:rPr>
          <w:rFonts w:ascii="Century Schoolbook" w:hAnsi="Century Schoolbook"/>
          <w:sz w:val="36"/>
          <w:szCs w:val="36"/>
        </w:rPr>
      </w:pPr>
    </w:p>
    <w:p w:rsidR="0056540C" w:rsidRPr="000C6A0F" w:rsidRDefault="0056540C" w:rsidP="0056540C">
      <w:pPr>
        <w:jc w:val="center"/>
        <w:rPr>
          <w:rFonts w:ascii="Century Schoolbook" w:hAnsi="Century Schoolbook"/>
          <w:sz w:val="36"/>
          <w:szCs w:val="36"/>
        </w:rPr>
      </w:pPr>
    </w:p>
    <w:p w:rsidR="0056540C" w:rsidRPr="000C6A0F" w:rsidRDefault="0056540C" w:rsidP="0056540C">
      <w:pPr>
        <w:jc w:val="center"/>
        <w:rPr>
          <w:rFonts w:ascii="Century Schoolbook" w:hAnsi="Century Schoolbook"/>
          <w:sz w:val="36"/>
          <w:szCs w:val="36"/>
        </w:rPr>
      </w:pPr>
    </w:p>
    <w:p w:rsidR="0056540C" w:rsidRPr="000C6A0F" w:rsidRDefault="0056540C" w:rsidP="0056540C">
      <w:pPr>
        <w:pStyle w:val="Auteurs"/>
        <w:tabs>
          <w:tab w:val="clear" w:pos="6946"/>
          <w:tab w:val="left" w:pos="6237"/>
        </w:tabs>
        <w:ind w:left="6237"/>
      </w:pPr>
      <w:r w:rsidRPr="000C6A0F">
        <w:t>Auteur:</w:t>
      </w:r>
      <w:r w:rsidRPr="000C6A0F">
        <w:tab/>
        <w:t>Wouter Falise</w:t>
      </w:r>
    </w:p>
    <w:p w:rsidR="0056540C" w:rsidRDefault="0056540C" w:rsidP="0056540C">
      <w:pPr>
        <w:pStyle w:val="Auteurs"/>
        <w:tabs>
          <w:tab w:val="left" w:pos="6237"/>
        </w:tabs>
        <w:ind w:left="6237"/>
      </w:pPr>
      <w:r w:rsidRPr="009656E2">
        <w:t xml:space="preserve">Interne Promotor: </w:t>
      </w:r>
      <w:r>
        <w:t>Prof. dr. ir. Nele Mentens</w:t>
      </w:r>
    </w:p>
    <w:p w:rsidR="0056540C" w:rsidRPr="009656E2" w:rsidRDefault="0056540C" w:rsidP="0056540C">
      <w:pPr>
        <w:pStyle w:val="Auteurs"/>
        <w:tabs>
          <w:tab w:val="left" w:pos="6237"/>
        </w:tabs>
        <w:ind w:left="6237"/>
      </w:pPr>
      <w:r>
        <w:t>Externe Promotor: Martijn Claes</w:t>
      </w:r>
    </w:p>
    <w:p w:rsidR="0056540C" w:rsidRPr="009656E2" w:rsidRDefault="0056540C" w:rsidP="0056540C">
      <w:pPr>
        <w:spacing w:after="200" w:line="276" w:lineRule="auto"/>
        <w:jc w:val="left"/>
        <w:rPr>
          <w:rFonts w:asciiTheme="majorHAnsi" w:eastAsiaTheme="majorEastAsia" w:hAnsiTheme="majorHAnsi" w:cstheme="majorBidi"/>
          <w:spacing w:val="5"/>
          <w:kern w:val="28"/>
          <w:sz w:val="52"/>
          <w:szCs w:val="52"/>
        </w:rPr>
      </w:pPr>
      <w:r w:rsidRPr="009656E2">
        <w:br w:type="page"/>
      </w:r>
    </w:p>
    <w:p w:rsidR="00C52411" w:rsidRPr="00755A08" w:rsidRDefault="00635345" w:rsidP="005C6450">
      <w:pPr>
        <w:pStyle w:val="Titel"/>
      </w:pPr>
      <w:r>
        <w:lastRenderedPageBreak/>
        <w:t>Voortgangsrapport masterproef</w:t>
      </w:r>
    </w:p>
    <w:p w:rsidR="00091482" w:rsidRPr="00091482" w:rsidRDefault="00091482" w:rsidP="00091482">
      <w:pPr>
        <w:pStyle w:val="Kop1"/>
      </w:pPr>
      <w:r>
        <w:t>Inleiding</w:t>
      </w:r>
    </w:p>
    <w:p w:rsidR="00FA3393" w:rsidRDefault="00635345" w:rsidP="00A32EB9">
      <w:r>
        <w:t xml:space="preserve">Dit document is een rapport over de behaald vooruitgang tijdens de periode van 5/11/18 </w:t>
      </w:r>
      <w:proofErr w:type="spellStart"/>
      <w:r>
        <w:t>to</w:t>
      </w:r>
      <w:proofErr w:type="spellEnd"/>
      <w:r>
        <w:t xml:space="preserve"> 21/11/18. </w:t>
      </w:r>
      <w:r w:rsidR="00A56C74">
        <w:t>Tijdens deze periode was het plan om een vooronderzoek te doen over het concept</w:t>
      </w:r>
      <w:r w:rsidR="00F44912">
        <w:t xml:space="preserve"> van </w:t>
      </w:r>
      <w:proofErr w:type="spellStart"/>
      <w:r w:rsidR="00F44912">
        <w:t>IoT</w:t>
      </w:r>
      <w:proofErr w:type="spellEnd"/>
      <w:r w:rsidR="00A56C74">
        <w:t xml:space="preserve">, </w:t>
      </w:r>
      <w:r w:rsidR="00A139B6">
        <w:t>e</w:t>
      </w:r>
      <w:r w:rsidR="00A56C74">
        <w:t xml:space="preserve">en literatuurstudie uit te voeren op de grootste zwakke punten die een </w:t>
      </w:r>
      <w:proofErr w:type="spellStart"/>
      <w:r w:rsidR="00A56C74">
        <w:t>IoT</w:t>
      </w:r>
      <w:proofErr w:type="spellEnd"/>
      <w:r w:rsidR="00A56C74">
        <w:t>-apparaat kan hebben wat betreft de beveiliging</w:t>
      </w:r>
      <w:r w:rsidR="00A139B6">
        <w:t>, en een introductie van de uiteindelijke paper op te stellen.</w:t>
      </w:r>
    </w:p>
    <w:p w:rsidR="00091482" w:rsidRDefault="00091482" w:rsidP="00091482">
      <w:pPr>
        <w:pStyle w:val="Kop1"/>
      </w:pPr>
      <w:r>
        <w:t>Voortgang</w:t>
      </w:r>
    </w:p>
    <w:p w:rsidR="00733052" w:rsidRDefault="00F44912" w:rsidP="00A32EB9">
      <w:r>
        <w:t xml:space="preserve">In het vooronderzoek </w:t>
      </w:r>
      <w:r w:rsidR="00733052">
        <w:t xml:space="preserve">was </w:t>
      </w:r>
      <w:r>
        <w:t xml:space="preserve">ontdekt dat </w:t>
      </w:r>
      <w:proofErr w:type="spellStart"/>
      <w:r>
        <w:t>IoT</w:t>
      </w:r>
      <w:proofErr w:type="spellEnd"/>
      <w:r>
        <w:t>-apparaten zich vaak bevinden in een draadloos sensor-en-actuator netw</w:t>
      </w:r>
      <w:r w:rsidR="00E11C4F">
        <w:t>e</w:t>
      </w:r>
      <w:r>
        <w:t>rk</w:t>
      </w:r>
      <w:r w:rsidR="00E11C4F">
        <w:t xml:space="preserve"> </w:t>
      </w:r>
      <w:r>
        <w:t>(WSAN), een lijst met mobiele communicatie</w:t>
      </w:r>
      <w:r w:rsidR="00E11C4F">
        <w:t>-</w:t>
      </w:r>
      <w:proofErr w:type="spellStart"/>
      <w:r>
        <w:t>protocols</w:t>
      </w:r>
      <w:proofErr w:type="spellEnd"/>
      <w:r>
        <w:t xml:space="preserve"> die nu of in de toekomst toeg</w:t>
      </w:r>
      <w:r w:rsidR="00FA3393">
        <w:t>e</w:t>
      </w:r>
      <w:r>
        <w:t xml:space="preserve">past worden, en dat encryptie van </w:t>
      </w:r>
      <w:r w:rsidR="00FA3393">
        <w:t>data</w:t>
      </w:r>
      <w:r>
        <w:t xml:space="preserve"> vaak </w:t>
      </w:r>
      <w:r w:rsidR="00FA3393">
        <w:t>in externe hardware in plaats van</w:t>
      </w:r>
      <w:r w:rsidR="00733052">
        <w:t xml:space="preserve"> software</w:t>
      </w:r>
      <w:r>
        <w:t xml:space="preserve"> </w:t>
      </w:r>
      <w:r w:rsidR="00733052">
        <w:t xml:space="preserve">zal gebeuren vanwege het lager stroomverbruik. Oorspronkelijk was het ook de bedoeling om informatie over gebruikte processoren te vinden, maar hier werd in gevonden bronnen te zelden over gesproken om zinvolle conclusies te trekken. </w:t>
      </w:r>
      <w:r>
        <w:t xml:space="preserve"> </w:t>
      </w:r>
    </w:p>
    <w:p w:rsidR="000B59C8" w:rsidRDefault="00733052" w:rsidP="005C6450">
      <w:r>
        <w:t>Een lijst met mogelijke beveiligingsproblemen is opgesteld, maar door de aard van het onderzoek is het zeer moeilijk om te bepalen of deze voldoende de lading dekt. Hoofd</w:t>
      </w:r>
      <w:r w:rsidR="00E11C4F">
        <w:t>-</w:t>
      </w:r>
      <w:proofErr w:type="spellStart"/>
      <w:r>
        <w:t>themas</w:t>
      </w:r>
      <w:proofErr w:type="spellEnd"/>
      <w:r>
        <w:t xml:space="preserve"> in deze lijst zijn het betrouwbaar zijn van de bootcode, encryptie van data in rust, </w:t>
      </w:r>
      <w:r w:rsidR="00A32EB9">
        <w:t xml:space="preserve">toegang tot data via de </w:t>
      </w:r>
      <w:proofErr w:type="spellStart"/>
      <w:r w:rsidR="00A32EB9">
        <w:t>boundary</w:t>
      </w:r>
      <w:proofErr w:type="spellEnd"/>
      <w:r w:rsidR="00A32EB9">
        <w:t xml:space="preserve"> scan-chain, en de veiligheid van het updaten van de firmware. </w:t>
      </w:r>
      <w:r w:rsidR="00091482">
        <w:t>De lijst is echter nog niet omgezet in een formele literatuurstudie.</w:t>
      </w:r>
    </w:p>
    <w:p w:rsidR="00A139B6" w:rsidRDefault="00A139B6" w:rsidP="005C6450">
      <w:r>
        <w:t xml:space="preserve">Het deel van de introductie dat het onderwerp en het bedrijf inleidt is geschreven. Echter, omdat de introductie in belangrijke delen verwijst naar de structuur van de paper, en die structuur nog niet vastgelegd is. Om deze reden is het verdere uitwerken van de introductie stopgezet totdat het raamwerk voltooid is. </w:t>
      </w:r>
    </w:p>
    <w:p w:rsidR="00A139B6" w:rsidRDefault="00A139B6" w:rsidP="00A139B6">
      <w:pPr>
        <w:pStyle w:val="Kop1"/>
      </w:pPr>
      <w:r>
        <w:t>Vooruitblik.</w:t>
      </w:r>
    </w:p>
    <w:p w:rsidR="000B59C8" w:rsidRPr="005C6450" w:rsidRDefault="00091482" w:rsidP="005C6450">
      <w:r>
        <w:t xml:space="preserve">De opgestelde planning kan behouden blijven. </w:t>
      </w:r>
      <w:r w:rsidR="00E11C4F">
        <w:t xml:space="preserve">De volgende </w:t>
      </w:r>
      <w:r w:rsidR="00CB4EBE">
        <w:t xml:space="preserve">stappen zijn </w:t>
      </w:r>
      <w:r w:rsidR="002E5CDB">
        <w:t>het ontwikkelen</w:t>
      </w:r>
      <w:r w:rsidR="00CB4EBE">
        <w:t xml:space="preserve"> </w:t>
      </w:r>
      <w:r w:rsidR="002E5CDB">
        <w:t>van</w:t>
      </w:r>
      <w:r w:rsidR="00CB4EBE">
        <w:t xml:space="preserve"> de tests die een </w:t>
      </w:r>
      <w:proofErr w:type="spellStart"/>
      <w:r w:rsidR="00CB4EBE">
        <w:t>IoT</w:t>
      </w:r>
      <w:proofErr w:type="spellEnd"/>
      <w:r w:rsidR="00CB4EBE">
        <w:t xml:space="preserve">-apparaat beproeven op de mogelijke lekken </w:t>
      </w:r>
      <w:r>
        <w:t>uit de voorgenoemde lijst</w:t>
      </w:r>
      <w:r w:rsidR="008C751D">
        <w:t>,</w:t>
      </w:r>
      <w:r w:rsidR="002E5CDB">
        <w:t xml:space="preserve"> en het uitwerken van een vast schema in welk deze zullen toegepast worden</w:t>
      </w:r>
      <w:r>
        <w:t xml:space="preserve">. </w:t>
      </w:r>
      <w:r w:rsidR="00A139B6">
        <w:t xml:space="preserve">Het raamwerk van de paper moet voltooid worden om de introductie te kunnen afwerken. </w:t>
      </w:r>
      <w:r>
        <w:t>De</w:t>
      </w:r>
      <w:r w:rsidR="00A139B6">
        <w:t xml:space="preserve"> </w:t>
      </w:r>
      <w:r>
        <w:t>lijst moet ook nog worden omgevormd in een formelere literatuurstudie, die samen met een raamwerk van de uiteindelijke paper zal worden voorgelegd aan de promotoren</w:t>
      </w:r>
      <w:r w:rsidR="00A139B6">
        <w:t xml:space="preserve">. </w:t>
      </w:r>
    </w:p>
    <w:sectPr w:rsidR="000B59C8" w:rsidRPr="005C6450" w:rsidSect="00C5241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4103" w:rsidRDefault="00DC4103" w:rsidP="005C6450">
      <w:r>
        <w:separator/>
      </w:r>
    </w:p>
  </w:endnote>
  <w:endnote w:type="continuationSeparator" w:id="0">
    <w:p w:rsidR="00DC4103" w:rsidRDefault="00DC4103" w:rsidP="005C6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450" w:rsidRPr="005C6450" w:rsidRDefault="00957EA3" w:rsidP="00BA15B3">
    <w:pPr>
      <w:pStyle w:val="Geenafstand"/>
      <w:ind w:left="0"/>
      <w:rPr>
        <w:rStyle w:val="Subtielebenadrukking"/>
        <w:i w:val="0"/>
      </w:rPr>
    </w:pPr>
    <w:r>
      <w:rPr>
        <w:rStyle w:val="Subtielebenadrukking"/>
        <w:i w:val="0"/>
      </w:rPr>
      <w:t>Voortgangsrapport</w:t>
    </w:r>
    <w:r w:rsidR="005C6450" w:rsidRPr="005C6450">
      <w:rPr>
        <w:rStyle w:val="Subtielebenadrukking"/>
        <w:i w:val="0"/>
      </w:rPr>
      <w:t xml:space="preserve"> masterproef</w:t>
    </w:r>
    <w:r w:rsidR="005C6450" w:rsidRPr="005C6450">
      <w:rPr>
        <w:rStyle w:val="Subtielebenadrukking"/>
        <w:i w:val="0"/>
      </w:rPr>
      <w:tab/>
    </w:r>
    <w:r w:rsidR="005C6450" w:rsidRPr="005C6450">
      <w:rPr>
        <w:rStyle w:val="Subtielebenadrukking"/>
        <w:i w:val="0"/>
      </w:rPr>
      <w:tab/>
    </w:r>
    <w:r w:rsidR="005C6450" w:rsidRPr="005C6450">
      <w:rPr>
        <w:rStyle w:val="Subtielebenadrukking"/>
        <w:i w:val="0"/>
      </w:rPr>
      <w:tab/>
    </w:r>
    <w:r w:rsidR="005C6450" w:rsidRPr="005C6450">
      <w:rPr>
        <w:rStyle w:val="Subtielebenadrukking"/>
        <w:i w:val="0"/>
      </w:rPr>
      <w:tab/>
    </w:r>
    <w:r w:rsidR="005C6450" w:rsidRPr="005C6450">
      <w:rPr>
        <w:rStyle w:val="Subtielebenadrukking"/>
        <w:i w:val="0"/>
      </w:rPr>
      <w:tab/>
    </w:r>
    <w:r w:rsidR="005C6450" w:rsidRPr="005C6450">
      <w:rPr>
        <w:rStyle w:val="Subtielebenadrukking"/>
        <w:i w:val="0"/>
      </w:rPr>
      <w:tab/>
      <w:t xml:space="preserve">   </w:t>
    </w:r>
    <w:sdt>
      <w:sdtPr>
        <w:rPr>
          <w:rStyle w:val="Subtielebenadrukking"/>
          <w:i w:val="0"/>
        </w:rPr>
        <w:id w:val="-1606413277"/>
        <w:docPartObj>
          <w:docPartGallery w:val="Page Numbers (Bottom of Page)"/>
          <w:docPartUnique/>
        </w:docPartObj>
      </w:sdtPr>
      <w:sdtEndPr>
        <w:rPr>
          <w:rStyle w:val="Subtielebenadrukking"/>
        </w:rPr>
      </w:sdtEndPr>
      <w:sdtContent>
        <w:r w:rsidR="005C6450" w:rsidRPr="005C6450">
          <w:rPr>
            <w:rStyle w:val="Subtielebenadrukking"/>
            <w:i w:val="0"/>
          </w:rPr>
          <w:t xml:space="preserve">  </w:t>
        </w:r>
        <w:r w:rsidR="00BA15B3">
          <w:rPr>
            <w:rStyle w:val="Subtielebenadrukking"/>
            <w:i w:val="0"/>
          </w:rPr>
          <w:tab/>
          <w:t xml:space="preserve">         </w:t>
        </w:r>
        <w:r w:rsidR="005C6450" w:rsidRPr="005C6450">
          <w:rPr>
            <w:rStyle w:val="Subtielebenadrukking"/>
            <w:i w:val="0"/>
          </w:rPr>
          <w:t xml:space="preserve"> </w:t>
        </w:r>
        <w:r w:rsidR="005C6450" w:rsidRPr="005C6450">
          <w:rPr>
            <w:rStyle w:val="Subtielebenadrukking"/>
            <w:i w:val="0"/>
          </w:rPr>
          <w:fldChar w:fldCharType="begin"/>
        </w:r>
        <w:r w:rsidR="005C6450" w:rsidRPr="005C6450">
          <w:rPr>
            <w:rStyle w:val="Subtielebenadrukking"/>
            <w:i w:val="0"/>
          </w:rPr>
          <w:instrText xml:space="preserve"> PAGE   \* MERGEFORMAT </w:instrText>
        </w:r>
        <w:r w:rsidR="005C6450" w:rsidRPr="005C6450">
          <w:rPr>
            <w:rStyle w:val="Subtielebenadrukking"/>
            <w:i w:val="0"/>
          </w:rPr>
          <w:fldChar w:fldCharType="separate"/>
        </w:r>
        <w:r w:rsidR="00BA3651">
          <w:rPr>
            <w:rStyle w:val="Subtielebenadrukking"/>
            <w:i w:val="0"/>
            <w:noProof/>
          </w:rPr>
          <w:t>1</w:t>
        </w:r>
        <w:r w:rsidR="005C6450" w:rsidRPr="005C6450">
          <w:rPr>
            <w:rStyle w:val="Subtielebenadrukking"/>
            <w:i w:val="0"/>
          </w:rPr>
          <w:fldChar w:fldCharType="end"/>
        </w:r>
      </w:sdtContent>
    </w:sdt>
  </w:p>
  <w:p w:rsidR="00E27B41" w:rsidRPr="005C6450" w:rsidRDefault="00E27B41" w:rsidP="005C645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4103" w:rsidRDefault="00DC4103" w:rsidP="005C6450">
      <w:r>
        <w:separator/>
      </w:r>
    </w:p>
  </w:footnote>
  <w:footnote w:type="continuationSeparator" w:id="0">
    <w:p w:rsidR="00DC4103" w:rsidRDefault="00DC4103" w:rsidP="005C6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345" w:rsidRDefault="00C32D56">
    <w:pPr>
      <w:pStyle w:val="Koptekst"/>
    </w:pPr>
    <w:r>
      <w:t>Naam:</w:t>
    </w:r>
    <w:r w:rsidR="00635345">
      <w:t xml:space="preserve"> Falise Wouter</w:t>
    </w:r>
    <w:r w:rsidR="00BE7D7F">
      <w:tab/>
    </w:r>
    <w:r w:rsidR="00BE7D7F">
      <w:tab/>
      <w:t xml:space="preserve">Richting: </w:t>
    </w:r>
    <w:r w:rsidR="00635345">
      <w:t>ELO-ICT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1E34"/>
    <w:multiLevelType w:val="hybridMultilevel"/>
    <w:tmpl w:val="274E1F14"/>
    <w:lvl w:ilvl="0" w:tplc="81F04CCC">
      <w:start w:val="1"/>
      <w:numFmt w:val="upperLetter"/>
      <w:lvlText w:val="%1."/>
      <w:lvlJc w:val="left"/>
      <w:pPr>
        <w:ind w:left="1069" w:hanging="360"/>
      </w:pPr>
      <w:rPr>
        <w:rFonts w:hint="default"/>
      </w:rPr>
    </w:lvl>
    <w:lvl w:ilvl="1" w:tplc="BE1A669A">
      <w:start w:val="1"/>
      <w:numFmt w:val="decimal"/>
      <w:lvlText w:val="%2."/>
      <w:lvlJc w:val="right"/>
      <w:pPr>
        <w:ind w:left="1789" w:hanging="360"/>
      </w:pPr>
      <w:rPr>
        <w:rFonts w:hint="default"/>
      </w:rPr>
    </w:lvl>
    <w:lvl w:ilvl="2" w:tplc="08130019">
      <w:start w:val="1"/>
      <w:numFmt w:val="lowerLetter"/>
      <w:lvlText w:val="%3."/>
      <w:lvlJc w:val="lef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1" w15:restartNumberingAfterBreak="0">
    <w:nsid w:val="4A0430FE"/>
    <w:multiLevelType w:val="hybridMultilevel"/>
    <w:tmpl w:val="2834CEE4"/>
    <w:lvl w:ilvl="0" w:tplc="05201976">
      <w:start w:val="1"/>
      <w:numFmt w:val="decimal"/>
      <w:lvlText w:val="%1"/>
      <w:lvlJc w:val="left"/>
      <w:pPr>
        <w:ind w:left="3054"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C656A1"/>
    <w:multiLevelType w:val="hybridMultilevel"/>
    <w:tmpl w:val="DA1CF6DA"/>
    <w:lvl w:ilvl="0" w:tplc="0809000F">
      <w:start w:val="1"/>
      <w:numFmt w:val="decimal"/>
      <w:pStyle w:val="Kop1"/>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6B1550B7"/>
    <w:multiLevelType w:val="hybridMultilevel"/>
    <w:tmpl w:val="B67A0382"/>
    <w:lvl w:ilvl="0" w:tplc="AB7C3482">
      <w:start w:val="1"/>
      <w:numFmt w:val="decimal"/>
      <w:pStyle w:val="Kop2"/>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15:restartNumberingAfterBreak="0">
    <w:nsid w:val="7E706105"/>
    <w:multiLevelType w:val="hybridMultilevel"/>
    <w:tmpl w:val="AEEAD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num>
  <w:num w:numId="5">
    <w:abstractNumId w:val="3"/>
    <w:lvlOverride w:ilvl="0">
      <w:startOverride w:val="1"/>
    </w:lvlOverride>
  </w:num>
  <w:num w:numId="6">
    <w:abstractNumId w:val="3"/>
    <w:lvlOverride w:ilvl="0">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ADF"/>
    <w:rsid w:val="00017676"/>
    <w:rsid w:val="00044FA8"/>
    <w:rsid w:val="0005665E"/>
    <w:rsid w:val="0008027E"/>
    <w:rsid w:val="00091482"/>
    <w:rsid w:val="000B59C8"/>
    <w:rsid w:val="000D50F4"/>
    <w:rsid w:val="001170EC"/>
    <w:rsid w:val="00165EF0"/>
    <w:rsid w:val="001857C9"/>
    <w:rsid w:val="00197598"/>
    <w:rsid w:val="001B4753"/>
    <w:rsid w:val="001D11FD"/>
    <w:rsid w:val="001F4F90"/>
    <w:rsid w:val="0021028A"/>
    <w:rsid w:val="002B46B2"/>
    <w:rsid w:val="002E2E8C"/>
    <w:rsid w:val="002E5CDB"/>
    <w:rsid w:val="002E65DB"/>
    <w:rsid w:val="002F4C85"/>
    <w:rsid w:val="00310F67"/>
    <w:rsid w:val="0039264E"/>
    <w:rsid w:val="003C1764"/>
    <w:rsid w:val="00424B10"/>
    <w:rsid w:val="00462CAC"/>
    <w:rsid w:val="00466537"/>
    <w:rsid w:val="004817DC"/>
    <w:rsid w:val="00507C7D"/>
    <w:rsid w:val="00517BFA"/>
    <w:rsid w:val="005233A4"/>
    <w:rsid w:val="0056540C"/>
    <w:rsid w:val="005C2C94"/>
    <w:rsid w:val="005C6450"/>
    <w:rsid w:val="005F092E"/>
    <w:rsid w:val="005F47AE"/>
    <w:rsid w:val="00616B3B"/>
    <w:rsid w:val="00635345"/>
    <w:rsid w:val="006615B4"/>
    <w:rsid w:val="00667A84"/>
    <w:rsid w:val="007068C4"/>
    <w:rsid w:val="00733052"/>
    <w:rsid w:val="00755A08"/>
    <w:rsid w:val="007615D3"/>
    <w:rsid w:val="0076587E"/>
    <w:rsid w:val="007C177A"/>
    <w:rsid w:val="00872DFE"/>
    <w:rsid w:val="008C751D"/>
    <w:rsid w:val="008D5801"/>
    <w:rsid w:val="00905674"/>
    <w:rsid w:val="009279CD"/>
    <w:rsid w:val="009448F4"/>
    <w:rsid w:val="00957EA3"/>
    <w:rsid w:val="009735FF"/>
    <w:rsid w:val="00A12D65"/>
    <w:rsid w:val="00A139B6"/>
    <w:rsid w:val="00A214FC"/>
    <w:rsid w:val="00A32EB9"/>
    <w:rsid w:val="00A56C74"/>
    <w:rsid w:val="00AA4C18"/>
    <w:rsid w:val="00AF4C78"/>
    <w:rsid w:val="00B05CBF"/>
    <w:rsid w:val="00B63ADF"/>
    <w:rsid w:val="00B91C20"/>
    <w:rsid w:val="00B96E4C"/>
    <w:rsid w:val="00BA15B3"/>
    <w:rsid w:val="00BA3651"/>
    <w:rsid w:val="00BC661E"/>
    <w:rsid w:val="00BD23DA"/>
    <w:rsid w:val="00BD5F10"/>
    <w:rsid w:val="00BE7D7F"/>
    <w:rsid w:val="00C014DE"/>
    <w:rsid w:val="00C32D56"/>
    <w:rsid w:val="00C52411"/>
    <w:rsid w:val="00C621EC"/>
    <w:rsid w:val="00CB4EBE"/>
    <w:rsid w:val="00CB5491"/>
    <w:rsid w:val="00CE456B"/>
    <w:rsid w:val="00CF1068"/>
    <w:rsid w:val="00D120F0"/>
    <w:rsid w:val="00D63451"/>
    <w:rsid w:val="00D942BB"/>
    <w:rsid w:val="00DC4103"/>
    <w:rsid w:val="00E01118"/>
    <w:rsid w:val="00E11C4F"/>
    <w:rsid w:val="00E27B41"/>
    <w:rsid w:val="00EC32A9"/>
    <w:rsid w:val="00EF7FDD"/>
    <w:rsid w:val="00F03940"/>
    <w:rsid w:val="00F44912"/>
    <w:rsid w:val="00F83A0D"/>
    <w:rsid w:val="00FA0145"/>
    <w:rsid w:val="00FA3393"/>
    <w:rsid w:val="00FA7EE3"/>
    <w:rsid w:val="00FB42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16E4A2-A7D0-4F1B-83C0-95150710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6450"/>
    <w:pPr>
      <w:spacing w:after="120" w:line="240" w:lineRule="auto"/>
      <w:jc w:val="both"/>
    </w:pPr>
  </w:style>
  <w:style w:type="paragraph" w:styleId="Kop1">
    <w:name w:val="heading 1"/>
    <w:basedOn w:val="Standaard"/>
    <w:next w:val="Standaard"/>
    <w:link w:val="Kop1Char"/>
    <w:uiPriority w:val="9"/>
    <w:qFormat/>
    <w:rsid w:val="005C6450"/>
    <w:pPr>
      <w:keepNext/>
      <w:keepLines/>
      <w:numPr>
        <w:numId w:val="2"/>
      </w:numPr>
      <w:spacing w:before="240" w:after="60" w:line="360" w:lineRule="auto"/>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unhideWhenUsed/>
    <w:qFormat/>
    <w:rsid w:val="00872DFE"/>
    <w:pPr>
      <w:keepNext/>
      <w:keepLines/>
      <w:numPr>
        <w:numId w:val="4"/>
      </w:numPr>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A12D65"/>
    <w:pPr>
      <w:spacing w:before="120" w:after="60"/>
      <w:ind w:left="2160"/>
      <w:contextualSpacing/>
      <w:outlineLvl w:val="2"/>
    </w:pPr>
    <w:rPr>
      <w:rFonts w:asciiTheme="majorHAnsi" w:eastAsiaTheme="majorEastAsia" w:hAnsiTheme="majorHAnsi" w:cstheme="majorBidi"/>
      <w:smallCaps/>
      <w:spacing w:val="20"/>
      <w:sz w:val="24"/>
      <w:szCs w:val="24"/>
      <w:lang w:val="en-US" w:bidi="en-US"/>
    </w:rPr>
  </w:style>
  <w:style w:type="paragraph" w:styleId="Kop4">
    <w:name w:val="heading 4"/>
    <w:basedOn w:val="Standaard"/>
    <w:next w:val="Standaard"/>
    <w:link w:val="Kop4Char"/>
    <w:uiPriority w:val="9"/>
    <w:semiHidden/>
    <w:unhideWhenUsed/>
    <w:qFormat/>
    <w:rsid w:val="00A12D65"/>
    <w:pPr>
      <w:pBdr>
        <w:bottom w:val="single" w:sz="4" w:space="1" w:color="71A0DC" w:themeColor="text2" w:themeTint="7F"/>
      </w:pBdr>
      <w:spacing w:before="200" w:after="100"/>
      <w:ind w:left="2160"/>
      <w:contextualSpacing/>
      <w:outlineLvl w:val="3"/>
    </w:pPr>
    <w:rPr>
      <w:rFonts w:asciiTheme="majorHAnsi" w:eastAsiaTheme="majorEastAsia" w:hAnsiTheme="majorHAnsi" w:cstheme="majorBidi"/>
      <w:bCs/>
      <w:spacing w:val="20"/>
      <w:sz w:val="24"/>
      <w:szCs w:val="20"/>
      <w:lang w:val="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semiHidden/>
    <w:rsid w:val="00A12D65"/>
    <w:rPr>
      <w:rFonts w:asciiTheme="majorHAnsi" w:eastAsiaTheme="majorEastAsia" w:hAnsiTheme="majorHAnsi" w:cstheme="majorBidi"/>
      <w:smallCaps/>
      <w:spacing w:val="20"/>
      <w:sz w:val="24"/>
      <w:szCs w:val="24"/>
      <w:lang w:val="en-US" w:bidi="en-US"/>
    </w:rPr>
  </w:style>
  <w:style w:type="character" w:customStyle="1" w:styleId="Kop4Char">
    <w:name w:val="Kop 4 Char"/>
    <w:basedOn w:val="Standaardalinea-lettertype"/>
    <w:link w:val="Kop4"/>
    <w:uiPriority w:val="9"/>
    <w:semiHidden/>
    <w:rsid w:val="00A12D65"/>
    <w:rPr>
      <w:rFonts w:asciiTheme="majorHAnsi" w:eastAsiaTheme="majorEastAsia" w:hAnsiTheme="majorHAnsi" w:cstheme="majorBidi"/>
      <w:bCs/>
      <w:spacing w:val="20"/>
      <w:sz w:val="24"/>
      <w:szCs w:val="20"/>
      <w:lang w:val="en-US" w:bidi="en-US"/>
    </w:rPr>
  </w:style>
  <w:style w:type="paragraph" w:styleId="Titel">
    <w:name w:val="Title"/>
    <w:basedOn w:val="Standaard"/>
    <w:next w:val="Standaard"/>
    <w:link w:val="TitelChar"/>
    <w:uiPriority w:val="10"/>
    <w:qFormat/>
    <w:rsid w:val="00755A08"/>
    <w:pPr>
      <w:pBdr>
        <w:bottom w:val="single" w:sz="8" w:space="4" w:color="auto"/>
      </w:pBdr>
      <w:spacing w:after="300"/>
      <w:contextualSpacing/>
    </w:pPr>
    <w:rPr>
      <w:rFonts w:asciiTheme="majorHAnsi" w:eastAsiaTheme="majorEastAsia" w:hAnsiTheme="majorHAnsi" w:cstheme="majorBidi"/>
      <w:spacing w:val="5"/>
      <w:kern w:val="28"/>
      <w:sz w:val="52"/>
      <w:szCs w:val="52"/>
    </w:rPr>
  </w:style>
  <w:style w:type="character" w:customStyle="1" w:styleId="TitelChar">
    <w:name w:val="Titel Char"/>
    <w:basedOn w:val="Standaardalinea-lettertype"/>
    <w:link w:val="Titel"/>
    <w:uiPriority w:val="10"/>
    <w:rsid w:val="00755A08"/>
    <w:rPr>
      <w:rFonts w:asciiTheme="majorHAnsi" w:eastAsiaTheme="majorEastAsia" w:hAnsiTheme="majorHAnsi" w:cstheme="majorBidi"/>
      <w:spacing w:val="5"/>
      <w:kern w:val="28"/>
      <w:sz w:val="52"/>
      <w:szCs w:val="52"/>
    </w:rPr>
  </w:style>
  <w:style w:type="paragraph" w:customStyle="1" w:styleId="Rapport1">
    <w:name w:val="Rapport1"/>
    <w:basedOn w:val="Standaard"/>
    <w:link w:val="Rapport1Char"/>
    <w:rsid w:val="00B63ADF"/>
    <w:pPr>
      <w:spacing w:before="180" w:after="0"/>
      <w:ind w:left="709"/>
    </w:pPr>
    <w:rPr>
      <w:rFonts w:ascii="Verdana" w:eastAsia="Times New Roman" w:hAnsi="Verdana" w:cs="Times New Roman"/>
      <w:sz w:val="18"/>
      <w:szCs w:val="20"/>
      <w:lang w:val="nl-NL"/>
    </w:rPr>
  </w:style>
  <w:style w:type="character" w:customStyle="1" w:styleId="Rapport1Char">
    <w:name w:val="Rapport1 Char"/>
    <w:basedOn w:val="Standaardalinea-lettertype"/>
    <w:link w:val="Rapport1"/>
    <w:rsid w:val="00B63ADF"/>
    <w:rPr>
      <w:rFonts w:ascii="Verdana" w:eastAsia="Times New Roman" w:hAnsi="Verdana" w:cs="Times New Roman"/>
      <w:sz w:val="18"/>
      <w:szCs w:val="20"/>
      <w:lang w:val="nl-NL"/>
    </w:rPr>
  </w:style>
  <w:style w:type="character" w:customStyle="1" w:styleId="Kop1Char">
    <w:name w:val="Kop 1 Char"/>
    <w:basedOn w:val="Standaardalinea-lettertype"/>
    <w:link w:val="Kop1"/>
    <w:uiPriority w:val="9"/>
    <w:rsid w:val="005C6450"/>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rsid w:val="00872DFE"/>
    <w:rPr>
      <w:rFonts w:asciiTheme="majorHAnsi" w:eastAsiaTheme="majorEastAsia" w:hAnsiTheme="majorHAnsi" w:cstheme="majorBidi"/>
      <w:b/>
      <w:bCs/>
      <w:sz w:val="26"/>
      <w:szCs w:val="26"/>
    </w:rPr>
  </w:style>
  <w:style w:type="paragraph" w:styleId="Koptekst">
    <w:name w:val="header"/>
    <w:basedOn w:val="Standaard"/>
    <w:link w:val="KoptekstChar"/>
    <w:uiPriority w:val="99"/>
    <w:unhideWhenUsed/>
    <w:rsid w:val="00E27B41"/>
    <w:pPr>
      <w:tabs>
        <w:tab w:val="center" w:pos="4536"/>
        <w:tab w:val="right" w:pos="9072"/>
      </w:tabs>
      <w:spacing w:after="0"/>
    </w:pPr>
  </w:style>
  <w:style w:type="character" w:customStyle="1" w:styleId="KoptekstChar">
    <w:name w:val="Koptekst Char"/>
    <w:basedOn w:val="Standaardalinea-lettertype"/>
    <w:link w:val="Koptekst"/>
    <w:uiPriority w:val="99"/>
    <w:rsid w:val="00E27B41"/>
  </w:style>
  <w:style w:type="paragraph" w:styleId="Voettekst">
    <w:name w:val="footer"/>
    <w:basedOn w:val="Standaard"/>
    <w:link w:val="VoettekstChar"/>
    <w:uiPriority w:val="99"/>
    <w:unhideWhenUsed/>
    <w:rsid w:val="00E27B41"/>
    <w:pPr>
      <w:tabs>
        <w:tab w:val="center" w:pos="4536"/>
        <w:tab w:val="right" w:pos="9072"/>
      </w:tabs>
      <w:spacing w:after="0"/>
    </w:pPr>
  </w:style>
  <w:style w:type="character" w:customStyle="1" w:styleId="VoettekstChar">
    <w:name w:val="Voettekst Char"/>
    <w:basedOn w:val="Standaardalinea-lettertype"/>
    <w:link w:val="Voettekst"/>
    <w:uiPriority w:val="99"/>
    <w:rsid w:val="00E27B41"/>
  </w:style>
  <w:style w:type="paragraph" w:styleId="Ballontekst">
    <w:name w:val="Balloon Text"/>
    <w:basedOn w:val="Standaard"/>
    <w:link w:val="BallontekstChar"/>
    <w:uiPriority w:val="99"/>
    <w:semiHidden/>
    <w:unhideWhenUsed/>
    <w:rsid w:val="00E27B41"/>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7B41"/>
    <w:rPr>
      <w:rFonts w:ascii="Tahoma" w:hAnsi="Tahoma" w:cs="Tahoma"/>
      <w:sz w:val="16"/>
      <w:szCs w:val="16"/>
    </w:rPr>
  </w:style>
  <w:style w:type="paragraph" w:styleId="Geenafstand">
    <w:name w:val="No Spacing"/>
    <w:basedOn w:val="Standaard"/>
    <w:uiPriority w:val="1"/>
    <w:qFormat/>
    <w:rsid w:val="005C6450"/>
    <w:pPr>
      <w:ind w:left="567"/>
    </w:pPr>
    <w:rPr>
      <w:i/>
    </w:rPr>
  </w:style>
  <w:style w:type="paragraph" w:styleId="Plattetekstinspringen">
    <w:name w:val="Body Text Indent"/>
    <w:basedOn w:val="Standaard"/>
    <w:link w:val="PlattetekstinspringenChar"/>
    <w:uiPriority w:val="99"/>
    <w:semiHidden/>
    <w:unhideWhenUsed/>
    <w:rsid w:val="0021028A"/>
    <w:pPr>
      <w:ind w:left="283"/>
      <w:jc w:val="left"/>
    </w:pPr>
    <w:rPr>
      <w:rFonts w:ascii="Times New Roman" w:eastAsia="Times New Roman" w:hAnsi="Times New Roman" w:cs="Times New Roman"/>
      <w:lang w:eastAsia="x-none"/>
    </w:rPr>
  </w:style>
  <w:style w:type="character" w:customStyle="1" w:styleId="PlattetekstinspringenChar">
    <w:name w:val="Platte tekst inspringen Char"/>
    <w:basedOn w:val="Standaardalinea-lettertype"/>
    <w:link w:val="Plattetekstinspringen"/>
    <w:uiPriority w:val="99"/>
    <w:semiHidden/>
    <w:rsid w:val="0021028A"/>
    <w:rPr>
      <w:rFonts w:ascii="Times New Roman" w:eastAsia="Times New Roman" w:hAnsi="Times New Roman" w:cs="Times New Roman"/>
      <w:lang w:eastAsia="x-none"/>
    </w:rPr>
  </w:style>
  <w:style w:type="character" w:customStyle="1" w:styleId="BodyTextIndentChar1">
    <w:name w:val="Body Text Indent Char1"/>
    <w:uiPriority w:val="99"/>
    <w:semiHidden/>
    <w:locked/>
    <w:rsid w:val="0021028A"/>
    <w:rPr>
      <w:sz w:val="22"/>
      <w:szCs w:val="22"/>
      <w:lang w:eastAsia="en-US"/>
    </w:rPr>
  </w:style>
  <w:style w:type="paragraph" w:styleId="HTML-voorafopgemaakt">
    <w:name w:val="HTML Preformatted"/>
    <w:basedOn w:val="Standaard"/>
    <w:link w:val="HTML-voorafopgemaaktChar"/>
    <w:uiPriority w:val="99"/>
    <w:semiHidden/>
    <w:unhideWhenUsed/>
    <w:rsid w:val="005C6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5C6450"/>
    <w:rPr>
      <w:rFonts w:ascii="Courier New" w:eastAsia="Times New Roman" w:hAnsi="Courier New" w:cs="Courier New"/>
      <w:sz w:val="20"/>
      <w:szCs w:val="20"/>
      <w:lang w:val="en-US"/>
    </w:rPr>
  </w:style>
  <w:style w:type="character" w:styleId="Zwaar">
    <w:name w:val="Strong"/>
    <w:uiPriority w:val="22"/>
    <w:qFormat/>
    <w:rsid w:val="005C6450"/>
    <w:rPr>
      <w:sz w:val="20"/>
    </w:rPr>
  </w:style>
  <w:style w:type="character" w:styleId="Nadruk">
    <w:name w:val="Emphasis"/>
    <w:basedOn w:val="Zwaar"/>
    <w:uiPriority w:val="20"/>
    <w:qFormat/>
    <w:rsid w:val="005C6450"/>
    <w:rPr>
      <w:sz w:val="20"/>
    </w:rPr>
  </w:style>
  <w:style w:type="character" w:styleId="Subtielebenadrukking">
    <w:name w:val="Subtle Emphasis"/>
    <w:basedOn w:val="Standaardalinea-lettertype"/>
    <w:uiPriority w:val="19"/>
    <w:qFormat/>
    <w:rsid w:val="005C6450"/>
    <w:rPr>
      <w:rFonts w:asciiTheme="minorHAnsi" w:hAnsiTheme="minorHAnsi"/>
      <w:iCs/>
      <w:color w:val="404040" w:themeColor="text1" w:themeTint="BF"/>
      <w:sz w:val="20"/>
    </w:rPr>
  </w:style>
  <w:style w:type="paragraph" w:customStyle="1" w:styleId="OnderOndertitel">
    <w:name w:val="OnderOndertitel"/>
    <w:basedOn w:val="Standaard"/>
    <w:link w:val="OnderOndertitelChar"/>
    <w:qFormat/>
    <w:rsid w:val="0056540C"/>
    <w:pPr>
      <w:spacing w:after="200" w:line="276" w:lineRule="auto"/>
      <w:jc w:val="center"/>
    </w:pPr>
    <w:rPr>
      <w:rFonts w:ascii="Century Schoolbook" w:hAnsi="Century Schoolbook"/>
      <w:sz w:val="24"/>
      <w:szCs w:val="24"/>
    </w:rPr>
  </w:style>
  <w:style w:type="paragraph" w:customStyle="1" w:styleId="Auteurs">
    <w:name w:val="Auteurs"/>
    <w:basedOn w:val="Standaard"/>
    <w:link w:val="AuteursChar"/>
    <w:qFormat/>
    <w:rsid w:val="0056540C"/>
    <w:pPr>
      <w:tabs>
        <w:tab w:val="left" w:pos="6946"/>
      </w:tabs>
      <w:spacing w:after="360" w:line="276" w:lineRule="auto"/>
      <w:ind w:left="6946" w:hanging="1134"/>
      <w:jc w:val="left"/>
    </w:pPr>
    <w:rPr>
      <w:rFonts w:ascii="Century Schoolbook" w:hAnsi="Century Schoolbook"/>
      <w:sz w:val="24"/>
      <w:szCs w:val="36"/>
    </w:rPr>
  </w:style>
  <w:style w:type="character" w:customStyle="1" w:styleId="OnderOndertitelChar">
    <w:name w:val="OnderOndertitel Char"/>
    <w:basedOn w:val="Standaardalinea-lettertype"/>
    <w:link w:val="OnderOndertitel"/>
    <w:rsid w:val="0056540C"/>
    <w:rPr>
      <w:rFonts w:ascii="Century Schoolbook" w:hAnsi="Century Schoolbook"/>
      <w:sz w:val="24"/>
      <w:szCs w:val="24"/>
    </w:rPr>
  </w:style>
  <w:style w:type="character" w:customStyle="1" w:styleId="AuteursChar">
    <w:name w:val="Auteurs Char"/>
    <w:basedOn w:val="Standaardalinea-lettertype"/>
    <w:link w:val="Auteurs"/>
    <w:rsid w:val="0056540C"/>
    <w:rPr>
      <w:rFonts w:ascii="Century Schoolbook" w:hAnsi="Century Schoolbook"/>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3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308CD1-BE5C-4A4B-A6E3-05BA8BCC8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1</Pages>
  <Words>366</Words>
  <Characters>2017</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wouter falise</cp:lastModifiedBy>
  <cp:revision>7</cp:revision>
  <cp:lastPrinted>2017-09-28T10:41:00Z</cp:lastPrinted>
  <dcterms:created xsi:type="dcterms:W3CDTF">2019-02-11T10:09:00Z</dcterms:created>
  <dcterms:modified xsi:type="dcterms:W3CDTF">2019-02-19T13:26:00Z</dcterms:modified>
</cp:coreProperties>
</file>