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节点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API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518300667"/>
      <w:r>
        <w:rPr>
          <w:color w:val="000000" w:themeColor="text1"/>
          <w14:textFill>
            <w14:solidFill>
              <w14:schemeClr w14:val="tx1"/>
            </w14:solidFill>
          </w14:textFill>
        </w:rPr>
        <w:t>web3_sha3</w:t>
      </w:r>
      <w:bookmarkEnd w:id="0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返回指定数据的</w:t>
      </w: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Keccak-256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（不同于标准的</w:t>
      </w: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SHA3-256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算法）哈希值。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{"jsonrpc":"2.0","method":"web3_sha3","params":[</w:t>
            </w:r>
            <w:r>
              <w:rPr>
                <w:rStyle w:val="13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0x68656c6c6f20776f726c64</w:t>
            </w:r>
            <w:r>
              <w:rPr>
                <w:rStyle w:val="13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api.php?action=sha3&amp;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data=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0x68656c6c6f20776f726c64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 -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要计算SHA3哈希的数据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 -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指定字符串的SHA3结果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{"jsonrpc":"2.0","method":"web3_sha3","params":["0x68656c6c6f20776f726c64"],"id":64}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64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0x47173285a8d7341e5e972fc677286384f802f8ef42a5ec5f03bbfa254cb01fad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518300668"/>
      <w:r>
        <w:rPr>
          <w:color w:val="000000" w:themeColor="text1"/>
          <w14:textFill>
            <w14:solidFill>
              <w14:schemeClr w14:val="tx1"/>
            </w14:solidFill>
          </w14:textFill>
        </w:rPr>
        <w:t>net_listening</w:t>
      </w:r>
      <w:bookmarkEnd w:id="1"/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检测节点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主动侦听网络连接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的状态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，则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返回 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true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{"jsonrpc":"2.0","method":"net_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listening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</w:t>
            </w:r>
            <w:r>
              <w:rPr>
                <w:rStyle w:val="13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api.php?action=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listening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Boolean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 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如果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节点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正在主动侦听网络连接，则返回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true</w:t>
      </w:r>
      <w:r>
        <w:rPr>
          <w:rStyle w:val="9"/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否则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false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{"jsonrpc":"2.0","method":"net_listening","params":[],"id":67}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67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true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518300669"/>
      <w:r>
        <w:rPr>
          <w:color w:val="000000" w:themeColor="text1"/>
          <w14:textFill>
            <w14:solidFill>
              <w14:schemeClr w14:val="tx1"/>
            </w14:solidFill>
          </w14:textFill>
        </w:rPr>
        <w:t>net_peerCount</w:t>
      </w:r>
      <w:bookmarkEnd w:id="2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返回当前</w:t>
      </w:r>
      <w:r>
        <w:rPr>
          <w:rFonts w:hint="eastAsia" w:ascii="Arial" w:hAnsi="Arial" w:cs="Arial"/>
          <w:color w:val="333333"/>
          <w:sz w:val="23"/>
          <w:szCs w:val="23"/>
          <w:shd w:val="clear" w:color="auto" w:fill="FFFFFF"/>
        </w:rPr>
        <w:t>节点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所连接的端对端节点数量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{"jsonrpc":"2.0","method":"net_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peer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ount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api.php?action=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peercount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 连接PEER的数量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{"jsonrpc":"2.0","method":"net_peerCount","params":[],"id":74}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74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0x2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2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518300670"/>
      <w:r>
        <w:rPr>
          <w:color w:val="000000" w:themeColor="text1"/>
          <w14:textFill>
            <w14:solidFill>
              <w14:schemeClr w14:val="tx1"/>
            </w14:solidFill>
          </w14:textFill>
        </w:rPr>
        <w:t>fwl_protocolVersion</w:t>
      </w:r>
      <w:bookmarkEnd w:id="3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返回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软件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版本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_protocolVersion","params":[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?action=protocolVersion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软件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版本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{"jsonrpc":"2.0","method":"fwl_protocolVersion","params":[],"id":67}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67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54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518300671"/>
      <w:r>
        <w:rPr>
          <w:color w:val="000000" w:themeColor="text1"/>
          <w14:textFill>
            <w14:solidFill>
              <w14:schemeClr w14:val="tx1"/>
            </w14:solidFill>
          </w14:textFill>
        </w:rPr>
        <w:t>fwl_syncing</w:t>
      </w:r>
      <w:bookmarkEnd w:id="4"/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对于已经同步的客户端，该调用返回一个描述同步状态的对象；对于未同步客户端，返回false。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syncing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syncing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shd w:val="clear" w:color="auto" w:fill="FFFFFF"/>
        <w:adjustRightInd/>
        <w:snapToGrid/>
        <w:spacing w:after="0"/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Object|Boolean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同步状态对象或false。同步对象的结构如下：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rPr>
          <w:rFonts w:ascii="Consolas" w:hAnsi="Consolas" w:eastAsia="宋体" w:cs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startingBlock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导入开始的块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after="0" w:afterAutospacing="1"/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currentBloc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</w:t>
      </w:r>
      <w:r>
        <w:rPr>
          <w:rFonts w:ascii="Consolas" w:hAnsi="Consolas" w:eastAsia="宋体" w:cs="Consolas"/>
          <w:color w:val="000000" w:themeColor="text1"/>
          <w:sz w:val="20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QUANTIT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Y- 当前块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after="0" w:afterAutospacing="1"/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highestBlock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估计的最高区块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{"jsonrpc":"2.0","method":"fwl_syncing","params":[],"id":1}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startingBlock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0x384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currentBlock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0x386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highestBlock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0x454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Or when not syncing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false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518300672"/>
      <w:r>
        <w:rPr>
          <w:color w:val="000000" w:themeColor="text1"/>
          <w14:textFill>
            <w14:solidFill>
              <w14:schemeClr w14:val="tx1"/>
            </w14:solidFill>
          </w14:textFill>
        </w:rPr>
        <w:t>fwl_coinbase</w:t>
      </w:r>
      <w:bookmarkEnd w:id="5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返回节点coinbase地址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coinbase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coinbase</w:t>
            </w:r>
          </w:p>
        </w:tc>
      </w:tr>
    </w:tbl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，20个字节 - 当前coinbase地址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{"jsonrpc":"2.0","method":"fwl_coinbase","params":[],"id":64}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64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0x407d73d8a49eeb85d32cf465507dd71d507100c1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518300673"/>
      <w:r>
        <w:rPr>
          <w:color w:val="000000" w:themeColor="text1"/>
          <w14:textFill>
            <w14:solidFill>
              <w14:schemeClr w14:val="tx1"/>
            </w14:solidFill>
          </w14:textFill>
        </w:rPr>
        <w:t>fwl_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ashrate</w:t>
      </w:r>
      <w:bookmarkEnd w:id="6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返回节点每秒可算出的哈希数量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hashrate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hashrate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每秒的哈希数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{"jsonrpc":"2.0","method":"fwl_ashrate","params":[],"id":71}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0x38a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518300674"/>
      <w:r>
        <w:rPr>
          <w:color w:val="000000" w:themeColor="text1"/>
          <w14:textFill>
            <w14:solidFill>
              <w14:schemeClr w14:val="tx1"/>
            </w14:solidFill>
          </w14:textFill>
        </w:rPr>
        <w:t>fwl_gasPrice</w:t>
      </w:r>
      <w:bookmarkEnd w:id="7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返回当前的gas价格，单位：wei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调用方式：（注意RPC参数中gasPrice的大小写）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gasPrice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gasprice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GAS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价格的整数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{"jsonrpc":"2.0","method":"fwl_gasPrice","params":[],"id":73}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73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0x09184e72a000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10000000000000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518300675"/>
      <w:r>
        <w:rPr>
          <w:color w:val="000000" w:themeColor="text1"/>
          <w14:textFill>
            <w14:solidFill>
              <w14:schemeClr w14:val="tx1"/>
            </w14:solidFill>
          </w14:textFill>
        </w:rPr>
        <w:t>fwl_accounts</w:t>
      </w:r>
      <w:bookmarkEnd w:id="8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返回节点持有的地址列表.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_accounts","params":[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accounts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Array of DATA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，20字节 - 节点拥有的地址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{"jsonrpc":"2.0","method":"fwl_accounts","params":[],"id":1}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0x407d73d8a49eeb85d32cf465507dd71d507100c1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518300676"/>
      <w:r>
        <w:rPr>
          <w:color w:val="000000" w:themeColor="text1"/>
          <w14:textFill>
            <w14:solidFill>
              <w14:schemeClr w14:val="tx1"/>
            </w14:solidFill>
          </w14:textFill>
        </w:rPr>
        <w:t>fwl_blockNumber</w:t>
      </w:r>
      <w:bookmarkEnd w:id="9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返回最近块的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块号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block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umber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blocknumber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节点当前的块号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{"jsonrpc":"2.0","method":"fwl_blockNumber","params":[],"id":83}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83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0x4b7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1207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518300677"/>
      <w:r>
        <w:rPr>
          <w:color w:val="000000" w:themeColor="text1"/>
          <w14:textFill>
            <w14:solidFill>
              <w14:schemeClr w14:val="tx1"/>
            </w14:solidFill>
          </w14:textFill>
        </w:rPr>
        <w:t>fwl_getBalance</w:t>
      </w:r>
      <w:bookmarkEnd w:id="10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返回给定地址帐户的余额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{"jsonrpc":"2.0","method":"fwl_getBalance","params":["0x593b932397926a9787e4350eadd6952668c84de1","latest"],"id":67}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alance&amp;address=</w:t>
            </w:r>
            <w:r>
              <w:t>0x593b932397926a9787e4350eadd6952668c84de1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3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，20字节 - 地址。</w:t>
      </w:r>
    </w:p>
    <w:p>
      <w:pPr>
        <w:numPr>
          <w:ilvl w:val="0"/>
          <w:numId w:val="3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QUANTITY|TAG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- 整数块号或字符串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"latest"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"earliest"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或者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"pending"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0x407d73d8a49eeb85d32cf465507dd71d507100c1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latest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 - 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 当前余额的整数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{"jsonrpc":"2.0","method":"fwl_getBalance","params":["0x407d73d8a49eeb85d32cf465507dd71d507100c1", "latest"],"id":1}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0x0234c8a3397aab58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158972490234375000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518300678"/>
      <w:r>
        <w:rPr>
          <w:color w:val="000000" w:themeColor="text1"/>
          <w14:textFill>
            <w14:solidFill>
              <w14:schemeClr w14:val="tx1"/>
            </w14:solidFill>
          </w14:textFill>
        </w:rPr>
        <w:t>fwl_getStorageAt</w:t>
      </w:r>
      <w:bookmarkEnd w:id="11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返回指定地址存储位置的值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调用方式：（注意：RPC调用中</w:t>
      </w:r>
      <w:r>
        <w:rPr>
          <w:rStyle w:val="12"/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fwl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_</w:t>
      </w:r>
      <w:r>
        <w:rPr>
          <w:rStyle w:val="12"/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getStorageAt的大小写）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getStorageAt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","params":[</w:t>
            </w:r>
            <w:r>
              <w:rPr>
                <w:rStyle w:val="12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""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getstorageat&amp;param1=data1&amp; param2=data2&amp; param 3=data3(注释：这里用param1、param2、param3表示三个参数)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4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address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，20字节 - 存储地址。</w:t>
      </w:r>
    </w:p>
    <w:p>
      <w:pPr>
        <w:numPr>
          <w:ilvl w:val="0"/>
          <w:numId w:val="4"/>
        </w:numPr>
        <w:shd w:val="clear" w:color="auto" w:fill="FFFFFF"/>
        <w:adjustRightInd/>
        <w:snapToGrid/>
        <w:spacing w:after="0" w:afterAutospacing="1"/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- 存储位置的整数。</w:t>
      </w:r>
    </w:p>
    <w:p>
      <w:pPr>
        <w:numPr>
          <w:ilvl w:val="0"/>
          <w:numId w:val="4"/>
        </w:numPr>
        <w:shd w:val="clear" w:color="auto" w:fill="FFFFFF"/>
        <w:adjustRightInd/>
        <w:snapToGrid/>
        <w:spacing w:after="0" w:afterAutospacing="1"/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QUANTITY|TAG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- 整数块号或字符串</w:t>
      </w: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"latest"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"earliest"</w:t>
      </w:r>
      <w:r>
        <w:rPr>
          <w:rFonts w:ascii="Segoe UI" w:hAnsi="Segoe UI" w:eastAsia="宋体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或者</w:t>
      </w:r>
      <w:r>
        <w:rPr>
          <w:rFonts w:ascii="Consolas" w:hAnsi="Consolas" w:eastAsia="宋体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"pending"</w:t>
      </w:r>
      <w:r>
        <w:rPr>
          <w:rFonts w:hint="eastAsia"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 - 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指定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位置的</w:t>
      </w:r>
      <w:r>
        <w:rPr>
          <w:rFonts w:hint="eastAsia"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存储的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值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根据要提取的存储计算正确的位置。考虑下面的合约，由</w:t>
      </w: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0x391694e7e0b0cce554cb130d723a9d27458f9298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部署在地址</w:t>
      </w: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0x295a70b2de5e3953354a6a8344e616ed314d7251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contract Storage {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uint pos0;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mapping(address =&gt; uint) pos1;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function Storage() {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pos0 = 1234;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pos1[msg.sender] = 5678;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6"/>
        <w:shd w:val="clear" w:color="auto" w:fill="F6F8FA"/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7"/>
        <w:shd w:val="clear" w:color="auto" w:fill="FFFFFF"/>
        <w:spacing w:before="0" w:beforeAutospacing="0" w:after="153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提取pos0的值很直接：</w:t>
      </w:r>
    </w:p>
    <w:p>
      <w:pPr>
        <w:pStyle w:val="6"/>
        <w:shd w:val="clear" w:color="auto" w:fill="F7F7F9"/>
        <w:wordWrap w:val="0"/>
        <w:spacing w:after="15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7"/>
          <w:rFonts w:ascii="Consolas" w:hAnsi="Consolas" w:cs="Consolas"/>
          <w:color w:val="48484C"/>
        </w:rPr>
        <w:t xml:space="preserve">curl </w:t>
      </w:r>
      <w:r>
        <w:rPr>
          <w:rStyle w:val="18"/>
          <w:rFonts w:ascii="Consolas" w:hAnsi="Consolas" w:cs="Consolas"/>
          <w:color w:val="93A1A1"/>
        </w:rPr>
        <w:t>-</w:t>
      </w:r>
      <w:r>
        <w:rPr>
          <w:rStyle w:val="17"/>
          <w:rFonts w:ascii="Consolas" w:hAnsi="Consolas" w:cs="Consolas"/>
          <w:color w:val="48484C"/>
        </w:rPr>
        <w:t xml:space="preserve">X POST </w:t>
      </w:r>
      <w:r>
        <w:rPr>
          <w:rStyle w:val="18"/>
          <w:rFonts w:ascii="Consolas" w:hAnsi="Consolas" w:cs="Consolas"/>
          <w:color w:val="93A1A1"/>
        </w:rPr>
        <w:t>--</w:t>
      </w:r>
      <w:r>
        <w:rPr>
          <w:rStyle w:val="17"/>
          <w:rFonts w:ascii="Consolas" w:hAnsi="Consolas" w:cs="Consolas"/>
          <w:color w:val="48484C"/>
        </w:rPr>
        <w:t xml:space="preserve">data </w:t>
      </w:r>
      <w:r>
        <w:rPr>
          <w:rStyle w:val="19"/>
          <w:rFonts w:ascii="Consolas" w:hAnsi="Consolas" w:cs="Consolas"/>
          <w:color w:val="DD1144"/>
        </w:rPr>
        <w:t>'{"jsonrpc":"2.0", "method": "</w:t>
      </w:r>
      <w:r>
        <w:rPr>
          <w:rStyle w:val="19"/>
          <w:rFonts w:hint="eastAsia" w:ascii="Consolas" w:hAnsi="Consolas" w:cs="Consolas"/>
          <w:color w:val="DD1144"/>
        </w:rPr>
        <w:t>fwl</w:t>
      </w:r>
      <w:r>
        <w:rPr>
          <w:rStyle w:val="19"/>
          <w:rFonts w:ascii="Consolas" w:hAnsi="Consolas" w:cs="Consolas"/>
          <w:color w:val="DD1144"/>
        </w:rPr>
        <w:t>_getStorageAt", "params": ["0x295a70b2de5e3953354a6a8344e616ed314d7251", "0x0", "latest"], "id": 1}'</w:t>
      </w:r>
      <w:r>
        <w:rPr>
          <w:rStyle w:val="17"/>
          <w:rFonts w:ascii="Consolas" w:hAnsi="Consolas" w:cs="Consolas"/>
          <w:color w:val="48484C"/>
        </w:rPr>
        <w:t xml:space="preserve"> localhost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20"/>
          <w:rFonts w:ascii="Consolas" w:hAnsi="Consolas" w:cs="Consolas"/>
          <w:color w:val="195F91"/>
        </w:rPr>
        <w:t>8545</w:t>
      </w:r>
    </w:p>
    <w:p>
      <w:pPr>
        <w:pStyle w:val="7"/>
        <w:shd w:val="clear" w:color="auto" w:fill="FFFFFF"/>
        <w:spacing w:before="0" w:beforeAutospacing="0" w:after="153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响应结果：</w:t>
      </w:r>
    </w:p>
    <w:p>
      <w:pPr>
        <w:pStyle w:val="6"/>
        <w:shd w:val="clear" w:color="auto" w:fill="F7F7F9"/>
        <w:wordWrap w:val="0"/>
        <w:spacing w:after="15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8"/>
          <w:rFonts w:ascii="Consolas" w:hAnsi="Consolas" w:cs="Consolas"/>
          <w:color w:val="93A1A1"/>
        </w:rPr>
        <w:t>{</w:t>
      </w:r>
      <w:r>
        <w:rPr>
          <w:rStyle w:val="19"/>
          <w:rFonts w:ascii="Consolas" w:hAnsi="Consolas" w:cs="Consolas"/>
          <w:color w:val="DD1144"/>
        </w:rPr>
        <w:t>"jsonrpc"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19"/>
          <w:rFonts w:ascii="Consolas" w:hAnsi="Consolas" w:cs="Consolas"/>
          <w:color w:val="DD1144"/>
        </w:rPr>
        <w:t>"2.0"</w:t>
      </w:r>
      <w:r>
        <w:rPr>
          <w:rStyle w:val="18"/>
          <w:rFonts w:ascii="Consolas" w:hAnsi="Consolas" w:cs="Consolas"/>
          <w:color w:val="93A1A1"/>
        </w:rPr>
        <w:t>,</w:t>
      </w:r>
      <w:r>
        <w:rPr>
          <w:rStyle w:val="19"/>
          <w:rFonts w:ascii="Consolas" w:hAnsi="Consolas" w:cs="Consolas"/>
          <w:color w:val="DD1144"/>
        </w:rPr>
        <w:t>"id"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20"/>
          <w:rFonts w:ascii="Consolas" w:hAnsi="Consolas" w:cs="Consolas"/>
          <w:color w:val="195F91"/>
        </w:rPr>
        <w:t>1</w:t>
      </w:r>
      <w:r>
        <w:rPr>
          <w:rStyle w:val="18"/>
          <w:rFonts w:ascii="Consolas" w:hAnsi="Consolas" w:cs="Consolas"/>
          <w:color w:val="93A1A1"/>
        </w:rPr>
        <w:t>,</w:t>
      </w:r>
      <w:r>
        <w:rPr>
          <w:rStyle w:val="19"/>
          <w:rFonts w:ascii="Consolas" w:hAnsi="Consolas" w:cs="Consolas"/>
          <w:color w:val="DD1144"/>
        </w:rPr>
        <w:t>"result"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19"/>
          <w:rFonts w:ascii="Consolas" w:hAnsi="Consolas" w:cs="Consolas"/>
          <w:color w:val="DD1144"/>
        </w:rPr>
        <w:t>"0x00000000000000000000000000000000000000000000000000000000000004d2"</w:t>
      </w:r>
      <w:r>
        <w:rPr>
          <w:rStyle w:val="18"/>
          <w:rFonts w:ascii="Consolas" w:hAnsi="Consolas" w:cs="Consolas"/>
          <w:color w:val="93A1A1"/>
        </w:rPr>
        <w:t>}</w:t>
      </w:r>
    </w:p>
    <w:p>
      <w:pPr>
        <w:pStyle w:val="7"/>
        <w:shd w:val="clear" w:color="auto" w:fill="FFFFFF"/>
        <w:spacing w:before="0" w:beforeAutospacing="0" w:after="153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要提取映射表中的成员就难一些了。映射表中成员位置的计算如下：</w:t>
      </w:r>
    </w:p>
    <w:p>
      <w:pPr>
        <w:pStyle w:val="6"/>
        <w:shd w:val="clear" w:color="auto" w:fill="F7F7F9"/>
        <w:wordWrap w:val="0"/>
        <w:spacing w:after="15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7"/>
          <w:rFonts w:ascii="Consolas" w:hAnsi="Consolas" w:cs="Consolas"/>
          <w:color w:val="48484C"/>
        </w:rPr>
        <w:t>keccack</w:t>
      </w:r>
      <w:r>
        <w:rPr>
          <w:rStyle w:val="18"/>
          <w:rFonts w:ascii="Consolas" w:hAnsi="Consolas" w:cs="Consolas"/>
          <w:color w:val="93A1A1"/>
        </w:rPr>
        <w:t>(</w:t>
      </w:r>
      <w:r>
        <w:rPr>
          <w:rStyle w:val="21"/>
          <w:rFonts w:ascii="Consolas" w:hAnsi="Consolas" w:cs="Consolas"/>
          <w:color w:val="008080"/>
        </w:rPr>
        <w:t>LeftPad32</w:t>
      </w:r>
      <w:r>
        <w:rPr>
          <w:rStyle w:val="18"/>
          <w:rFonts w:ascii="Consolas" w:hAnsi="Consolas" w:cs="Consolas"/>
          <w:color w:val="93A1A1"/>
        </w:rPr>
        <w:t>(</w:t>
      </w:r>
      <w:r>
        <w:rPr>
          <w:rStyle w:val="17"/>
          <w:rFonts w:ascii="Consolas" w:hAnsi="Consolas" w:cs="Consolas"/>
          <w:color w:val="48484C"/>
        </w:rPr>
        <w:t>key</w:t>
      </w:r>
      <w:r>
        <w:rPr>
          <w:rStyle w:val="18"/>
          <w:rFonts w:ascii="Consolas" w:hAnsi="Consolas" w:cs="Consolas"/>
          <w:color w:val="93A1A1"/>
        </w:rPr>
        <w:t>,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20"/>
          <w:rFonts w:ascii="Consolas" w:hAnsi="Consolas" w:cs="Consolas"/>
          <w:color w:val="195F91"/>
        </w:rPr>
        <w:t>0</w:t>
      </w:r>
      <w:r>
        <w:rPr>
          <w:rStyle w:val="18"/>
          <w:rFonts w:ascii="Consolas" w:hAnsi="Consolas" w:cs="Consolas"/>
          <w:color w:val="93A1A1"/>
        </w:rPr>
        <w:t>),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21"/>
          <w:rFonts w:ascii="Consolas" w:hAnsi="Consolas" w:cs="Consolas"/>
          <w:color w:val="008080"/>
        </w:rPr>
        <w:t>LeftPad32</w:t>
      </w:r>
      <w:r>
        <w:rPr>
          <w:rStyle w:val="18"/>
          <w:rFonts w:ascii="Consolas" w:hAnsi="Consolas" w:cs="Consolas"/>
          <w:color w:val="93A1A1"/>
        </w:rPr>
        <w:t>(</w:t>
      </w:r>
      <w:r>
        <w:rPr>
          <w:rStyle w:val="17"/>
          <w:rFonts w:ascii="Consolas" w:hAnsi="Consolas" w:cs="Consolas"/>
          <w:color w:val="48484C"/>
        </w:rPr>
        <w:t>map position</w:t>
      </w:r>
      <w:r>
        <w:rPr>
          <w:rStyle w:val="18"/>
          <w:rFonts w:ascii="Consolas" w:hAnsi="Consolas" w:cs="Consolas"/>
          <w:color w:val="93A1A1"/>
        </w:rPr>
        <w:t>,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20"/>
          <w:rFonts w:ascii="Consolas" w:hAnsi="Consolas" w:cs="Consolas"/>
          <w:color w:val="195F91"/>
        </w:rPr>
        <w:t>0</w:t>
      </w:r>
      <w:r>
        <w:rPr>
          <w:rStyle w:val="18"/>
          <w:rFonts w:ascii="Consolas" w:hAnsi="Consolas" w:cs="Consolas"/>
          <w:color w:val="93A1A1"/>
        </w:rPr>
        <w:t>))</w:t>
      </w:r>
    </w:p>
    <w:p>
      <w:pPr>
        <w:pStyle w:val="7"/>
        <w:shd w:val="clear" w:color="auto" w:fill="FFFFFF"/>
        <w:spacing w:before="0" w:beforeAutospacing="0" w:after="153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这意味着为了提取</w:t>
      </w: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pos1["0x391694e7e0b0cce554cb130d723a9d27458f9298"]</w:t>
      </w:r>
      <w:r>
        <w:rPr>
          <w:rFonts w:ascii="Arial" w:hAnsi="Arial" w:cs="Arial"/>
          <w:color w:val="333333"/>
          <w:sz w:val="23"/>
          <w:szCs w:val="23"/>
        </w:rPr>
        <w:t>的值，我们需要如下计算：</w:t>
      </w:r>
    </w:p>
    <w:p>
      <w:pPr>
        <w:pStyle w:val="6"/>
        <w:shd w:val="clear" w:color="auto" w:fill="F7F7F9"/>
        <w:wordWrap w:val="0"/>
        <w:spacing w:after="15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7"/>
          <w:rFonts w:ascii="Consolas" w:hAnsi="Consolas" w:cs="Consolas"/>
          <w:color w:val="48484C"/>
        </w:rPr>
        <w:t>keccak</w:t>
      </w:r>
      <w:r>
        <w:rPr>
          <w:rStyle w:val="18"/>
          <w:rFonts w:ascii="Consolas" w:hAnsi="Consolas" w:cs="Consolas"/>
          <w:color w:val="93A1A1"/>
        </w:rPr>
        <w:t>(</w:t>
      </w:r>
      <w:r>
        <w:rPr>
          <w:rStyle w:val="17"/>
          <w:rFonts w:ascii="Consolas" w:hAnsi="Consolas" w:cs="Consolas"/>
          <w:color w:val="48484C"/>
        </w:rPr>
        <w:t>decodeHex</w:t>
      </w:r>
      <w:r>
        <w:rPr>
          <w:rStyle w:val="18"/>
          <w:rFonts w:ascii="Consolas" w:hAnsi="Consolas" w:cs="Consolas"/>
          <w:color w:val="93A1A1"/>
        </w:rPr>
        <w:t>(</w:t>
      </w:r>
      <w:r>
        <w:rPr>
          <w:rStyle w:val="19"/>
          <w:rFonts w:ascii="Consolas" w:hAnsi="Consolas" w:cs="Consolas"/>
          <w:color w:val="DD1144"/>
        </w:rPr>
        <w:t>"000000000000000000000000391694e7e0b0cce554cb130d723a9d27458f9298"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18"/>
          <w:rFonts w:ascii="Consolas" w:hAnsi="Consolas" w:cs="Consolas"/>
          <w:color w:val="93A1A1"/>
        </w:rPr>
        <w:t>+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19"/>
          <w:rFonts w:ascii="Consolas" w:hAnsi="Consolas" w:cs="Consolas"/>
          <w:color w:val="DD1144"/>
        </w:rPr>
        <w:t>"0000000000000000000000000000000000000000000000000000000000000001"</w:t>
      </w:r>
      <w:r>
        <w:rPr>
          <w:rStyle w:val="18"/>
          <w:rFonts w:ascii="Consolas" w:hAnsi="Consolas" w:cs="Consolas"/>
          <w:color w:val="93A1A1"/>
        </w:rPr>
        <w:t>))</w:t>
      </w:r>
    </w:p>
    <w:p>
      <w:pPr>
        <w:pStyle w:val="7"/>
        <w:shd w:val="clear" w:color="auto" w:fill="FFFFFF"/>
        <w:spacing w:before="0" w:beforeAutospacing="0" w:after="153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hint="eastAsia" w:ascii="Arial" w:hAnsi="Arial" w:cs="Arial"/>
          <w:color w:val="333333"/>
          <w:sz w:val="23"/>
          <w:szCs w:val="23"/>
        </w:rPr>
        <w:t>节点</w:t>
      </w:r>
      <w:r>
        <w:rPr>
          <w:rFonts w:ascii="Arial" w:hAnsi="Arial" w:cs="Arial"/>
          <w:color w:val="333333"/>
          <w:sz w:val="23"/>
          <w:szCs w:val="23"/>
        </w:rPr>
        <w:t>控制台自带的web3库可以用来进行这个计算：</w:t>
      </w:r>
    </w:p>
    <w:p>
      <w:pPr>
        <w:pStyle w:val="6"/>
        <w:shd w:val="clear" w:color="auto" w:fill="F7F7F9"/>
        <w:wordWrap w:val="0"/>
        <w:spacing w:after="153"/>
        <w:rPr>
          <w:rStyle w:val="17"/>
          <w:rFonts w:ascii="Consolas" w:hAnsi="Consolas" w:cs="Consolas"/>
          <w:color w:val="48484C"/>
        </w:rPr>
      </w:pPr>
      <w:r>
        <w:rPr>
          <w:rStyle w:val="18"/>
          <w:rFonts w:ascii="Consolas" w:hAnsi="Consolas" w:cs="Consolas"/>
          <w:color w:val="93A1A1"/>
        </w:rPr>
        <w:t>&gt;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22"/>
          <w:rFonts w:ascii="Consolas" w:hAnsi="Consolas" w:cs="Consolas"/>
          <w:color w:val="1E347B"/>
        </w:rPr>
        <w:t>var</w:t>
      </w:r>
      <w:r>
        <w:rPr>
          <w:rStyle w:val="17"/>
          <w:rFonts w:ascii="Consolas" w:hAnsi="Consolas" w:cs="Consolas"/>
          <w:color w:val="48484C"/>
        </w:rPr>
        <w:t xml:space="preserve"> key </w:t>
      </w:r>
      <w:r>
        <w:rPr>
          <w:rStyle w:val="18"/>
          <w:rFonts w:ascii="Consolas" w:hAnsi="Consolas" w:cs="Consolas"/>
          <w:color w:val="93A1A1"/>
        </w:rPr>
        <w:t>=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19"/>
          <w:rFonts w:ascii="Consolas" w:hAnsi="Consolas" w:cs="Consolas"/>
          <w:color w:val="DD1144"/>
        </w:rPr>
        <w:t>"000000000000000000000000391694e7e0b0cce554cb130d723a9d27458f9298"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18"/>
          <w:rFonts w:ascii="Consolas" w:hAnsi="Consolas" w:cs="Consolas"/>
          <w:color w:val="93A1A1"/>
        </w:rPr>
        <w:t>+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19"/>
          <w:rFonts w:ascii="Consolas" w:hAnsi="Consolas" w:cs="Consolas"/>
          <w:color w:val="DD1144"/>
        </w:rPr>
        <w:t>"0000000000000000000000000000000000000000000000000000000000000001"</w:t>
      </w:r>
    </w:p>
    <w:p>
      <w:pPr>
        <w:pStyle w:val="6"/>
        <w:shd w:val="clear" w:color="auto" w:fill="F7F7F9"/>
        <w:wordWrap w:val="0"/>
        <w:spacing w:after="153"/>
        <w:rPr>
          <w:rStyle w:val="17"/>
          <w:rFonts w:ascii="Consolas" w:hAnsi="Consolas" w:cs="Consolas"/>
          <w:color w:val="48484C"/>
        </w:rPr>
      </w:pPr>
      <w:r>
        <w:rPr>
          <w:rStyle w:val="22"/>
          <w:rFonts w:ascii="Consolas" w:hAnsi="Consolas" w:cs="Consolas"/>
          <w:color w:val="1E347B"/>
        </w:rPr>
        <w:t>undefined</w:t>
      </w:r>
    </w:p>
    <w:p>
      <w:pPr>
        <w:pStyle w:val="6"/>
        <w:shd w:val="clear" w:color="auto" w:fill="F7F7F9"/>
        <w:wordWrap w:val="0"/>
        <w:spacing w:after="153"/>
        <w:rPr>
          <w:rStyle w:val="17"/>
          <w:rFonts w:ascii="Consolas" w:hAnsi="Consolas" w:cs="Consolas"/>
          <w:color w:val="48484C"/>
        </w:rPr>
      </w:pPr>
      <w:r>
        <w:rPr>
          <w:rStyle w:val="18"/>
          <w:rFonts w:ascii="Consolas" w:hAnsi="Consolas" w:cs="Consolas"/>
          <w:color w:val="93A1A1"/>
        </w:rPr>
        <w:t>&gt;</w:t>
      </w:r>
      <w:r>
        <w:rPr>
          <w:rStyle w:val="17"/>
          <w:rFonts w:ascii="Consolas" w:hAnsi="Consolas" w:cs="Consolas"/>
          <w:color w:val="48484C"/>
        </w:rPr>
        <w:t xml:space="preserve"> web3</w:t>
      </w:r>
      <w:r>
        <w:rPr>
          <w:rStyle w:val="18"/>
          <w:rFonts w:ascii="Consolas" w:hAnsi="Consolas" w:cs="Consolas"/>
          <w:color w:val="93A1A1"/>
        </w:rPr>
        <w:t>.</w:t>
      </w:r>
      <w:r>
        <w:rPr>
          <w:rStyle w:val="17"/>
          <w:rFonts w:ascii="Consolas" w:hAnsi="Consolas" w:cs="Consolas"/>
          <w:color w:val="48484C"/>
        </w:rPr>
        <w:t>sha3</w:t>
      </w:r>
      <w:r>
        <w:rPr>
          <w:rStyle w:val="18"/>
          <w:rFonts w:ascii="Consolas" w:hAnsi="Consolas" w:cs="Consolas"/>
          <w:color w:val="93A1A1"/>
        </w:rPr>
        <w:t>(</w:t>
      </w:r>
      <w:r>
        <w:rPr>
          <w:rStyle w:val="17"/>
          <w:rFonts w:ascii="Consolas" w:hAnsi="Consolas" w:cs="Consolas"/>
          <w:color w:val="48484C"/>
        </w:rPr>
        <w:t>key</w:t>
      </w:r>
      <w:r>
        <w:rPr>
          <w:rStyle w:val="18"/>
          <w:rFonts w:ascii="Consolas" w:hAnsi="Consolas" w:cs="Consolas"/>
          <w:color w:val="93A1A1"/>
        </w:rPr>
        <w:t>,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18"/>
          <w:rFonts w:ascii="Consolas" w:hAnsi="Consolas" w:cs="Consolas"/>
          <w:color w:val="93A1A1"/>
        </w:rPr>
        <w:t>{</w:t>
      </w:r>
      <w:r>
        <w:rPr>
          <w:rStyle w:val="19"/>
          <w:rFonts w:ascii="Consolas" w:hAnsi="Consolas" w:cs="Consolas"/>
          <w:color w:val="DD1144"/>
        </w:rPr>
        <w:t>"encoding"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17"/>
          <w:rFonts w:ascii="Consolas" w:hAnsi="Consolas" w:cs="Consolas"/>
          <w:color w:val="48484C"/>
        </w:rPr>
        <w:t xml:space="preserve"> </w:t>
      </w:r>
      <w:r>
        <w:rPr>
          <w:rStyle w:val="19"/>
          <w:rFonts w:ascii="Consolas" w:hAnsi="Consolas" w:cs="Consolas"/>
          <w:color w:val="DD1144"/>
        </w:rPr>
        <w:t>"hex"</w:t>
      </w:r>
      <w:r>
        <w:rPr>
          <w:rStyle w:val="18"/>
          <w:rFonts w:ascii="Consolas" w:hAnsi="Consolas" w:cs="Consolas"/>
          <w:color w:val="93A1A1"/>
        </w:rPr>
        <w:t>})</w:t>
      </w:r>
    </w:p>
    <w:p>
      <w:pPr>
        <w:pStyle w:val="6"/>
        <w:shd w:val="clear" w:color="auto" w:fill="F7F7F9"/>
        <w:wordWrap w:val="0"/>
        <w:spacing w:after="15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9"/>
          <w:rFonts w:ascii="Consolas" w:hAnsi="Consolas" w:cs="Consolas"/>
          <w:color w:val="DD1144"/>
        </w:rPr>
        <w:t>"0x6661e9d6d8b923d5bbaab1b96e1dd51ff6ea2a93520fdc9eb75d059238b8c5e9"</w:t>
      </w:r>
    </w:p>
    <w:p>
      <w:pPr>
        <w:pStyle w:val="7"/>
        <w:shd w:val="clear" w:color="auto" w:fill="FFFFFF"/>
        <w:spacing w:before="0" w:beforeAutospacing="0" w:after="153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现在可以提取指定位置的值了：</w:t>
      </w:r>
    </w:p>
    <w:p>
      <w:pPr>
        <w:pStyle w:val="6"/>
        <w:shd w:val="clear" w:color="auto" w:fill="F7F7F9"/>
        <w:wordWrap w:val="0"/>
        <w:spacing w:after="15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7"/>
          <w:rFonts w:ascii="Consolas" w:hAnsi="Consolas" w:cs="Consolas"/>
          <w:color w:val="48484C"/>
        </w:rPr>
        <w:t xml:space="preserve">curl </w:t>
      </w:r>
      <w:r>
        <w:rPr>
          <w:rStyle w:val="18"/>
          <w:rFonts w:ascii="Consolas" w:hAnsi="Consolas" w:cs="Consolas"/>
          <w:color w:val="93A1A1"/>
        </w:rPr>
        <w:t>-</w:t>
      </w:r>
      <w:r>
        <w:rPr>
          <w:rStyle w:val="17"/>
          <w:rFonts w:ascii="Consolas" w:hAnsi="Consolas" w:cs="Consolas"/>
          <w:color w:val="48484C"/>
        </w:rPr>
        <w:t xml:space="preserve">X POST </w:t>
      </w:r>
      <w:r>
        <w:rPr>
          <w:rStyle w:val="18"/>
          <w:rFonts w:ascii="Consolas" w:hAnsi="Consolas" w:cs="Consolas"/>
          <w:color w:val="93A1A1"/>
        </w:rPr>
        <w:t>--</w:t>
      </w:r>
      <w:r>
        <w:rPr>
          <w:rStyle w:val="17"/>
          <w:rFonts w:ascii="Consolas" w:hAnsi="Consolas" w:cs="Consolas"/>
          <w:color w:val="48484C"/>
        </w:rPr>
        <w:t xml:space="preserve">data </w:t>
      </w:r>
      <w:r>
        <w:rPr>
          <w:rStyle w:val="19"/>
          <w:rFonts w:ascii="Consolas" w:hAnsi="Consolas" w:cs="Consolas"/>
          <w:color w:val="DD1144"/>
        </w:rPr>
        <w:t>'{"jsonrpc":"2.0", "method": "</w:t>
      </w:r>
      <w:r>
        <w:rPr>
          <w:rStyle w:val="19"/>
          <w:rFonts w:hint="eastAsia" w:ascii="Consolas" w:hAnsi="Consolas" w:cs="Consolas"/>
          <w:color w:val="DD1144"/>
        </w:rPr>
        <w:t>fwl</w:t>
      </w:r>
      <w:r>
        <w:rPr>
          <w:rStyle w:val="19"/>
          <w:rFonts w:ascii="Consolas" w:hAnsi="Consolas" w:cs="Consolas"/>
          <w:color w:val="DD1144"/>
        </w:rPr>
        <w:t>_getStorageAt", "params": ["0x295a70b2de5e3953354a6a8344e616ed314d7251", "0x6661e9d6d8b923d5bbaab1b96e1dd51ff6ea2a93520fdc9eb75d059238b8c5e9", "latest"], "id": 1}'</w:t>
      </w:r>
      <w:r>
        <w:rPr>
          <w:rStyle w:val="17"/>
          <w:rFonts w:ascii="Consolas" w:hAnsi="Consolas" w:cs="Consolas"/>
          <w:color w:val="48484C"/>
        </w:rPr>
        <w:t xml:space="preserve"> localhost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20"/>
          <w:rFonts w:ascii="Consolas" w:hAnsi="Consolas" w:cs="Consolas"/>
          <w:color w:val="195F91"/>
        </w:rPr>
        <w:t>8545</w:t>
      </w:r>
    </w:p>
    <w:p>
      <w:pPr>
        <w:pStyle w:val="7"/>
        <w:shd w:val="clear" w:color="auto" w:fill="FFFFFF"/>
        <w:spacing w:before="0" w:beforeAutospacing="0" w:after="153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相应结果如下：</w:t>
      </w:r>
    </w:p>
    <w:p>
      <w:pPr>
        <w:pStyle w:val="6"/>
        <w:shd w:val="clear" w:color="auto" w:fill="F7F7F9"/>
        <w:wordWrap w:val="0"/>
        <w:spacing w:after="153"/>
        <w:rPr>
          <w:rFonts w:ascii="Consolas" w:hAnsi="Consolas" w:cs="Consolas"/>
          <w:color w:val="333333"/>
          <w:sz w:val="20"/>
          <w:szCs w:val="20"/>
        </w:rPr>
      </w:pPr>
      <w:r>
        <w:rPr>
          <w:rStyle w:val="18"/>
          <w:rFonts w:ascii="Consolas" w:hAnsi="Consolas" w:cs="Consolas"/>
          <w:color w:val="93A1A1"/>
        </w:rPr>
        <w:t>{</w:t>
      </w:r>
      <w:r>
        <w:rPr>
          <w:rStyle w:val="19"/>
          <w:rFonts w:ascii="Consolas" w:hAnsi="Consolas" w:cs="Consolas"/>
          <w:color w:val="DD1144"/>
        </w:rPr>
        <w:t>"jsonrpc"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19"/>
          <w:rFonts w:ascii="Consolas" w:hAnsi="Consolas" w:cs="Consolas"/>
          <w:color w:val="DD1144"/>
        </w:rPr>
        <w:t>"2.0"</w:t>
      </w:r>
      <w:r>
        <w:rPr>
          <w:rStyle w:val="18"/>
          <w:rFonts w:ascii="Consolas" w:hAnsi="Consolas" w:cs="Consolas"/>
          <w:color w:val="93A1A1"/>
        </w:rPr>
        <w:t>,</w:t>
      </w:r>
      <w:r>
        <w:rPr>
          <w:rStyle w:val="19"/>
          <w:rFonts w:ascii="Consolas" w:hAnsi="Consolas" w:cs="Consolas"/>
          <w:color w:val="DD1144"/>
        </w:rPr>
        <w:t>"id"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20"/>
          <w:rFonts w:ascii="Consolas" w:hAnsi="Consolas" w:cs="Consolas"/>
          <w:color w:val="195F91"/>
        </w:rPr>
        <w:t>1</w:t>
      </w:r>
      <w:r>
        <w:rPr>
          <w:rStyle w:val="18"/>
          <w:rFonts w:ascii="Consolas" w:hAnsi="Consolas" w:cs="Consolas"/>
          <w:color w:val="93A1A1"/>
        </w:rPr>
        <w:t>,</w:t>
      </w:r>
      <w:r>
        <w:rPr>
          <w:rStyle w:val="19"/>
          <w:rFonts w:ascii="Consolas" w:hAnsi="Consolas" w:cs="Consolas"/>
          <w:color w:val="DD1144"/>
        </w:rPr>
        <w:t>"result"</w:t>
      </w:r>
      <w:r>
        <w:rPr>
          <w:rStyle w:val="18"/>
          <w:rFonts w:ascii="Consolas" w:hAnsi="Consolas" w:cs="Consolas"/>
          <w:color w:val="93A1A1"/>
        </w:rPr>
        <w:t>:</w:t>
      </w:r>
      <w:r>
        <w:rPr>
          <w:rStyle w:val="19"/>
          <w:rFonts w:ascii="Consolas" w:hAnsi="Consolas" w:cs="Consolas"/>
          <w:color w:val="DD1144"/>
        </w:rPr>
        <w:t>"0x000000000000000000000000000000000000000000000000000000000000162e"</w:t>
      </w:r>
      <w:r>
        <w:rPr>
          <w:rStyle w:val="18"/>
          <w:rFonts w:ascii="Consolas" w:hAnsi="Consolas" w:cs="Consolas"/>
          <w:color w:val="93A1A1"/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518300679"/>
      <w:r>
        <w:rPr>
          <w:color w:val="000000" w:themeColor="text1"/>
          <w14:textFill>
            <w14:solidFill>
              <w14:schemeClr w14:val="tx1"/>
            </w14:solidFill>
          </w14:textFill>
        </w:rPr>
        <w:t>fwl_getUncleCountByBlockHash</w:t>
      </w:r>
      <w:bookmarkEnd w:id="12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返回指定块的叔伯数量，使用哈希指定块</w:t>
      </w:r>
      <w:r>
        <w:rPr>
          <w:rFonts w:hint="eastAsia"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_getUncleCountByBlockHash","params":[""],"id":67}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api.php?action=getUncleCountByBlockHash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5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，32字节 - 块的散列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0xb903239f8543d04b5dc1ba6579132b143087c68db1b2168786408fcbce568238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指定块的叔伯数量，整数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{"jsonrpc":"2.0","method":"fwl_getUncleCountByBlockHash","params":["0xb903239f8543d04b5dc1ba6579132b143087c68db1b2168786408fcbce568238"],"id":1}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518300680"/>
      <w:r>
        <w:rPr>
          <w:color w:val="000000" w:themeColor="text1"/>
          <w14:textFill>
            <w14:solidFill>
              <w14:schemeClr w14:val="tx1"/>
            </w14:solidFill>
          </w14:textFill>
        </w:rPr>
        <w:t>fwl_getUncleCountByBlockNumber</w:t>
      </w:r>
      <w:bookmarkEnd w:id="13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返回指定块的叔伯数量，使用块编号指定块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etUncleCountByBlockNumber","params":[""],"id":67}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api.php?action=getUncleCountByBlockNumber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6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QUANTITY|TAG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 - 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QUANTITY|TAG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- 块号的整数，或字符串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"latest", "earliest" or "pending"</w:t>
      </w:r>
      <w:r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0xe8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232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指定块的叔伯数量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{"jsonrpc":"2.0","method":"fwl_getUncleCountByBlockNumber","params":["0xe8"],"id":1}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518300681"/>
      <w:r>
        <w:rPr>
          <w:color w:val="000000" w:themeColor="text1"/>
          <w14:textFill>
            <w14:solidFill>
              <w14:schemeClr w14:val="tx1"/>
            </w14:solidFill>
          </w14:textFill>
        </w:rPr>
        <w:t>fwl_getCode</w:t>
      </w:r>
      <w:bookmarkEnd w:id="14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返回指定地址的代码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 getCode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api.php?action=getCode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7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，20字节 - 地址</w:t>
      </w:r>
    </w:p>
    <w:p>
      <w:pPr>
        <w:numPr>
          <w:ilvl w:val="0"/>
          <w:numId w:val="7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QUANTITY|TAG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- 整数块号或字符串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"latest"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"earliest"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或者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"pending"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0xa94f5374fce5edbc8e2a8697c15331677e6ebf0b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0x2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2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给定地址的代码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{"jsonrpc":"2.0","method":"fwl_getCode","params":["0xa94f5374fce5edbc8e2a8697c15331677e6ebf0b", "0x2"],"id":1}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0x600160008035811a818181146012578301005b601b6001356025565b8060005260206000f25b600060078202905091905056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518300682"/>
      <w:r>
        <w:rPr>
          <w:color w:val="000000" w:themeColor="text1"/>
          <w14:textFill>
            <w14:solidFill>
              <w14:schemeClr w14:val="tx1"/>
            </w14:solidFill>
          </w14:textFill>
        </w:rPr>
        <w:t>fwl_call</w:t>
      </w:r>
      <w:bookmarkEnd w:id="15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立刻执行一个新的消息调用，无需在区块链上创建交易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 call,"params":[""],"id":67}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call</w:t>
            </w:r>
          </w:p>
        </w:tc>
      </w:tr>
    </w:tbl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8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Object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交易调用对象</w:t>
      </w:r>
    </w:p>
    <w:p>
      <w:pPr>
        <w:numPr>
          <w:ilvl w:val="0"/>
          <w:numId w:val="9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from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，20字节 - （可选）交易发送地址。</w:t>
      </w:r>
    </w:p>
    <w:p>
      <w:pPr>
        <w:numPr>
          <w:ilvl w:val="0"/>
          <w:numId w:val="9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to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，20字节 - 交易处理的地址。</w:t>
      </w:r>
    </w:p>
    <w:p>
      <w:pPr>
        <w:numPr>
          <w:ilvl w:val="0"/>
          <w:numId w:val="9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gas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（可选）为交易执行提供的GAS整数。fwl_call消耗零点GAS，但某些执行可能需要此参数。</w:t>
      </w:r>
    </w:p>
    <w:p>
      <w:pPr>
        <w:numPr>
          <w:ilvl w:val="0"/>
          <w:numId w:val="9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gasPrice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（可选）用于每种付费GAS的gasPrice的整数</w:t>
      </w:r>
    </w:p>
    <w:p>
      <w:pPr>
        <w:numPr>
          <w:ilvl w:val="0"/>
          <w:numId w:val="9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value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（可选）与此交易一起发送的值的整数</w:t>
      </w:r>
    </w:p>
    <w:p>
      <w:pPr>
        <w:numPr>
          <w:ilvl w:val="0"/>
          <w:numId w:val="9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（可选）方法签名和编码参数的哈希值。</w:t>
      </w:r>
    </w:p>
    <w:p>
      <w:pPr>
        <w:numPr>
          <w:ilvl w:val="0"/>
          <w:numId w:val="10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QUANTITY|TAG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- 整数块号或字符串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"latest"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"earliest"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或者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"pending"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所执行合约的返回值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{"jsonrpc":"2.0","method":"fwl_call","params":[{see above}],"id":1}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518300683"/>
      <w:r>
        <w:rPr>
          <w:color w:val="000000" w:themeColor="text1"/>
          <w14:textFill>
            <w14:solidFill>
              <w14:schemeClr w14:val="tx1"/>
            </w14:solidFill>
          </w14:textFill>
        </w:rPr>
        <w:t>fwl_estimateGas</w:t>
      </w:r>
      <w:bookmarkEnd w:id="16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执行并估算一个交易需要的gas用量。该次交易不会写入区块链。注意，由于多种原因，例如EVM的机制 及节点旳性能，估算的数值可能比实际用量大的多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 estimate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as,"params":[""],"id":67}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api.php?action=estimate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as </w:t>
            </w:r>
          </w:p>
        </w:tc>
      </w:tr>
    </w:tbl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参考</w:t>
      </w:r>
      <w:r>
        <w:rPr>
          <w:rStyle w:val="9"/>
          <w:rFonts w:hint="eastAsia" w:ascii="Consolas" w:hAnsi="Consolas" w:cs="Consolas"/>
          <w:color w:val="C7254E"/>
          <w:sz w:val="17"/>
          <w:szCs w:val="17"/>
          <w:shd w:val="clear" w:color="auto" w:fill="F9F2F4"/>
        </w:rPr>
        <w:t>fwl</w:t>
      </w:r>
      <w:r>
        <w:rPr>
          <w:rStyle w:val="9"/>
          <w:rFonts w:ascii="Consolas" w:hAnsi="Consolas" w:cs="Consolas"/>
          <w:color w:val="C7254E"/>
          <w:sz w:val="17"/>
          <w:szCs w:val="17"/>
          <w:shd w:val="clear" w:color="auto" w:fill="F9F2F4"/>
        </w:rPr>
        <w:t>_call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调用的参数，所有的属性都是可选的。如果没有指定gas用量上限，geth将使用挂起块的gas上限。 在这种情况下，返回的gas估算量可能不足以执行实际的交易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使用的GAS量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{"jsonrpc":"2.0","method":"fwl_estimateGas","params":[{see above}],"id":1}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0x5208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21000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518300684"/>
      <w:r>
        <w:rPr>
          <w:color w:val="000000" w:themeColor="text1"/>
          <w14:textFill>
            <w14:solidFill>
              <w14:schemeClr w14:val="tx1"/>
            </w14:solidFill>
          </w14:textFill>
        </w:rPr>
        <w:t>fwl_getBlockByHash</w:t>
      </w:r>
      <w:bookmarkEnd w:id="17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返回具有指定哈希的块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_getBlockByHash","params":[""],"id":67}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api.php?action=getBlockByHash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&amp;param1=0x0000000&amp;param2=true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1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Style w:val="9"/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aram1：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，32字节 - 块的散列。</w:t>
      </w:r>
    </w:p>
    <w:p>
      <w:pPr>
        <w:numPr>
          <w:ilvl w:val="0"/>
          <w:numId w:val="11"/>
        </w:numPr>
        <w:shd w:val="clear" w:color="auto" w:fill="FFFFFF"/>
        <w:adjustRightInd/>
        <w:snapToGrid/>
        <w:spacing w:after="0" w:afterAutospacing="1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</w:t>
      </w:r>
      <w:r>
        <w:rPr>
          <w:rStyle w:val="9"/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aram2：</w:t>
      </w: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Boolean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为true时返回完整的交易对象，否则仅返回交易哈希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0xe670ec64341771606e55d6b4ca35a1a6b75ee3d5145a99d05921026d1527331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true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127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20"/>
          <w14:textFill>
            <w14:solidFill>
              <w14:schemeClr w14:val="tx1"/>
            </w14:solidFill>
          </w14:textFill>
        </w:rPr>
        <w:t>Object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Arial" w:hAnsi="Arial" w:cs="Arial"/>
          <w:color w:val="333333"/>
          <w:sz w:val="19"/>
          <w:szCs w:val="19"/>
        </w:rPr>
        <w:t>匹配的块对象，如果未找到块则返回null，结构如下：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number: QUANTITY - 块编号，挂起块为null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hash: DATA, 32 Bytes - 块哈希，挂起块为null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parentHash: DATA, 32 Bytes - 父块的哈希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nonce: DATA, 8 Bytes - 生成的pow哈希，挂起块为null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sha3Uncles: DATA, 32 Bytes - 块中叔伯数据的SHA3哈希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logsBloom: DATA, 256 Bytes - 快日志的bloom过滤器，挂起块为null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transactionsRoot: DATA, 32 Bytes - 块中的交易树根节点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stateRoot: DATA, 32 Bytes - 块最终状态树的根节点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receiptsRoot: DATA, 32 Bytes - 块交易收据树的根节点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miner: DATA, 20 Bytes - 挖矿奖励的接收账户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difficulty: QUANTITY - 块难度，整数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totalDifficulty: QUANTITY - 截止到本块的链上总难度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extraData: DATA - 块额外数据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size: QUANTITY - 本块字节数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gasLimit: QUANTITY - 本块允许的最大gas用量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gasUsed: QUANTITY - 本块中所有交易使用的总gas用量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timestamp: QUANTITY - 块时间戳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transactions: Array - 交易对象数组，或32字节长的交易哈希数组</w:t>
      </w:r>
    </w:p>
    <w:p>
      <w:pPr>
        <w:numPr>
          <w:ilvl w:val="0"/>
          <w:numId w:val="12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uncles: Array - 叔伯哈希数组</w:t>
      </w:r>
    </w:p>
    <w:p>
      <w:pPr>
        <w:shd w:val="clear" w:color="auto" w:fill="FFFFFF"/>
        <w:adjustRightInd/>
        <w:snapToGrid/>
        <w:spacing w:after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{"jsonrpc":"2.0","method":"fwl_getBlockByHash","params":["0xe670ec64341771606e55d6b4ca35a1a6b75ee3d5145a99d05921026d1527331", true],"id":1}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number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0x1b4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436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hash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0xe670ec64341771606e55d6b4ca35a1a6b75ee3d5145a99d05921026d1527331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parentHash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0x9646252be9520f6e71339a8df9c55e4d7619deeb018d2a3f2d21fc165dde5eb5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nonce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0xe04d296d2460cfb8472af2c5fd05b5a214109c25688d3704aed5484f9a7792f2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sha3Uncles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0x1dcc4de8dec75d7aab85b567b6ccd41ad312451b948a7413f0a142fd40d49347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logsBloom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0xe670ec64341771606e55d6b4ca35a1a6b75ee3d5145a99d05921026d1527331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transactionsRoot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0x56e81f171bcc55a6ff8345e692c0f86e5b48e01b996cadc001622fb5e363b421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stateRoot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0xd5855eb08b3387c0af375e9cdb6acfc05eb8f519e419b874b6ff2ffda7ed1dff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miner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0x4e65fda2159562a496f9f3522f89122a3088497a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difficulty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0x027f07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163591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totalDifficulty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0x027f07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163591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extraData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0x0000000000000000000000000000000000000000000000000000000000000000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size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0x027f07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163591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gasLimit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0x9f759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653145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gasUsed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0x9f759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653145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timestamp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0x54e34e8e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1424182926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transactions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[{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...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},{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...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}] 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uncles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0x1606e5...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0xd5145a9...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518300685"/>
      <w:r>
        <w:rPr>
          <w:color w:val="000000" w:themeColor="text1"/>
          <w14:textFill>
            <w14:solidFill>
              <w14:schemeClr w14:val="tx1"/>
            </w14:solidFill>
          </w14:textFill>
        </w:rPr>
        <w:t>fwl_getBlockByNumber</w:t>
      </w:r>
      <w:bookmarkEnd w:id="18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返回指定编号的块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{"jsonrpc":"2.0","method":"fwl_getBlockByNumber","params":["0x10",true],"id":67}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api.php?action=getBlockBy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number &amp;param1=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t>x10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&amp;param2=true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Consolas" w:hAnsi="Consolas" w:eastAsia="宋体" w:cs="Consolas"/>
          <w:color w:val="C7254E"/>
          <w:sz w:val="17"/>
        </w:rPr>
        <w:t>QUANTITY|TAG</w:t>
      </w:r>
      <w:r>
        <w:rPr>
          <w:rFonts w:ascii="Arial" w:hAnsi="Arial" w:eastAsia="宋体" w:cs="Arial"/>
          <w:color w:val="333333"/>
          <w:sz w:val="19"/>
          <w:szCs w:val="19"/>
        </w:rPr>
        <w:t> - 整数块编号，或字符串"earliest"、"latest" 或"pending"</w:t>
      </w:r>
    </w:p>
    <w:p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Consolas" w:hAnsi="Consolas" w:eastAsia="宋体" w:cs="Consolas"/>
          <w:color w:val="C7254E"/>
          <w:sz w:val="17"/>
        </w:rPr>
        <w:t>Boolean</w:t>
      </w:r>
      <w:r>
        <w:rPr>
          <w:rFonts w:ascii="Arial" w:hAnsi="Arial" w:eastAsia="宋体" w:cs="Arial"/>
          <w:color w:val="333333"/>
          <w:sz w:val="19"/>
          <w:szCs w:val="19"/>
        </w:rPr>
        <w:t> - 为true时返回完整的交易对象，否则仅返回交易哈希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0x1b4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436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true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fwl_getBlockByHash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{"jsonrpc":"2.0","method":"fwl_getBlockByNumber","params":["0x1b4", true],"id":1}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spacing w:before="375" w:after="3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518300686"/>
      <w:r>
        <w:rPr>
          <w:color w:val="000000" w:themeColor="text1"/>
          <w14:textFill>
            <w14:solidFill>
              <w14:schemeClr w14:val="tx1"/>
            </w14:solidFill>
          </w14:textFill>
        </w:rPr>
        <w:t>fwl_getUncleByBlockHashAndIndex</w:t>
      </w:r>
      <w:bookmarkEnd w:id="19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返回具有指定哈希的块具有指定索引位置的叔伯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_getUncleByBlockHashAndIndex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api.php?action=getUncleByBlockHashAndIndex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&amp;param1=&amp;param2=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Consolas" w:hAnsi="Consolas" w:eastAsia="宋体" w:cs="Consolas"/>
          <w:color w:val="C7254E"/>
          <w:sz w:val="17"/>
        </w:rPr>
        <w:t>DATA</w:t>
      </w:r>
      <w:r>
        <w:rPr>
          <w:rFonts w:ascii="Arial" w:hAnsi="Arial" w:eastAsia="宋体" w:cs="Arial"/>
          <w:color w:val="333333"/>
          <w:sz w:val="19"/>
          <w:szCs w:val="19"/>
        </w:rPr>
        <w:t>, 32字节 - 块哈希</w:t>
      </w:r>
    </w:p>
    <w:p>
      <w:pPr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Consolas" w:hAnsi="Consolas" w:eastAsia="宋体" w:cs="Consolas"/>
          <w:color w:val="C7254E"/>
          <w:sz w:val="17"/>
        </w:rPr>
        <w:t>QUANTITY</w:t>
      </w:r>
      <w:r>
        <w:rPr>
          <w:rFonts w:ascii="Arial" w:hAnsi="Arial" w:eastAsia="宋体" w:cs="Arial"/>
          <w:color w:val="333333"/>
          <w:sz w:val="19"/>
          <w:szCs w:val="19"/>
        </w:rPr>
        <w:t> - 叔伯索引位置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0xc6ef2fc5426d6ad6fd9e2a26abeab0aa2411b7ab17f30a99d3cb96aed1d1055b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0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fwl_getBlockByHash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{"jsonrpc":"2.0","method":"fwl_getUncleByBlockHashAndIndex","params":["0xc6ef2fc5426d6ad6fd9e2a26abeab0aa2411b7ab17f30a99d3cb96aed1d1055b", "0x0"],"id":1}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518300687"/>
      <w:r>
        <w:rPr>
          <w:color w:val="000000" w:themeColor="text1"/>
          <w14:textFill>
            <w14:solidFill>
              <w14:schemeClr w14:val="tx1"/>
            </w14:solidFill>
          </w14:textFill>
        </w:rPr>
        <w:t>fwl_getUncleByBlockNumberAndIndex</w:t>
      </w:r>
      <w:bookmarkEnd w:id="20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返回具有指定编号的块内具有指定索引序号的叔伯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 getUncleByBlockNumberAndIndex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api.php?action=getUncleByBlockNumberAndIndex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Consolas" w:hAnsi="Consolas" w:eastAsia="宋体" w:cs="Consolas"/>
          <w:color w:val="C7254E"/>
          <w:sz w:val="17"/>
        </w:rPr>
        <w:t>QUANTITY|TAG</w:t>
      </w:r>
      <w:r>
        <w:rPr>
          <w:rFonts w:ascii="Arial" w:hAnsi="Arial" w:eastAsia="宋体" w:cs="Arial"/>
          <w:color w:val="333333"/>
          <w:sz w:val="19"/>
          <w:szCs w:val="19"/>
        </w:rPr>
        <w:t> - 整数块编号，或字符串"earliest"、"latest" 或"pending"</w:t>
      </w:r>
    </w:p>
    <w:p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Consolas" w:hAnsi="Consolas" w:eastAsia="宋体" w:cs="Consolas"/>
          <w:color w:val="C7254E"/>
          <w:sz w:val="17"/>
        </w:rPr>
        <w:t>QUANTITY</w:t>
      </w:r>
      <w:r>
        <w:rPr>
          <w:rFonts w:ascii="Arial" w:hAnsi="Arial" w:eastAsia="宋体" w:cs="Arial"/>
          <w:color w:val="333333"/>
          <w:sz w:val="19"/>
          <w:szCs w:val="19"/>
        </w:rPr>
        <w:t> - 叔伯在块内的索引序号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0x29c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668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0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fwl_getBlockByHash</w:t>
      </w:r>
    </w:p>
    <w:p>
      <w:pPr>
        <w:pStyle w:val="5"/>
        <w:shd w:val="clear" w:color="auto" w:fill="FFFFFF"/>
        <w:spacing w:before="360" w:after="24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注意：叔伯块内不包含交易。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{"jsonrpc":"2.0","method":"fwl_getUncleByBlockNumberAndIndex","params":["0x29c", "0x0"],"id":1}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375" w:after="3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518300688"/>
      <w:r>
        <w:rPr>
          <w:color w:val="000000" w:themeColor="text1"/>
          <w14:textFill>
            <w14:solidFill>
              <w14:schemeClr w14:val="tx1"/>
            </w14:solidFill>
          </w14:textFill>
        </w:rPr>
        <w:t>fwl_compileSolidity</w:t>
      </w:r>
      <w:bookmarkEnd w:id="21"/>
    </w:p>
    <w:p>
      <w:pPr>
        <w:pStyle w:val="7"/>
        <w:shd w:val="clear" w:color="auto" w:fill="FFFFFF"/>
        <w:spacing w:before="0" w:beforeAutospacing="0" w:after="127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返回编译后的solidity代码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_compileSolidity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api.php?action=compileSolidity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&amp;param1=xxx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6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源代solidity源代码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contract test { function multiply(uint a) 返回(uint d) {   return a * 7;   } 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编译后的源代码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{"jsonrpc":"2.0","method":"fwl_compileSolidity","params":["contract test { function multiply(uint a) 返回(uint d) {   return a * 7;   } }"],"id":1}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code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0x605880600c6000396000f3006000357c010000000000000000000000000000000000000000000000000000000090048063c6888fa114602e57005b603d6004803590602001506047565b8060005260206000f35b60006007820290506053565b91905056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info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source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contract test {</w:t>
      </w:r>
      <w:r>
        <w:rPr>
          <w:rStyle w:val="2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\n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function multiply(uint a) constant 返回(uint d) {</w:t>
      </w:r>
      <w:r>
        <w:rPr>
          <w:rStyle w:val="2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\n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return a * 7;</w:t>
      </w:r>
      <w:r>
        <w:rPr>
          <w:rStyle w:val="2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\n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}</w:t>
      </w:r>
      <w:r>
        <w:rPr>
          <w:rStyle w:val="2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\n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  <w:r>
        <w:rPr>
          <w:rStyle w:val="2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\n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language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Solidity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languageVersion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compilerVersion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0.9.19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abiDefinition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constant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true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inputs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type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uint256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multiply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outputs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type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uint256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],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type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function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userDoc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methods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developerDoc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methods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{}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2" w:name="_Toc518300689"/>
      <w:r>
        <w:rPr>
          <w:color w:val="000000" w:themeColor="text1"/>
          <w14:textFill>
            <w14:solidFill>
              <w14:schemeClr w14:val="tx1"/>
            </w14:solidFill>
          </w14:textFill>
        </w:rPr>
        <w:t>fwl_compileLLL</w:t>
      </w:r>
      <w:bookmarkEnd w:id="22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返回编译后的LLL代码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</w:t>
            </w:r>
            <w:r>
              <w:rPr>
                <w:rStyle w:val="12"/>
                <w:rFonts w:hint="eastAsia"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_compileLLL","params":[""],"id":67}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fwl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_compileLLL </w:t>
            </w: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&amp;param1=xxx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7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 LLL源代码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(returnlll (suicide (caller)))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 编译后的LLL源代码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{"jsonrpc":"2.0","method":"fwl_compileLLL","params":["(returnlll (suicide (caller)))"],"id":1}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0x603880600c6000396000f3006001600060e060020a600035048063c6888fa114601857005b6021600435602b565b8060005260206000f35b600081600702905091905056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the compiled source code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3" w:name="_Toc518300690"/>
      <w:r>
        <w:rPr>
          <w:color w:val="000000" w:themeColor="text1"/>
          <w14:textFill>
            <w14:solidFill>
              <w14:schemeClr w14:val="tx1"/>
            </w14:solidFill>
          </w14:textFill>
        </w:rPr>
        <w:t>fwl_compileSerpent</w:t>
      </w:r>
      <w:bookmarkEnd w:id="23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返回编译后的Serpent代码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 compileSerpent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?action=compileSerpent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&amp;param1=xxx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18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String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Serpent源代码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/* some serpent */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 - 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编译后的Serpent代码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{"jsonrpc":"2.0","method":"fwl_compileSerpent","params":["/* some serpent */"],"id":1}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0x603880600c6000396000f3006001600060e060020a600035048063c6888fa114601857005b6021600435602b565b8060005260206000f35b600081600702905091905056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the compiled source code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518300691"/>
      <w:r>
        <w:rPr>
          <w:color w:val="000000" w:themeColor="text1"/>
          <w14:textFill>
            <w14:solidFill>
              <w14:schemeClr w14:val="tx1"/>
            </w14:solidFill>
          </w14:textFill>
        </w:rPr>
        <w:t>fwl_newFilter</w:t>
      </w:r>
      <w:bookmarkEnd w:id="24"/>
    </w:p>
    <w:p>
      <w:pPr>
        <w:shd w:val="clear" w:color="auto" w:fill="FFFFFF"/>
        <w:adjustRightInd/>
        <w:snapToGrid/>
        <w:spacing w:after="127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基于给定的选项创建一个过滤器对象，接收状态变化时的通知。要检查状态是否变化， 请调用</w:t>
      </w:r>
      <w:r>
        <w:rPr>
          <w:rFonts w:hint="eastAsia" w:ascii="Consolas" w:hAnsi="Consolas" w:eastAsia="宋体" w:cs="Consolas"/>
          <w:color w:val="C7254E"/>
          <w:sz w:val="17"/>
        </w:rPr>
        <w:t>fwl</w:t>
      </w:r>
      <w:r>
        <w:rPr>
          <w:rFonts w:ascii="Consolas" w:hAnsi="Consolas" w:eastAsia="宋体" w:cs="Consolas"/>
          <w:color w:val="C7254E"/>
          <w:sz w:val="17"/>
        </w:rPr>
        <w:t>_getFilterChanges</w:t>
      </w:r>
      <w:r>
        <w:rPr>
          <w:rFonts w:ascii="Arial" w:hAnsi="Arial" w:eastAsia="宋体" w:cs="Arial"/>
          <w:color w:val="333333"/>
          <w:sz w:val="19"/>
          <w:szCs w:val="19"/>
        </w:rPr>
        <w:t>。</w:t>
      </w:r>
    </w:p>
    <w:p>
      <w:pPr>
        <w:shd w:val="clear" w:color="auto" w:fill="FFFFFF"/>
        <w:adjustRightInd/>
        <w:snapToGrid/>
        <w:spacing w:after="127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关于特定主题过滤器的说明：主题是顺序相关的。如果一个交易的日志有主题</w:t>
      </w:r>
      <w:r>
        <w:rPr>
          <w:rFonts w:ascii="Consolas" w:hAnsi="Consolas" w:eastAsia="宋体" w:cs="Consolas"/>
          <w:color w:val="C7254E"/>
          <w:sz w:val="17"/>
        </w:rPr>
        <w:t>[A, B]</w:t>
      </w:r>
      <w:r>
        <w:rPr>
          <w:rFonts w:ascii="Arial" w:hAnsi="Arial" w:eastAsia="宋体" w:cs="Arial"/>
          <w:color w:val="333333"/>
          <w:sz w:val="19"/>
          <w:szCs w:val="19"/>
        </w:rPr>
        <w:t>，那么将被 以下的主题过滤器匹配：</w:t>
      </w:r>
    </w:p>
    <w:p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[] 任何主题</w:t>
      </w:r>
    </w:p>
    <w:p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[A] 先匹配A主题</w:t>
      </w:r>
    </w:p>
    <w:p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[null, B] 先匹配其他主题，再匹配B主题</w:t>
      </w:r>
    </w:p>
    <w:p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[A, B] 先匹配A主题，再匹配B主题，最后匹配其他主题</w:t>
      </w:r>
    </w:p>
    <w:p>
      <w:pPr>
        <w:numPr>
          <w:ilvl w:val="0"/>
          <w:numId w:val="19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[[A, B], [A, B]] "先匹配A主题或B主题，再匹配A主题或B主题，最后匹配其他主题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 newFilter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api.php?action=newFilter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pStyle w:val="7"/>
        <w:shd w:val="clear" w:color="auto" w:fill="FFFFFF"/>
        <w:spacing w:before="0" w:beforeAutospacing="0" w:after="127" w:afterAutospacing="0"/>
        <w:rPr>
          <w:rFonts w:ascii="Arial" w:hAnsi="Arial" w:cs="Arial"/>
          <w:color w:val="333333"/>
          <w:sz w:val="19"/>
          <w:szCs w:val="19"/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Object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</w:rPr>
        <w:t>过滤器选项对象：</w:t>
      </w:r>
    </w:p>
    <w:p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fromBlock: QUANTITY|TAG - 可选，默认值："latest"。整数块编号，或字符串"latesr"表示最后挖出的块，"pending"或"earliest"用于未挖出的交易。</w:t>
      </w:r>
    </w:p>
    <w:p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toBlock: QUANTITY|TAG - 可选，默认值："latest"。整数块编号，或字符串"latesr"表示最后挖出的块，"pending"或"earliest"用于未挖出的交易。</w:t>
      </w:r>
    </w:p>
    <w:p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address: DATA|Array, 20字节 - 可选，合约地址或生成日志的一组地址</w:t>
      </w:r>
    </w:p>
    <w:p>
      <w:pPr>
        <w:numPr>
          <w:ilvl w:val="0"/>
          <w:numId w:val="20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topics: Array of DATA, - 可选，32字节主题数组，每个主题可以是数组或使用</w:t>
      </w:r>
      <w:r>
        <w:rPr>
          <w:rFonts w:ascii="Consolas" w:hAnsi="Consolas" w:eastAsia="宋体" w:cs="Consolas"/>
          <w:color w:val="C7254E"/>
          <w:sz w:val="17"/>
        </w:rPr>
        <w:t>or</w:t>
      </w:r>
      <w:r>
        <w:rPr>
          <w:rFonts w:ascii="Arial" w:hAnsi="Arial" w:eastAsia="宋体" w:cs="Arial"/>
          <w:color w:val="333333"/>
          <w:sz w:val="19"/>
          <w:szCs w:val="19"/>
        </w:rPr>
        <w:t>选项连接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fromBlock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toBlock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0x2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address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0x8888f1f195afa192cfee860698584c030f4c9db1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topics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0x000000000000000000000000a94f5374fce5edbc8e2a8697c15331677e6ebf0b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null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 [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0x000000000000000000000000a94f5374fce5edbc8e2a8697c15331677e6ebf0b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0x0000000000000000000000000aff3454fce5edbc8cca8697c15331677e6ebccc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]]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过滤器编号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{"jsonrpc":"2.0","method":"fwl_newFilter","params":[{"topics":["0x12341234"]}],"id":73}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518300692"/>
      <w:r>
        <w:rPr>
          <w:color w:val="000000" w:themeColor="text1"/>
          <w14:textFill>
            <w14:solidFill>
              <w14:schemeClr w14:val="tx1"/>
            </w14:solidFill>
          </w14:textFill>
        </w:rPr>
        <w:t>fwl_newBlockFilter</w:t>
      </w:r>
      <w:bookmarkEnd w:id="25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在节点中创建一个过滤器，以便当新块生成时进行通知。要检查状态是否变化， 请调用</w:t>
      </w:r>
      <w:r>
        <w:rPr>
          <w:rStyle w:val="9"/>
          <w:rFonts w:hint="eastAsia" w:ascii="Consolas" w:hAnsi="Consolas" w:cs="Consolas"/>
          <w:color w:val="C7254E"/>
          <w:sz w:val="17"/>
          <w:szCs w:val="17"/>
          <w:shd w:val="clear" w:color="auto" w:fill="F9F2F4"/>
        </w:rPr>
        <w:t>fwl</w:t>
      </w:r>
      <w:r>
        <w:rPr>
          <w:rStyle w:val="9"/>
          <w:rFonts w:ascii="Consolas" w:hAnsi="Consolas" w:cs="Consolas"/>
          <w:color w:val="C7254E"/>
          <w:sz w:val="17"/>
          <w:szCs w:val="17"/>
          <w:shd w:val="clear" w:color="auto" w:fill="F9F2F4"/>
        </w:rPr>
        <w:t>_getFilterChanges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{"jsonrpc":"2.0","method":"newBlockFilter","params":[""],"id":67}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?action=newBlockFilter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没有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过滤器编号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{"jsonrpc":"2.0","method":"fwl_newBlockFilter","params":[],"id":73}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518300693"/>
      <w:r>
        <w:rPr>
          <w:color w:val="000000" w:themeColor="text1"/>
          <w14:textFill>
            <w14:solidFill>
              <w14:schemeClr w14:val="tx1"/>
            </w14:solidFill>
          </w14:textFill>
        </w:rPr>
        <w:t>fwl_newPendingTransactionFilter</w:t>
      </w:r>
      <w:bookmarkEnd w:id="26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在节点中创建一个过滤器，以便当产生挂起交易时进行通知。 要检查状态是否发生变化，请调用</w:t>
      </w:r>
      <w:r>
        <w:rPr>
          <w:rStyle w:val="9"/>
          <w:rFonts w:hint="eastAsia" w:ascii="Consolas" w:hAnsi="Consolas" w:cs="Consolas"/>
          <w:color w:val="C7254E"/>
          <w:sz w:val="17"/>
          <w:szCs w:val="17"/>
          <w:shd w:val="clear" w:color="auto" w:fill="F9F2F4"/>
        </w:rPr>
        <w:t>fwl</w:t>
      </w:r>
      <w:r>
        <w:rPr>
          <w:rStyle w:val="9"/>
          <w:rFonts w:ascii="Consolas" w:hAnsi="Consolas" w:cs="Consolas"/>
          <w:color w:val="C7254E"/>
          <w:sz w:val="17"/>
          <w:szCs w:val="17"/>
          <w:shd w:val="clear" w:color="auto" w:fill="F9F2F4"/>
        </w:rPr>
        <w:t>_getFilterChanges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。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 newPendingTransactionFilter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api.php?action=newPendingTransactionFilter 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没有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过滤器编号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{"jsonrpc":"2.0","method":"fwl_newPendingTransactionFilter","params":[],"id":73}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518300694"/>
      <w:r>
        <w:rPr>
          <w:color w:val="000000" w:themeColor="text1"/>
          <w14:textFill>
            <w14:solidFill>
              <w14:schemeClr w14:val="tx1"/>
            </w14:solidFill>
          </w14:textFill>
        </w:rPr>
        <w:t>fwl_uninstallFilter</w:t>
      </w:r>
      <w:bookmarkEnd w:id="27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写在具有指定编号的过滤器。当不在需要监听时，总是需要执行该调用。另外，过滤器 如果在一定时间内未接收到</w:t>
      </w:r>
      <w:r>
        <w:rPr>
          <w:rStyle w:val="9"/>
          <w:rFonts w:hint="eastAsia" w:ascii="Consolas" w:hAnsi="Consolas" w:cs="Consolas"/>
          <w:color w:val="C7254E"/>
          <w:sz w:val="17"/>
          <w:szCs w:val="17"/>
          <w:shd w:val="clear" w:color="auto" w:fill="F9F2F4"/>
        </w:rPr>
        <w:t>fwl</w:t>
      </w:r>
      <w:r>
        <w:rPr>
          <w:rStyle w:val="9"/>
          <w:rFonts w:ascii="Consolas" w:hAnsi="Consolas" w:cs="Consolas"/>
          <w:color w:val="C7254E"/>
          <w:sz w:val="17"/>
          <w:szCs w:val="17"/>
          <w:shd w:val="clear" w:color="auto" w:fill="F9F2F4"/>
        </w:rPr>
        <w:t>_getFilterChanges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调用会自动超时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{"jsonrpc":"2.0","method":"uninstallFilter","params":[""],"id":67}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api.php?action=uninstallFilter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&amp;param1=xxxx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21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 xml:space="preserve"> -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 过滤器编号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0xb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Boolean</w:t>
      </w:r>
      <w:r>
        <w:rPr>
          <w:rFonts w:ascii="Segoe UI" w:hAnsi="Segoe UI" w:cs="Segoe UI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- 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如果成功卸载则返回true，否则返回false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{"jsonrpc":"2.0","method":"fwl_uninstallFilter","params":["0xb"],"id":73}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true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518300695"/>
      <w:r>
        <w:rPr>
          <w:color w:val="000000" w:themeColor="text1"/>
          <w14:textFill>
            <w14:solidFill>
              <w14:schemeClr w14:val="tx1"/>
            </w14:solidFill>
          </w14:textFill>
        </w:rPr>
        <w:t>fwl_getFilterChanges</w:t>
      </w:r>
      <w:bookmarkEnd w:id="28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轮询指定的过滤器，并返回自上次轮询之后新生成的日志数组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 getFilterChanges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api.php?action=getFilterChanges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&amp;param1=xxx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22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过滤器ID.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22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shd w:val="clear" w:color="auto" w:fill="FFFFFF"/>
        <w:adjustRightInd/>
        <w:snapToGrid/>
        <w:spacing w:after="127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Consolas" w:hAnsi="Consolas" w:eastAsia="宋体" w:cs="Consolas"/>
          <w:color w:val="C7254E"/>
          <w:sz w:val="17"/>
        </w:rPr>
        <w:t>Array</w:t>
      </w:r>
      <w:r>
        <w:rPr>
          <w:rFonts w:ascii="Arial" w:hAnsi="Arial" w:eastAsia="宋体" w:cs="Arial"/>
          <w:color w:val="333333"/>
          <w:sz w:val="19"/>
          <w:szCs w:val="19"/>
        </w:rPr>
        <w:t> - 日志对象数组，如果没有新生成的日志，则返回空数组</w:t>
      </w:r>
    </w:p>
    <w:p>
      <w:pPr>
        <w:shd w:val="clear" w:color="auto" w:fill="FFFFFF"/>
        <w:adjustRightInd/>
        <w:snapToGrid/>
        <w:spacing w:after="127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使用</w:t>
      </w:r>
      <w:r>
        <w:rPr>
          <w:rFonts w:hint="eastAsia" w:ascii="Consolas" w:hAnsi="Consolas" w:eastAsia="宋体" w:cs="Consolas"/>
          <w:color w:val="C7254E"/>
          <w:sz w:val="17"/>
        </w:rPr>
        <w:t>fwl</w:t>
      </w:r>
      <w:r>
        <w:rPr>
          <w:rFonts w:ascii="Consolas" w:hAnsi="Consolas" w:eastAsia="宋体" w:cs="Consolas"/>
          <w:color w:val="C7254E"/>
          <w:sz w:val="17"/>
        </w:rPr>
        <w:t>_newBlockFilter</w:t>
      </w:r>
      <w:r>
        <w:rPr>
          <w:rFonts w:ascii="Arial" w:hAnsi="Arial" w:eastAsia="宋体" w:cs="Arial"/>
          <w:color w:val="333333"/>
          <w:sz w:val="19"/>
          <w:szCs w:val="19"/>
        </w:rPr>
        <w:t>创建的过滤器将返回块哈希（32字节），例如</w:t>
      </w:r>
      <w:r>
        <w:rPr>
          <w:rFonts w:ascii="Consolas" w:hAnsi="Consolas" w:eastAsia="宋体" w:cs="Consolas"/>
          <w:color w:val="C7254E"/>
          <w:sz w:val="17"/>
        </w:rPr>
        <w:t>["0x3454645634534..."]</w:t>
      </w:r>
      <w:r>
        <w:rPr>
          <w:rFonts w:ascii="Arial" w:hAnsi="Arial" w:eastAsia="宋体" w:cs="Arial"/>
          <w:color w:val="333333"/>
          <w:sz w:val="19"/>
          <w:szCs w:val="19"/>
        </w:rPr>
        <w:t>。</w:t>
      </w:r>
    </w:p>
    <w:p>
      <w:pPr>
        <w:shd w:val="clear" w:color="auto" w:fill="FFFFFF"/>
        <w:adjustRightInd/>
        <w:snapToGrid/>
        <w:spacing w:after="127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使用</w:t>
      </w:r>
      <w:r>
        <w:rPr>
          <w:rFonts w:hint="eastAsia" w:ascii="Consolas" w:hAnsi="Consolas" w:eastAsia="宋体" w:cs="Consolas"/>
          <w:color w:val="C7254E"/>
          <w:sz w:val="17"/>
        </w:rPr>
        <w:t>fwl</w:t>
      </w:r>
      <w:r>
        <w:rPr>
          <w:rFonts w:ascii="Consolas" w:hAnsi="Consolas" w:eastAsia="宋体" w:cs="Consolas"/>
          <w:color w:val="C7254E"/>
          <w:sz w:val="17"/>
        </w:rPr>
        <w:t>_newPendingTransactionFilter</w:t>
      </w:r>
      <w:r>
        <w:rPr>
          <w:rFonts w:ascii="Arial" w:hAnsi="Arial" w:eastAsia="宋体" w:cs="Arial"/>
          <w:color w:val="333333"/>
          <w:sz w:val="19"/>
          <w:szCs w:val="19"/>
        </w:rPr>
        <w:t>创建的过滤器将返回交易哈希 (32字节)，例如</w:t>
      </w:r>
      <w:r>
        <w:rPr>
          <w:rFonts w:ascii="Consolas" w:hAnsi="Consolas" w:eastAsia="宋体" w:cs="Consolas"/>
          <w:color w:val="C7254E"/>
          <w:sz w:val="17"/>
        </w:rPr>
        <w:t>["0x6345343454645..."]</w:t>
      </w:r>
      <w:r>
        <w:rPr>
          <w:rFonts w:ascii="Arial" w:hAnsi="Arial" w:eastAsia="宋体" w:cs="Arial"/>
          <w:color w:val="333333"/>
          <w:sz w:val="19"/>
          <w:szCs w:val="19"/>
        </w:rPr>
        <w:t>。</w:t>
      </w:r>
    </w:p>
    <w:p>
      <w:pPr>
        <w:shd w:val="clear" w:color="auto" w:fill="FFFFFF"/>
        <w:adjustRightInd/>
        <w:snapToGrid/>
        <w:spacing w:after="127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使用</w:t>
      </w:r>
      <w:r>
        <w:rPr>
          <w:rFonts w:hint="eastAsia" w:ascii="Consolas" w:hAnsi="Consolas" w:eastAsia="宋体" w:cs="Consolas"/>
          <w:color w:val="C7254E"/>
          <w:sz w:val="17"/>
        </w:rPr>
        <w:t>fwl</w:t>
      </w:r>
      <w:r>
        <w:rPr>
          <w:rFonts w:ascii="Consolas" w:hAnsi="Consolas" w:eastAsia="宋体" w:cs="Consolas"/>
          <w:color w:val="C7254E"/>
          <w:sz w:val="17"/>
        </w:rPr>
        <w:t>_newFilter</w:t>
      </w:r>
      <w:r>
        <w:rPr>
          <w:rFonts w:ascii="Arial" w:hAnsi="Arial" w:eastAsia="宋体" w:cs="Arial"/>
          <w:color w:val="333333"/>
          <w:sz w:val="19"/>
          <w:szCs w:val="19"/>
        </w:rPr>
        <w:t>创建的过滤器，日志对象具有如下参数：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removed: TAG - 如果日志已被删除则返回true，如果是有效日志则返回false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logIndex: QUANTITY - 日志在块内的索引序号。对于挂起日志，该值为null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transactionIndex: QUANTITY - 创建日志的交易索引序号，对于挂起日志，该值为null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transactionHash: DATA, 32字节 - 创建该日志的交易的哈希。对于挂起日志，该值为null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blockHash: DATA, 32字节 - 该日志所在块的哈希。对于挂起日志，该值为null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blockNumber: QUANTITY - 该日志所在块的编号。对于挂起日志，该值为null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address: DATA, 20字节 - 该日志的源地址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data: DATA - 包含该日志的一个或多个32字节无索引参数</w:t>
      </w:r>
    </w:p>
    <w:p>
      <w:pPr>
        <w:numPr>
          <w:ilvl w:val="0"/>
          <w:numId w:val="23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19"/>
          <w:szCs w:val="19"/>
        </w:rPr>
      </w:pPr>
      <w:r>
        <w:rPr>
          <w:rFonts w:ascii="Arial" w:hAnsi="Arial" w:eastAsia="宋体" w:cs="Arial"/>
          <w:color w:val="333333"/>
          <w:sz w:val="19"/>
          <w:szCs w:val="19"/>
        </w:rPr>
        <w:t>topics: Array of DATA -0~4个32字节索引日志参数的数据。在solidity中，第一个主题是事件签名，例如</w:t>
      </w:r>
      <w:r>
        <w:rPr>
          <w:rFonts w:ascii="Consolas" w:hAnsi="Consolas" w:eastAsia="宋体" w:cs="Consolas"/>
          <w:color w:val="C7254E"/>
          <w:sz w:val="17"/>
        </w:rPr>
        <w:t>Deposit(address,bytes32,uint256)</w:t>
      </w:r>
      <w:r>
        <w:rPr>
          <w:rFonts w:ascii="Arial" w:hAnsi="Arial" w:eastAsia="宋体" w:cs="Arial"/>
          <w:color w:val="333333"/>
          <w:sz w:val="19"/>
          <w:szCs w:val="19"/>
        </w:rPr>
        <w:t>，除非你声明的是匿名事件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{"jsonrpc":"2.0","method":"fwl_getFilterChanges","params":["0x16"],"id":73}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logIndex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1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blockNumber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0x1b4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436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blockHash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0x8216c5785ac562ff41e2dcfdf5785ac562ff41e2dcfdf829c5a142f1fccd7d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transactionHash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0xdf829c5a142f1fccd7d8216c5785ac562ff41e2dcfdf5785ac562ff41e2dcf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transactionIndex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,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0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address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0x16c5785ac562ff41e2dcfdf829c5a142f1fccd7d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data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0x0000000000000000000000000000000000000000000000000000000000000000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topics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0x59ebeb90bc63057b6515673c3ecf9438e5058bca0f92585014eced636878c9a5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},{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...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}]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518300696"/>
      <w:r>
        <w:rPr>
          <w:color w:val="000000" w:themeColor="text1"/>
          <w14:textFill>
            <w14:solidFill>
              <w14:schemeClr w14:val="tx1"/>
            </w14:solidFill>
          </w14:textFill>
        </w:rPr>
        <w:t>fwl_getFilterLogs</w:t>
      </w:r>
      <w:bookmarkEnd w:id="29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返回指定编号过滤器中的全部日志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{"jsonrpc":"2.0","method":"getFilterLogs","params":[""],"id":67}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?action=getFilterLogs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&amp;param1=xxx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numPr>
          <w:ilvl w:val="0"/>
          <w:numId w:val="24"/>
        </w:numPr>
        <w:shd w:val="clear" w:color="auto" w:fill="FFFFFF"/>
        <w:adjustRightInd/>
        <w:snapToGrid/>
        <w:spacing w:beforeAutospacing="1" w:after="0" w:afterAutospacing="1"/>
        <w:rPr>
          <w:rFonts w:ascii="Segoe UI" w:hAnsi="Segoe UI" w:cs="Segoe U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9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QUANTITY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 - 过滤器ID.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params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0x16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22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见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fwl_getFilterChanges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{"jsonrpc":"2.0","method":"fwl_getFilterLogs","params":["0x16"],"id":74}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375" w:after="300"/>
        <w:rPr>
          <w:rFonts w:ascii="宋体" w:hAnsi="宋体" w:cs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518300697"/>
      <w:r>
        <w:rPr>
          <w:color w:val="000000" w:themeColor="text1"/>
          <w14:textFill>
            <w14:solidFill>
              <w14:schemeClr w14:val="tx1"/>
            </w14:solidFill>
          </w14:textFill>
        </w:rPr>
        <w:t>fwl_getWork</w:t>
      </w:r>
      <w:bookmarkEnd w:id="30"/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返回当前块的哈希、种子哈希、以及要满足的边界条件，即目标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调用方式：</w:t>
      </w:r>
    </w:p>
    <w:tbl>
      <w:tblPr>
        <w:tblStyle w:val="10"/>
        <w:tblW w:w="86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4"/>
        <w:gridCol w:w="779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节点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rFonts w:ascii="宋体" w:hAnsi="宋体" w:eastAsia="宋体" w:cs="宋体"/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调用方法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RPC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2"/>
                <w:rFonts w:ascii="Consolas" w:hAnsi="Consolas" w:cs="Consolas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{"jsonrpc":"2.0","method":" getWork ","params":[""],"id":67}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04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7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api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.php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?action=getWork</w:t>
            </w:r>
          </w:p>
        </w:tc>
      </w:tr>
    </w:tbl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参数</w:t>
      </w:r>
    </w:p>
    <w:p>
      <w:pPr>
        <w:pStyle w:val="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没有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</w:t>
      </w:r>
    </w:p>
    <w:p>
      <w:pPr>
        <w:shd w:val="clear" w:color="auto" w:fill="FFFFFF"/>
        <w:adjustRightInd/>
        <w:snapToGrid/>
        <w:spacing w:after="150"/>
        <w:rPr>
          <w:rFonts w:ascii="Arial" w:hAnsi="Arial" w:eastAsia="宋体" w:cs="Arial"/>
          <w:color w:val="333333"/>
          <w:sz w:val="23"/>
          <w:szCs w:val="23"/>
        </w:rPr>
      </w:pPr>
      <w:r>
        <w:rPr>
          <w:rFonts w:ascii="Consolas" w:hAnsi="Consolas" w:eastAsia="宋体" w:cs="Consolas"/>
          <w:color w:val="C7254E"/>
          <w:sz w:val="20"/>
        </w:rPr>
        <w:t>Array</w:t>
      </w:r>
      <w:r>
        <w:rPr>
          <w:rFonts w:ascii="Arial" w:hAnsi="Arial" w:eastAsia="宋体" w:cs="Arial"/>
          <w:color w:val="333333"/>
          <w:sz w:val="23"/>
          <w:szCs w:val="23"/>
        </w:rPr>
        <w:t> - 数组，具有如下成员：</w:t>
      </w:r>
    </w:p>
    <w:p>
      <w:pPr>
        <w:numPr>
          <w:ilvl w:val="0"/>
          <w:numId w:val="2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23"/>
          <w:szCs w:val="23"/>
        </w:rPr>
      </w:pPr>
      <w:r>
        <w:rPr>
          <w:rFonts w:ascii="Arial" w:hAnsi="Arial" w:eastAsia="宋体" w:cs="Arial"/>
          <w:color w:val="333333"/>
          <w:sz w:val="23"/>
          <w:szCs w:val="23"/>
        </w:rPr>
        <w:t>DATA, 32字节 - 当前块头的pow-hash</w:t>
      </w:r>
    </w:p>
    <w:p>
      <w:pPr>
        <w:numPr>
          <w:ilvl w:val="0"/>
          <w:numId w:val="2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23"/>
          <w:szCs w:val="23"/>
        </w:rPr>
      </w:pPr>
      <w:r>
        <w:rPr>
          <w:rFonts w:ascii="Arial" w:hAnsi="Arial" w:eastAsia="宋体" w:cs="Arial"/>
          <w:color w:val="333333"/>
          <w:sz w:val="23"/>
          <w:szCs w:val="23"/>
        </w:rPr>
        <w:t>DATA, 32字节 - 用于DAG的种子哈希</w:t>
      </w:r>
    </w:p>
    <w:p>
      <w:pPr>
        <w:numPr>
          <w:ilvl w:val="0"/>
          <w:numId w:val="25"/>
        </w:numPr>
        <w:shd w:val="clear" w:color="auto" w:fill="FFFFFF"/>
        <w:adjustRightInd/>
        <w:snapToGrid/>
        <w:spacing w:before="100" w:beforeAutospacing="1" w:after="100" w:afterAutospacing="1"/>
        <w:rPr>
          <w:rFonts w:ascii="Arial" w:hAnsi="Arial" w:eastAsia="宋体" w:cs="Arial"/>
          <w:color w:val="333333"/>
          <w:sz w:val="23"/>
          <w:szCs w:val="23"/>
        </w:rPr>
      </w:pPr>
      <w:r>
        <w:rPr>
          <w:rFonts w:ascii="Arial" w:hAnsi="Arial" w:eastAsia="宋体" w:cs="Arial"/>
          <w:color w:val="333333"/>
          <w:sz w:val="23"/>
          <w:szCs w:val="23"/>
        </w:rPr>
        <w:t>DATA, 32字节 - 边界条件，目标， 2^256 / difficulty.</w:t>
      </w:r>
      <w:r>
        <w:rPr>
          <w:rFonts w:ascii="Segoe UI" w:hAnsi="Segoe UI" w:cs="Segoe UI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shd w:val="clear" w:color="auto" w:fill="FFFFFF"/>
        <w:spacing w:before="360" w:after="240"/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Segoe UI" w:hAnsi="Segoe UI" w:cs="Segoe UI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例子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Request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curl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X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POST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--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data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{"jsonrpc":"2.0","method":"fwl_getWork","params":[],"id":73}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'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Style w:val="14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// Result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id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6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jsonrpc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result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5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[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0x1234567890abcdef1234567890abcdef1234567890abcdef1234567890abcdef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0x5EED00000000000000000000000000005EED0000000000000000000000000000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0xd1ff1c01710000000000000000000000d1ff1c01710000000000000000000000</w:t>
      </w:r>
      <w:r>
        <w:rPr>
          <w:rStyle w:val="13"/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]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2012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节点服务部安装操作指南</w:t>
      </w:r>
      <w:bookmarkEnd w:id="31"/>
    </w:p>
    <w:p>
      <w:pPr>
        <w:pStyle w:val="3"/>
      </w:pPr>
      <w:bookmarkStart w:id="32" w:name="_Toc6832"/>
      <w:r>
        <w:rPr>
          <w:rFonts w:hint="eastAsia"/>
        </w:rPr>
        <w:t>1 、安装环境要求</w:t>
      </w:r>
      <w:bookmarkEnd w:id="32"/>
    </w:p>
    <w:p>
      <w:r>
        <w:rPr>
          <w:rFonts w:hint="eastAsia"/>
        </w:rPr>
        <w:tab/>
      </w:r>
      <w:r>
        <w:rPr>
          <w:rFonts w:hint="eastAsia"/>
        </w:rPr>
        <w:t>CenOS7 操作系统；硬件要求4G内存、300G以上的硬盘、CPU双核3G；网络带宽10M以上。</w:t>
      </w:r>
    </w:p>
    <w:p>
      <w:r>
        <w:rPr>
          <w:rFonts w:hint="eastAsia"/>
        </w:rPr>
        <w:tab/>
      </w:r>
      <w:r>
        <w:rPr>
          <w:rFonts w:hint="eastAsia"/>
        </w:rPr>
        <w:t>建议环境如下：</w:t>
      </w:r>
    </w:p>
    <w:tbl>
      <w:tblPr>
        <w:tblStyle w:val="10"/>
        <w:tblW w:w="83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9"/>
        <w:gridCol w:w="3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操作系统环境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entos 7.4 64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内核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3.10.0-693.2.2.el7.x86_64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CPU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Intel(R) Xeon(R) Platinum 8163 CPU @ 2.50GHz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内存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存储空间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00GB</w:t>
            </w:r>
          </w:p>
        </w:tc>
      </w:tr>
    </w:tbl>
    <w:p>
      <w:pPr>
        <w:pStyle w:val="7"/>
        <w:shd w:val="clear" w:color="auto" w:fill="FFFFFF"/>
        <w:spacing w:before="0" w:beforeAutospacing="0" w:after="240" w:afterAutospacing="0"/>
        <w:rPr>
          <w:b/>
          <w:bCs/>
          <w:color w:val="000000" w:themeColor="text1"/>
          <w:kern w:val="44"/>
          <w:sz w:val="44"/>
          <w:szCs w:val="44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832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9"/>
        <w:gridCol w:w="38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软件环境准备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gethfw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私链客户端程序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Golang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1.9.4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Nodejs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8.7.0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Httpd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2.4.6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Php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3.0.0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50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Mongod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3.4.15</w:t>
            </w:r>
          </w:p>
        </w:tc>
      </w:tr>
    </w:tbl>
    <w:p/>
    <w:p>
      <w:pPr>
        <w:pStyle w:val="3"/>
      </w:pPr>
      <w:bookmarkStart w:id="33" w:name="_Toc2013"/>
      <w:r>
        <w:rPr>
          <w:rFonts w:hint="eastAsia"/>
        </w:rPr>
        <w:t>2 、安装规划</w:t>
      </w:r>
      <w:bookmarkEnd w:id="33"/>
    </w:p>
    <w:p>
      <w:r>
        <w:rPr>
          <w:rFonts w:hint="eastAsia"/>
        </w:rPr>
        <w:tab/>
      </w:r>
      <w:r>
        <w:rPr>
          <w:rFonts w:hint="eastAsia"/>
        </w:rPr>
        <w:t>需要规划如下参数：1、每个服务器节点数量；节点端口、RPC端口、浏览器端口、GET端口；2、创世区块的预置数字资产配置；3、区块的网络ID。</w:t>
      </w:r>
    </w:p>
    <w:p>
      <w:pPr>
        <w:ind w:firstLine="420" w:firstLineChars="200"/>
      </w:pPr>
      <w:r>
        <w:rPr>
          <w:rFonts w:hint="eastAsia"/>
        </w:rPr>
        <w:t>单服务器节点规划试例如下：</w:t>
      </w:r>
    </w:p>
    <w:p>
      <w:pPr>
        <w:pStyle w:val="7"/>
        <w:shd w:val="clear" w:color="auto" w:fill="FFFFFF"/>
        <w:spacing w:before="0" w:beforeAutospacing="0" w:after="240" w:afterAutospacing="0"/>
        <w:ind w:firstLine="48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在服务器数量有限的情况下，可以在单服务器上同时部署多个节点服务，通过端口号进行区分，以下以单服务器上开启2个节点客户端为例：</w:t>
      </w:r>
    </w:p>
    <w:tbl>
      <w:tblPr>
        <w:tblStyle w:val="10"/>
        <w:tblW w:w="86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591"/>
        <w:gridCol w:w="57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系统服务</w:t>
            </w:r>
          </w:p>
        </w:tc>
        <w:tc>
          <w:tcPr>
            <w:tcW w:w="1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端口号</w:t>
            </w:r>
          </w:p>
        </w:tc>
        <w:tc>
          <w:tcPr>
            <w:tcW w:w="5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gethfw</w:t>
            </w:r>
          </w:p>
        </w:tc>
        <w:tc>
          <w:tcPr>
            <w:tcW w:w="1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8145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、8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546</w:t>
            </w:r>
          </w:p>
        </w:tc>
        <w:tc>
          <w:tcPr>
            <w:tcW w:w="5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PC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端口号，其中8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145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对外服务，8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546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用于区块链浏览器解析区块数据。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gethfw</w:t>
            </w:r>
          </w:p>
        </w:tc>
        <w:tc>
          <w:tcPr>
            <w:tcW w:w="159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801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、8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802</w:t>
            </w:r>
          </w:p>
        </w:tc>
        <w:tc>
          <w:tcPr>
            <w:tcW w:w="57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节点间内部通信端口号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Node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8080</w:t>
            </w:r>
          </w:p>
        </w:tc>
        <w:tc>
          <w:tcPr>
            <w:tcW w:w="5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区块浏览器服务端口号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Sshd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远程接入管理端口号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Mongod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7017</w:t>
            </w:r>
          </w:p>
        </w:tc>
        <w:tc>
          <w:tcPr>
            <w:tcW w:w="5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区块浏览器解析区块数据后写入m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ongodb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数据库供查询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Httpd</w:t>
            </w:r>
          </w:p>
        </w:tc>
        <w:tc>
          <w:tcPr>
            <w:tcW w:w="15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80</w:t>
            </w:r>
          </w:p>
        </w:tc>
        <w:tc>
          <w:tcPr>
            <w:tcW w:w="57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FFFFFF"/>
              <w:adjustRightInd/>
              <w:snapToGrid/>
              <w:spacing w:after="0"/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宋体" w:hAnsi="宋体" w:eastAsia="宋体" w:cs="宋体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接口服务端口号</w:t>
            </w:r>
          </w:p>
        </w:tc>
      </w:tr>
    </w:tbl>
    <w:p/>
    <w:p>
      <w:pPr>
        <w:pStyle w:val="3"/>
      </w:pPr>
      <w:bookmarkStart w:id="34" w:name="_Toc17453"/>
      <w:r>
        <w:rPr>
          <w:rFonts w:hint="eastAsia"/>
        </w:rPr>
        <w:t>3 、 安装包文件结构说明</w:t>
      </w:r>
      <w:bookmarkEnd w:id="34"/>
    </w:p>
    <w:p>
      <w:pPr>
        <w:tabs>
          <w:tab w:val="left" w:pos="869"/>
        </w:tabs>
      </w:pPr>
      <w:r>
        <w:rPr>
          <w:rFonts w:hint="eastAsia"/>
        </w:rPr>
        <w:t>提供的n</w:t>
      </w:r>
      <w:r>
        <w:t xml:space="preserve">odeinit.tgz </w:t>
      </w:r>
      <w:r>
        <w:rPr>
          <w:rFonts w:hint="eastAsia"/>
        </w:rPr>
        <w:t>包解压后目录结构</w:t>
      </w:r>
    </w:p>
    <w:p>
      <w:pPr>
        <w:tabs>
          <w:tab w:val="left" w:pos="869"/>
        </w:tabs>
      </w:pPr>
      <w:r>
        <w:t xml:space="preserve">node                  </w:t>
      </w:r>
    </w:p>
    <w:p>
      <w:pPr>
        <w:tabs>
          <w:tab w:val="left" w:pos="869"/>
        </w:tabs>
      </w:pPr>
      <w:r>
        <w:t xml:space="preserve">----  autocheck    </w:t>
      </w:r>
      <w:r>
        <w:rPr>
          <w:rFonts w:hint="eastAsia"/>
        </w:rPr>
        <w:t>服务启停脚本</w:t>
      </w:r>
    </w:p>
    <w:p>
      <w:pPr>
        <w:tabs>
          <w:tab w:val="left" w:pos="869"/>
        </w:tabs>
      </w:pPr>
      <w:r>
        <w:rPr>
          <w:rFonts w:hint="eastAsia"/>
        </w:rPr>
        <w:t xml:space="preserve"> </w:t>
      </w:r>
      <w:r>
        <w:t xml:space="preserve">      ---- start.sh </w:t>
      </w:r>
      <w:r>
        <w:rPr>
          <w:rFonts w:hint="eastAsia"/>
        </w:rPr>
        <w:t>服务启动脚本</w:t>
      </w:r>
    </w:p>
    <w:p>
      <w:pPr>
        <w:tabs>
          <w:tab w:val="left" w:pos="869"/>
        </w:tabs>
      </w:pPr>
      <w:r>
        <w:rPr>
          <w:rFonts w:hint="eastAsia"/>
        </w:rPr>
        <w:t xml:space="preserve"> </w:t>
      </w:r>
      <w:r>
        <w:t xml:space="preserve">      ---- autocheck.sh  </w:t>
      </w:r>
      <w:r>
        <w:rPr>
          <w:rFonts w:hint="eastAsia"/>
        </w:rPr>
        <w:t>服务运行期间监控脚本</w:t>
      </w:r>
    </w:p>
    <w:p>
      <w:pPr>
        <w:tabs>
          <w:tab w:val="left" w:pos="869"/>
        </w:tabs>
        <w:ind w:firstLine="420" w:firstLineChars="200"/>
      </w:pPr>
      <w:r>
        <w:t xml:space="preserve">---- </w:t>
      </w:r>
      <w:r>
        <w:rPr>
          <w:rFonts w:hint="eastAsia"/>
        </w:rPr>
        <w:t>start</w:t>
      </w:r>
      <w:r>
        <w:t xml:space="preserve">8145.sh  </w:t>
      </w:r>
      <w:r>
        <w:rPr>
          <w:rFonts w:hint="eastAsia"/>
        </w:rPr>
        <w:t>启动本服务器第一个节点脚本</w:t>
      </w:r>
    </w:p>
    <w:p>
      <w:pPr>
        <w:tabs>
          <w:tab w:val="left" w:pos="869"/>
        </w:tabs>
        <w:ind w:firstLine="420" w:firstLineChars="200"/>
      </w:pPr>
      <w:r>
        <w:t xml:space="preserve">---- </w:t>
      </w:r>
      <w:r>
        <w:rPr>
          <w:rFonts w:hint="eastAsia"/>
        </w:rPr>
        <w:t>start</w:t>
      </w:r>
      <w:r>
        <w:t xml:space="preserve">8546.sh  </w:t>
      </w:r>
      <w:r>
        <w:rPr>
          <w:rFonts w:hint="eastAsia"/>
        </w:rPr>
        <w:t>启动本服务器第二个节点脚本</w:t>
      </w:r>
    </w:p>
    <w:p>
      <w:pPr>
        <w:tabs>
          <w:tab w:val="left" w:pos="869"/>
        </w:tabs>
      </w:pPr>
      <w:r>
        <w:rPr>
          <w:rFonts w:hint="eastAsia"/>
        </w:rPr>
        <w:t>-</w:t>
      </w:r>
      <w:r>
        <w:t xml:space="preserve">---  node8001    </w:t>
      </w:r>
      <w:r>
        <w:rPr>
          <w:rFonts w:hint="eastAsia"/>
        </w:rPr>
        <w:t>节点1</w:t>
      </w:r>
    </w:p>
    <w:p>
      <w:pPr>
        <w:tabs>
          <w:tab w:val="left" w:pos="869"/>
        </w:tabs>
      </w:pPr>
      <w:r>
        <w:rPr>
          <w:rFonts w:hint="eastAsia"/>
        </w:rPr>
        <w:t xml:space="preserve"> </w:t>
      </w:r>
      <w:r>
        <w:t xml:space="preserve">     ---- keystore  </w:t>
      </w:r>
      <w:r>
        <w:rPr>
          <w:rFonts w:hint="eastAsia"/>
        </w:rPr>
        <w:t>存放初创账户目录</w:t>
      </w:r>
    </w:p>
    <w:p>
      <w:pPr>
        <w:tabs>
          <w:tab w:val="left" w:pos="869"/>
        </w:tabs>
      </w:pPr>
      <w:r>
        <w:rPr>
          <w:rFonts w:hint="eastAsia"/>
        </w:rPr>
        <w:t>-</w:t>
      </w:r>
      <w:r>
        <w:t xml:space="preserve">---  node8002    </w:t>
      </w:r>
      <w:r>
        <w:rPr>
          <w:rFonts w:hint="eastAsia"/>
        </w:rPr>
        <w:t>节点2</w:t>
      </w:r>
    </w:p>
    <w:p>
      <w:pPr>
        <w:tabs>
          <w:tab w:val="left" w:pos="869"/>
        </w:tabs>
      </w:pPr>
      <w:r>
        <w:rPr>
          <w:rFonts w:hint="eastAsia"/>
        </w:rPr>
        <w:t>-</w:t>
      </w:r>
      <w:r>
        <w:t xml:space="preserve">---  init    </w:t>
      </w:r>
      <w:r>
        <w:rPr>
          <w:rFonts w:hint="eastAsia"/>
        </w:rPr>
        <w:t>初始化配置文件目录</w:t>
      </w:r>
    </w:p>
    <w:p>
      <w:pPr>
        <w:tabs>
          <w:tab w:val="left" w:pos="869"/>
        </w:tabs>
      </w:pPr>
      <w:r>
        <w:rPr>
          <w:rFonts w:hint="eastAsia"/>
        </w:rPr>
        <w:t xml:space="preserve"> </w:t>
      </w:r>
      <w:r>
        <w:t xml:space="preserve">      ----  genesis.json   </w:t>
      </w:r>
      <w:r>
        <w:rPr>
          <w:rFonts w:hint="eastAsia"/>
        </w:rPr>
        <w:t>初创文件配置</w:t>
      </w:r>
    </w:p>
    <w:p>
      <w:pPr>
        <w:tabs>
          <w:tab w:val="left" w:pos="869"/>
        </w:tabs>
      </w:pPr>
      <w:r>
        <w:rPr>
          <w:rFonts w:hint="eastAsia"/>
        </w:rPr>
        <w:t xml:space="preserve"> </w:t>
      </w:r>
      <w:r>
        <w:t xml:space="preserve">      ----  init.sh            </w:t>
      </w:r>
      <w:r>
        <w:rPr>
          <w:rFonts w:hint="eastAsia"/>
        </w:rPr>
        <w:t>节点初始化</w:t>
      </w:r>
    </w:p>
    <w:p>
      <w:pPr>
        <w:tabs>
          <w:tab w:val="left" w:pos="869"/>
        </w:tabs>
      </w:pPr>
      <w:r>
        <w:rPr>
          <w:rFonts w:hint="eastAsia"/>
        </w:rPr>
        <w:t xml:space="preserve"> </w:t>
      </w:r>
      <w:r>
        <w:t xml:space="preserve">      ----  install.sh        </w:t>
      </w:r>
      <w:r>
        <w:rPr>
          <w:rFonts w:hint="eastAsia"/>
        </w:rPr>
        <w:t>软件安装</w:t>
      </w:r>
    </w:p>
    <w:p>
      <w:pPr>
        <w:tabs>
          <w:tab w:val="left" w:pos="869"/>
        </w:tabs>
      </w:pPr>
      <w:r>
        <w:rPr>
          <w:rFonts w:hint="eastAsia"/>
        </w:rPr>
        <w:t xml:space="preserve"> </w:t>
      </w:r>
      <w:r>
        <w:t xml:space="preserve">      ----  config/sshd_conf   </w:t>
      </w:r>
      <w:r>
        <w:rPr>
          <w:rFonts w:hint="eastAsia"/>
        </w:rPr>
        <w:t>视个人情况调整S</w:t>
      </w:r>
      <w:r>
        <w:t>SH</w:t>
      </w:r>
      <w:r>
        <w:rPr>
          <w:rFonts w:hint="eastAsia"/>
        </w:rPr>
        <w:t>配置,需要重启服务,解决连接后一断时间没操作s</w:t>
      </w:r>
      <w:r>
        <w:t>sh</w:t>
      </w:r>
      <w:r>
        <w:rPr>
          <w:rFonts w:hint="eastAsia"/>
        </w:rPr>
        <w:t>客户端自动关闭问题</w:t>
      </w:r>
    </w:p>
    <w:p>
      <w:pPr>
        <w:tabs>
          <w:tab w:val="left" w:pos="869"/>
        </w:tabs>
      </w:pPr>
      <w:r>
        <w:t xml:space="preserve">      ----  config/httpd.conf   mod_rewirte</w:t>
      </w:r>
      <w:r>
        <w:rPr>
          <w:rFonts w:hint="eastAsia"/>
        </w:rPr>
        <w:t>开启</w:t>
      </w:r>
    </w:p>
    <w:p>
      <w:pPr>
        <w:pStyle w:val="3"/>
      </w:pPr>
      <w:bookmarkStart w:id="36" w:name="_GoBack"/>
      <w:bookmarkEnd w:id="36"/>
      <w:bookmarkStart w:id="35" w:name="_Toc23525"/>
      <w:r>
        <w:rPr>
          <w:rFonts w:hint="eastAsia"/>
        </w:rPr>
        <w:t>4 、安装步骤</w:t>
      </w:r>
      <w:bookmarkEnd w:id="35"/>
    </w:p>
    <w:p>
      <w:r>
        <w:rPr>
          <w:rFonts w:hint="eastAsia"/>
        </w:rPr>
        <w:t>第一步，执行系统环境安装脚本（目的安装：apache、gcc、mongodb、php、golang）</w:t>
      </w:r>
    </w:p>
    <w:p>
      <w:r>
        <w:rPr>
          <w:rFonts w:hint="eastAsia"/>
        </w:rPr>
        <w:t>n</w:t>
      </w:r>
      <w:r>
        <w:t xml:space="preserve">ode/init/install.sh </w:t>
      </w:r>
      <w:r>
        <w:rPr>
          <w:rFonts w:hint="eastAsia"/>
        </w:rPr>
        <w:t>，安装脚本完成节点的安装，详细执行如下：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yum install httpd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yum install npm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yum install bzip2 bzip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yum install -y gcc make gcc-c++ openssl-devel wget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rpm -Uvh https://dl.fedoraproject.org/pub/epel/epel-release-latest-7.noarch.rpm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rpm -Uvh https://mirror.webtatic.com/yum/el7/webtatic-release.rpm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yum install php70w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yum install php70w-pecl-mongodb</w:t>
      </w:r>
    </w:p>
    <w:p>
      <w:pPr>
        <w:pStyle w:val="6"/>
        <w:shd w:val="clear" w:color="auto" w:fill="F6F8FA"/>
        <w:tabs>
          <w:tab w:val="clear" w:pos="4580"/>
        </w:tabs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cp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/node/init/config/httpd.conf /etc/httpd/conf/</w:t>
      </w:r>
    </w:p>
    <w:p>
      <w:pPr>
        <w:rPr>
          <w:rFonts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cp /node/init/config</w:t>
      </w:r>
      <w:r>
        <w:rPr>
          <w:rFonts w:hint="eastAsia"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sshd_config /etc/ssh/</w:t>
      </w:r>
    </w:p>
    <w:p>
      <w:r>
        <w:rPr>
          <w:rFonts w:hint="eastAsia"/>
        </w:rPr>
        <w:t>第二步，下载安装</w:t>
      </w:r>
      <w:r>
        <w:t xml:space="preserve">node-v8.7.0 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 /root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wget https://npm.taobao.org/mirrors/node/v8.7.0/node-v8.7.0-linux-x64.tar.xz</w:t>
      </w:r>
    </w:p>
    <w:p>
      <w:pPr>
        <w:pStyle w:val="6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tar -xvf  node-v8.7.0-linux-x64.tar.xz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ln -s /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root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/node-v8.7.0-linux-x64/bin/node /usr/local/bin/node</w:t>
      </w:r>
    </w:p>
    <w:p>
      <w:pPr>
        <w:rPr>
          <w:rFonts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ln -s /</w:t>
      </w:r>
      <w:r>
        <w:rPr>
          <w:rFonts w:hint="eastAsia"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root</w:t>
      </w:r>
      <w:r>
        <w:rPr>
          <w:rFonts w:ascii="Consolas" w:hAnsi="Consolas" w:eastAsia="宋体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/node-v8.7.0-linux-x64/bin/npm /usr/local/bin/npm</w:t>
      </w:r>
    </w:p>
    <w:p/>
    <w:p>
      <w:r>
        <w:rPr>
          <w:rFonts w:hint="eastAsia"/>
        </w:rPr>
        <w:t>第三步，安装mongodb</w:t>
      </w:r>
    </w:p>
    <w:p>
      <w:pPr>
        <w:pStyle w:val="6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Fonts w:hint="eastAsia"/>
        </w:rPr>
        <w:t>将我们提供的</w:t>
      </w:r>
      <w:r>
        <w:t>mongodb-org-3.4.repo</w:t>
      </w:r>
      <w:r>
        <w:rPr>
          <w:rFonts w:hint="eastAsia"/>
        </w:rPr>
        <w:t>文件上传到服务器的/</w:t>
      </w:r>
      <w:r>
        <w:rPr>
          <w:rFonts w:ascii="Consolas" w:hAnsi="Consolas"/>
          <w:color w:val="333333"/>
          <w:sz w:val="22"/>
          <w:szCs w:val="22"/>
        </w:rPr>
        <w:t>/etc/yum.repos.d/</w:t>
      </w:r>
      <w:r>
        <w:rPr>
          <w:rFonts w:hint="eastAsia" w:ascii="Consolas" w:hAnsi="Consolas"/>
          <w:color w:val="333333"/>
          <w:sz w:val="22"/>
          <w:szCs w:val="22"/>
        </w:rPr>
        <w:t>目录然后通过yum进行安装。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yum install -y mongodb-org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mongo start</w:t>
      </w:r>
    </w:p>
    <w:p>
      <w:pPr>
        <w:pStyle w:val="6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第四步，安装go，并编译geth</w:t>
      </w:r>
    </w:p>
    <w:p>
      <w:r>
        <w:rPr>
          <w:rFonts w:hint="eastAsia"/>
        </w:rPr>
        <w:t>将下载好的golang包上传到root目录。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ar zxvf go1.10.linux-amd64.tar.gz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cp /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root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/go/bin/* /usr/bin –rf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mv go /usr/local  </w:t>
      </w:r>
    </w:p>
    <w:p>
      <w:pPr>
        <w:pStyle w:val="6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进入go-ethereum目录，运行make，运行完毕后在build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bin目录下生成geth</w:t>
      </w:r>
    </w:p>
    <w:p>
      <w:pPr>
        <w:pStyle w:val="6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r>
        <w:rPr>
          <w:rFonts w:hint="eastAsia"/>
        </w:rPr>
        <w:t>第四步，拷贝区块链节点程序</w:t>
      </w:r>
    </w:p>
    <w:p>
      <w:r>
        <w:rPr>
          <w:rFonts w:hint="eastAsia"/>
        </w:rPr>
        <w:t>gethfw是区块链节点主程序，将其拷贝到/usr</w:t>
      </w:r>
      <w:r>
        <w:t>/</w:t>
      </w:r>
      <w:r>
        <w:rPr>
          <w:rFonts w:hint="eastAsia"/>
        </w:rPr>
        <w:t>bin目录下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cp 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build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bin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/geth /usr/bin/gethfw</w:t>
      </w:r>
    </w:p>
    <w:p/>
    <w:p>
      <w:r>
        <w:rPr>
          <w:rFonts w:hint="eastAsia"/>
        </w:rPr>
        <w:t>第五步，节点初创和静态节点部署</w:t>
      </w:r>
    </w:p>
    <w:p/>
    <w:p>
      <w:r>
        <w:rPr>
          <w:rFonts w:hint="eastAsia"/>
        </w:rPr>
        <w:t>1.初创账号生成方式：</w:t>
      </w:r>
    </w:p>
    <w:p>
      <w:r>
        <w:rPr>
          <w:rFonts w:hint="eastAsia"/>
        </w:rPr>
        <w:t>创建数据存储目录，第一台为8</w:t>
      </w:r>
      <w:r>
        <w:t>001</w:t>
      </w:r>
      <w:r>
        <w:rPr>
          <w:rFonts w:hint="eastAsia"/>
        </w:rPr>
        <w:t>-</w:t>
      </w:r>
      <w:r>
        <w:t>8002</w:t>
      </w:r>
      <w:r>
        <w:rPr>
          <w:rFonts w:hint="eastAsia"/>
        </w:rPr>
        <w:t>，第二台为8</w:t>
      </w:r>
      <w:r>
        <w:t>003</w:t>
      </w:r>
      <w:r>
        <w:rPr>
          <w:rFonts w:hint="eastAsia"/>
        </w:rPr>
        <w:t>-</w:t>
      </w:r>
      <w:r>
        <w:t>8004</w:t>
      </w:r>
      <w:r>
        <w:rPr>
          <w:rFonts w:hint="eastAsia"/>
        </w:rPr>
        <w:t>以此类推</w:t>
      </w:r>
    </w:p>
    <w:p>
      <w:r>
        <w:t>mkdir /node/node8001</w:t>
      </w:r>
    </w:p>
    <w:p>
      <w:r>
        <w:t>mkdir /node/node8002</w:t>
      </w:r>
    </w:p>
    <w:p/>
    <w:p>
      <w:r>
        <w:t xml:space="preserve">gethfw </w:t>
      </w:r>
      <w:r>
        <w:rPr>
          <w:rFonts w:hint="eastAsia"/>
        </w:rPr>
        <w:t xml:space="preserve"> </w:t>
      </w:r>
      <w:r>
        <w:t xml:space="preserve">account </w:t>
      </w:r>
      <w:r>
        <w:rPr>
          <w:rFonts w:hint="eastAsia"/>
        </w:rPr>
        <w:t xml:space="preserve"> </w:t>
      </w:r>
      <w:r>
        <w:t>new -</w:t>
      </w:r>
      <w:r>
        <w:rPr>
          <w:rFonts w:hint="eastAsia"/>
        </w:rPr>
        <w:t xml:space="preserve"> </w:t>
      </w:r>
      <w:r>
        <w:t xml:space="preserve">-datadir </w:t>
      </w:r>
      <w:r>
        <w:rPr>
          <w:rFonts w:hint="eastAsia"/>
        </w:rPr>
        <w:t xml:space="preserve"> </w:t>
      </w:r>
      <w:r>
        <w:t>"/node/node8001"</w:t>
      </w:r>
      <w:r>
        <w:rPr>
          <w:rFonts w:hint="eastAsia"/>
        </w:rPr>
        <w:t xml:space="preserve">   </w:t>
      </w:r>
    </w:p>
    <w:p>
      <w:r>
        <w:rPr>
          <w:rFonts w:hint="eastAsia"/>
        </w:rPr>
        <w:t>执行后会要求设置账户的unlock口令,</w:t>
      </w:r>
      <w:r>
        <w:rPr>
          <w:rFonts w:hint="eastAsia"/>
          <w:b/>
          <w:color w:val="FF0000"/>
        </w:rPr>
        <w:t>请记住配置的口令</w:t>
      </w:r>
      <w:r>
        <w:rPr>
          <w:rFonts w:hint="eastAsia"/>
        </w:rPr>
        <w:t>.</w:t>
      </w:r>
    </w:p>
    <w:p/>
    <w:p>
      <w:r>
        <w:rPr>
          <w:rFonts w:hint="eastAsia"/>
        </w:rPr>
        <w:t>2.修改创世文件，配置网络</w:t>
      </w:r>
      <w:r>
        <w:t>ID</w:t>
      </w:r>
      <w:r>
        <w:rPr>
          <w:rFonts w:hint="eastAsia"/>
        </w:rPr>
        <w:t>、区块链I</w:t>
      </w:r>
      <w:r>
        <w:t>D</w:t>
      </w:r>
      <w:r>
        <w:rPr>
          <w:rFonts w:hint="eastAsia"/>
        </w:rPr>
        <w:t>等内容，初创文件genesis.json注意事项：</w:t>
      </w:r>
    </w:p>
    <w:p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chain</w:t>
      </w:r>
      <w:r>
        <w:t>I</w:t>
      </w:r>
      <w:r>
        <w:rPr>
          <w:rFonts w:hint="eastAsia"/>
        </w:rPr>
        <w:t>d，链id，该区块链的链id，以和其他区块链区别，可以采用创建的时间作为id；</w:t>
      </w:r>
    </w:p>
    <w:p>
      <w:r>
        <w:rPr>
          <w:rFonts w:hint="eastAsia"/>
        </w:rPr>
        <w:t>* 私链连接的节点必须采用同一个genesis.json文件进行 init 初始化操作;</w:t>
      </w:r>
    </w:p>
    <w:p>
      <w:r>
        <w:rPr>
          <w:rFonts w:hint="eastAsia"/>
        </w:rPr>
        <w:t>*  添加"byzantiumBlock"说明，数字12表示后续的区块高度超过了12个块，表示永久确认,才能正确返回接口的status，如txlist;</w:t>
      </w:r>
    </w:p>
    <w:p>
      <w:r>
        <w:rPr>
          <w:rFonts w:hint="eastAsia"/>
        </w:rPr>
        <w:t>*  alloc 初创资产配置,给某个创世账户预配置一笔创世的资产;</w:t>
      </w:r>
    </w:p>
    <w:p>
      <w:r>
        <w:rPr>
          <w:rFonts w:hint="eastAsia"/>
        </w:rPr>
        <w:t>*  timestamp 为LINUX时间秒数转十六进制，表示第0块的产生时间</w:t>
      </w:r>
    </w:p>
    <w:p>
      <w:r>
        <w:rPr>
          <w:rFonts w:hint="eastAsia"/>
        </w:rPr>
        <w:t>*  difficulty  初始的难度序数</w:t>
      </w:r>
    </w:p>
    <w:p>
      <w:r>
        <w:rPr>
          <w:rFonts w:hint="eastAsia"/>
        </w:rPr>
        <w:t>{</w:t>
      </w:r>
    </w:p>
    <w:p>
      <w:r>
        <w:rPr>
          <w:rFonts w:hint="eastAsia"/>
        </w:rPr>
        <w:t>"config":{</w:t>
      </w:r>
    </w:p>
    <w:p>
      <w:r>
        <w:rPr>
          <w:rFonts w:hint="eastAsia"/>
        </w:rPr>
        <w:t xml:space="preserve">        "chainId":1807030325,</w:t>
      </w:r>
    </w:p>
    <w:p>
      <w:r>
        <w:rPr>
          <w:rFonts w:hint="eastAsia"/>
        </w:rPr>
        <w:t xml:space="preserve">        "homesteadBlock":0,</w:t>
      </w:r>
    </w:p>
    <w:p>
      <w:r>
        <w:rPr>
          <w:rFonts w:hint="eastAsia"/>
        </w:rPr>
        <w:t xml:space="preserve">        "byzantiumBlock": 12,</w:t>
      </w:r>
    </w:p>
    <w:p>
      <w:r>
        <w:rPr>
          <w:rFonts w:hint="eastAsia"/>
        </w:rPr>
        <w:t xml:space="preserve">        "eip155Block":0,</w:t>
      </w:r>
    </w:p>
    <w:p>
      <w:r>
        <w:rPr>
          <w:rFonts w:hint="eastAsia"/>
        </w:rPr>
        <w:t xml:space="preserve">        "eip158Block":0</w:t>
      </w:r>
    </w:p>
    <w:p>
      <w:r>
        <w:rPr>
          <w:rFonts w:hint="eastAsia"/>
        </w:rPr>
        <w:t>},</w:t>
      </w:r>
    </w:p>
    <w:p>
      <w:r>
        <w:rPr>
          <w:rFonts w:hint="eastAsia"/>
        </w:rPr>
        <w:t>"nonce":"0x0000000000000042",</w:t>
      </w:r>
    </w:p>
    <w:p>
      <w:r>
        <w:rPr>
          <w:rFonts w:hint="eastAsia"/>
        </w:rPr>
        <w:t>"mixhash":"0x0000000000000000000000000000000000000000000000000000000000000000",</w:t>
      </w:r>
    </w:p>
    <w:p>
      <w:r>
        <w:rPr>
          <w:rFonts w:hint="eastAsia"/>
        </w:rPr>
        <w:t>"difficulty":"0x0001",</w:t>
      </w:r>
    </w:p>
    <w:p>
      <w:r>
        <w:rPr>
          <w:rFonts w:hint="eastAsia"/>
        </w:rPr>
        <w:t>"alloc":{"0xfccb43b1f140ee10122941ce78e35d4144455b88":{"balance":"900000000000000000000000000000"}},</w:t>
      </w:r>
    </w:p>
    <w:p>
      <w:r>
        <w:rPr>
          <w:rFonts w:hint="eastAsia"/>
        </w:rPr>
        <w:t>"timestamp":"0x5b3bcd2f",</w:t>
      </w:r>
    </w:p>
    <w:p>
      <w:r>
        <w:rPr>
          <w:rFonts w:hint="eastAsia"/>
        </w:rPr>
        <w:t>"parentHash":"0x0000000000000000000000000000000000000000000000000000000000000000",</w:t>
      </w:r>
    </w:p>
    <w:p>
      <w:r>
        <w:rPr>
          <w:rFonts w:hint="eastAsia"/>
        </w:rPr>
        <w:t>"extraData":"",</w:t>
      </w:r>
    </w:p>
    <w:p>
      <w:r>
        <w:rPr>
          <w:rFonts w:hint="eastAsia"/>
        </w:rPr>
        <w:t>"gasLimit":"0xffffffff"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3.初始化节点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#!/bin/sh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/usr/bin/gethfw --datadir /node/node8001 init ./genesis.json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/usr/bin/gethfw --datadir /node/node8002 init ./genesis.json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r>
        <w:t>node8001 ~ 8002</w:t>
      </w:r>
      <w:r>
        <w:rPr>
          <w:rFonts w:hint="eastAsia"/>
        </w:rPr>
        <w:t>为节点数据存储目录，可以根据实际情况配置，如：三台服务器，每台配置</w:t>
      </w:r>
      <w:r>
        <w:t>2</w:t>
      </w:r>
      <w:r>
        <w:rPr>
          <w:rFonts w:hint="eastAsia"/>
        </w:rPr>
        <w:t>个节点客户端，第一台配置n</w:t>
      </w:r>
      <w:r>
        <w:t>ode8001~8002</w:t>
      </w:r>
      <w:r>
        <w:rPr>
          <w:rFonts w:hint="eastAsia"/>
        </w:rPr>
        <w:t>，第二台配置8</w:t>
      </w:r>
      <w:r>
        <w:t>003~8004</w:t>
      </w:r>
      <w:r>
        <w:rPr>
          <w:rFonts w:hint="eastAsia"/>
        </w:rPr>
        <w:t>，第三台配置8</w:t>
      </w:r>
      <w:r>
        <w:t>005~8006</w:t>
      </w:r>
      <w:r>
        <w:rPr>
          <w:rFonts w:hint="eastAsia"/>
        </w:rPr>
        <w:t>，更多服务器的话以此类推</w:t>
      </w:r>
      <w:r>
        <w:t>.</w:t>
      </w:r>
    </w:p>
    <w:p>
      <w:r>
        <w:rPr>
          <w:rFonts w:hint="eastAsia"/>
        </w:rPr>
        <w:t>4.修改启动脚本和监测脚本</w:t>
      </w:r>
    </w:p>
    <w:p>
      <w:r>
        <w:rPr>
          <w:rFonts w:hint="eastAsia"/>
        </w:rPr>
        <w:t>修改</w:t>
      </w:r>
      <w:r>
        <w:t>/node/autocheck/start.sh</w:t>
      </w:r>
      <w:r>
        <w:rPr>
          <w:rFonts w:hint="eastAsia"/>
        </w:rPr>
        <w:t>以及start</w:t>
      </w:r>
      <w:r>
        <w:t>8145.</w:t>
      </w:r>
      <w:r>
        <w:rPr>
          <w:rFonts w:hint="eastAsia"/>
        </w:rPr>
        <w:t>sh、start8</w:t>
      </w:r>
      <w:r>
        <w:t>546</w:t>
      </w:r>
      <w:r>
        <w:rPr>
          <w:rFonts w:hint="eastAsia"/>
        </w:rPr>
        <w:t>.sh修改其中的I</w:t>
      </w:r>
      <w:r>
        <w:t>P</w:t>
      </w:r>
      <w:r>
        <w:rPr>
          <w:rFonts w:hint="eastAsia"/>
        </w:rPr>
        <w:t>地址和网络I</w:t>
      </w:r>
      <w:r>
        <w:t>D</w:t>
      </w:r>
      <w:r>
        <w:rPr>
          <w:rFonts w:hint="eastAsia"/>
        </w:rPr>
        <w:t>（用于区别与其他区块链的地址，所有节点必须一致才能互联，区块I</w:t>
      </w:r>
      <w:r>
        <w:t>D</w:t>
      </w:r>
      <w:r>
        <w:rPr>
          <w:rFonts w:hint="eastAsia"/>
        </w:rPr>
        <w:t>和网络I</w:t>
      </w:r>
      <w:r>
        <w:t>D</w:t>
      </w:r>
      <w:r>
        <w:rPr>
          <w:rFonts w:hint="eastAsia"/>
        </w:rPr>
        <w:t>请保持一致），只修改这两项即可</w:t>
      </w:r>
    </w:p>
    <w:p>
      <w:r>
        <w:t>#!/bin/sh</w:t>
      </w:r>
    </w:p>
    <w:p>
      <w:r>
        <w:t>/usr/bin/gethfw --targetgaslimit 4294967295 --identity "node8001" --datadir /node/node8001  --port 8801 --rpc --rpcaddr "192.168.10.215" --rpcport 8145 --rpccorsdomain "http://192.168.10.215:8080" --rpcapi "admin,debug,eth,net,personal,shh,txpool,web3"  --networkid 1807030325002  --nodiscover --mine 2&gt;/dev/null &amp;</w:t>
      </w:r>
    </w:p>
    <w:p>
      <w:r>
        <w:t>/usr/bin/gethfw --targetgaslimit 4294967295 --identity "node8002" --datadir /node/node8002  --port 8802 --rpc --rpcaddr "192.168.10.215" --rpcport 8546 --rpccorsdomain "http://192.168.10.215:8081" --rpcapi "admin,debug,eth,net,personal,shh,txpool,web3"  --networkid 1807030325002  --nodiscover 2&gt;/dev/null &amp;</w:t>
      </w:r>
    </w:p>
    <w:p/>
    <w:p>
      <w:r>
        <w:rPr>
          <w:rFonts w:hint="eastAsia"/>
        </w:rPr>
        <w:t>修改完毕后，启动节点</w:t>
      </w:r>
    </w:p>
    <w:p>
      <w:r>
        <w:t>/node/autocheck/shart.sh</w:t>
      </w:r>
    </w:p>
    <w:p/>
    <w:p>
      <w:r>
        <w:rPr>
          <w:rFonts w:hint="eastAsia"/>
        </w:rPr>
        <w:t>第六步 添加静态节点连接</w:t>
      </w:r>
    </w:p>
    <w:p>
      <w:r>
        <w:t>N</w:t>
      </w:r>
      <w:r>
        <w:rPr>
          <w:rFonts w:hint="eastAsia"/>
        </w:rPr>
        <w:t>ode的信息查看：（通过ipc在console下面用admin就可以查看，如下信息,）</w:t>
      </w:r>
    </w:p>
    <w:p>
      <w:r>
        <w:rPr>
          <w:rFonts w:hint="eastAsia"/>
        </w:rPr>
        <w:t>查看8001节点：</w:t>
      </w:r>
    </w:p>
    <w:p>
      <w:r>
        <w:t>/usr/bin/gethfw attach ipc:/node/node8001/geth.ipc</w:t>
      </w:r>
    </w:p>
    <w:p>
      <w:r>
        <w:drawing>
          <wp:inline distT="0" distB="0" distL="0" distR="0">
            <wp:extent cx="5274310" cy="2158365"/>
            <wp:effectExtent l="0" t="0" r="2540" b="13335"/>
            <wp:docPr id="8" name="图片 1" descr="C:\Users\ADMINI~1.4AF\AppData\Local\Temp\WeChat Files\901264387644362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C:\Users\ADMINI~1.4AF\AppData\Local\Temp\WeChat Files\9012643876443626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采用相同的方法，将几台服务器上所有节点的enode信息记录到static-nodes.json文件上(注:enode中没有I</w:t>
      </w:r>
      <w:r>
        <w:t>P</w:t>
      </w:r>
      <w:r>
        <w:rPr>
          <w:rFonts w:hint="eastAsia"/>
        </w:rPr>
        <w:t>地址，需要修改一下，将I</w:t>
      </w:r>
      <w:r>
        <w:t>P</w:t>
      </w:r>
      <w:r>
        <w:rPr>
          <w:rFonts w:hint="eastAsia"/>
        </w:rPr>
        <w:t>填入，替换[</w:t>
      </w:r>
      <w:r>
        <w:t>::]</w:t>
      </w:r>
      <w:r>
        <w:rPr>
          <w:rFonts w:hint="eastAsia"/>
        </w:rPr>
        <w:t>部分</w:t>
      </w:r>
      <w:r>
        <w:t>)</w:t>
      </w:r>
      <w:r>
        <w:rPr>
          <w:rFonts w:hint="eastAsia"/>
        </w:rPr>
        <w:t>。</w:t>
      </w:r>
    </w:p>
    <w:p>
      <w:r>
        <w:rPr>
          <w:rFonts w:hint="eastAsia"/>
        </w:rPr>
        <w:t>静态节点添加方式：（节点配置文件：路径/node/node8001/static-nodes.json；其他节点类似均要放如下配置文件）</w:t>
      </w:r>
    </w:p>
    <w:p>
      <w:r>
        <w:rPr>
          <w:rFonts w:hint="eastAsia"/>
        </w:rPr>
        <w:t>内容如下：（当前六个节点的静态配置）</w:t>
      </w:r>
    </w:p>
    <w:p>
      <w:r>
        <w:t>[</w:t>
      </w:r>
    </w:p>
    <w:p>
      <w:r>
        <w:t>"enode://67aab92b89e3243de4776810cc77905ea1c112b6613f08f36f56490dc71e5bddbf624553ac27b318871af965a3f603788260d3ccd5cdb7bc6fd37f021728eec4@172.21.206.48:8801?discport=0",</w:t>
      </w:r>
    </w:p>
    <w:p>
      <w:r>
        <w:t>"enode://a0826a95944a7e518d18d2f07ef1d511254a5430693ec5076dd3cfd8464f5c6ac1005e852408b4304723e8983acffc16ca95c6b19fbad7d593f853ed4125f1a1@172.21.206.48:8802?discport=0",</w:t>
      </w:r>
    </w:p>
    <w:p>
      <w:r>
        <w:t>"enode://ee6d1b72325e1a661e3acd2dd7005309ea0c9a7ec1a2bd03668c66b32782cdff3e3a07a70f95f86f99c7e30fc0af1f44d12370279d3dae1766f4d4cb5a0e1a35@172.21.206.49:8801?discport=0",</w:t>
      </w:r>
    </w:p>
    <w:p>
      <w:r>
        <w:t>"enode://83a78e9df113c8f1a9b8fc77bde9608666a5445da5e10bfb9557593924c34b05aae6ac7e8c19c4fad02c41a516aea264f7e8c827c19e0414079d7c29080e4308@172.21.206.49:8802?discport=0"</w:t>
      </w:r>
    </w:p>
    <w:p>
      <w:r>
        <w:t>]</w:t>
      </w:r>
    </w:p>
    <w:p>
      <w:r>
        <w:rPr>
          <w:rFonts w:hint="eastAsia"/>
        </w:rPr>
        <w:t>通过ipc可以查看节点运行后的连接情况</w:t>
      </w:r>
    </w:p>
    <w:p>
      <w:r>
        <w:t>admin.peers</w:t>
      </w:r>
    </w:p>
    <w:p>
      <w:r>
        <w:drawing>
          <wp:inline distT="0" distB="0" distL="114300" distR="114300">
            <wp:extent cx="5267325" cy="2595880"/>
            <wp:effectExtent l="0" t="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第七步，其他工具部署（安装包：/root/api_explorer_remix.tgz）</w:t>
      </w:r>
    </w:p>
    <w:p>
      <w:pPr>
        <w:pStyle w:val="6"/>
        <w:shd w:val="clear" w:color="auto" w:fill="F6F8FA"/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mv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/root/</w:t>
      </w:r>
      <w:r>
        <w:rPr>
          <w:rFonts w:hint="eastAsia"/>
        </w:rPr>
        <w:t>api_explorer_remix.tgz /var/www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cd /var/www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tar zxvf </w:t>
      </w:r>
      <w:r>
        <w:rPr>
          <w:rFonts w:hint="eastAsia"/>
        </w:rPr>
        <w:t>api_explorer_remix.tgz</w:t>
      </w:r>
    </w:p>
    <w:p/>
    <w:p>
      <w:r>
        <w:rPr>
          <w:rFonts w:hint="eastAsia"/>
        </w:rPr>
        <w:t>第四步，服务配置</w:t>
      </w:r>
    </w:p>
    <w:p>
      <w:pPr>
        <w:pStyle w:val="11"/>
        <w:numPr>
          <w:ilvl w:val="0"/>
          <w:numId w:val="26"/>
        </w:numPr>
        <w:ind w:firstLineChars="0"/>
      </w:pPr>
      <w:r>
        <w:rPr>
          <w:rFonts w:hint="eastAsia"/>
        </w:rPr>
        <w:t>HTTP_GET接口服务配置：修改/var/www/html/api.php,修改其中url地址，端口为任何RPC服务器的端口。</w:t>
      </w:r>
    </w:p>
    <w:p>
      <w:pPr>
        <w:pStyle w:val="11"/>
        <w:numPr>
          <w:ilvl w:val="0"/>
          <w:numId w:val="26"/>
        </w:numPr>
        <w:ind w:firstLineChars="0"/>
      </w:pPr>
      <w:r>
        <w:rPr>
          <w:rFonts w:hint="eastAsia"/>
        </w:rPr>
        <w:t>浏览器服务器的配置</w:t>
      </w:r>
    </w:p>
    <w:p>
      <w:pPr>
        <w:pStyle w:val="11"/>
        <w:ind w:left="360" w:firstLine="0" w:firstLineChars="0"/>
      </w:pPr>
      <w:r>
        <w:rPr>
          <w:rFonts w:hint="eastAsia"/>
        </w:rPr>
        <w:t>*  修改</w:t>
      </w:r>
      <w:r>
        <w:t>/var/www/explore</w:t>
      </w:r>
      <w:r>
        <w:rPr>
          <w:rFonts w:hint="eastAsia"/>
        </w:rPr>
        <w:t>/config.json修改: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"nodeAddr":     "172.21.206.49",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#修改这里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"gethPort":     8546,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#修改这里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"startBlock":   0,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"quiet":        true,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"syncAll":      true,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"patch":        true,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"patchBlocks":  100,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"bulkSize":     100,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"settings":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"symbol": "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"name": "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"title": "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"author": "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"contact": "mailto: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@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.com",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"about": "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</w:t>
      </w: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"rss": "#",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"reddit": "#",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"twitter": "#",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"linkedin": "#",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"github": "#",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"logo": "/img/explorer-logo.png",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#浏览器首页的logo图片显示名称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"customCss": "green-haze.min.css",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"copyright": "2018 &amp;copy; woutla.",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"useEthFiat": false,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"miners": {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"0xfccb43b1f140ee10122941ce78e35d4144455b88": "ACT",</w:t>
      </w: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#修改别名,显示在统计，算力分布图位置,以下几个预留做配置更新.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"0xc91716199ccde49dc4fafaeb68925127ac80443f": "F2Pool",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"0x9eab4b0fc468a7f5d46228bf5a76cb52370d068d": "NanoPool",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"0x8c5535afdbdeea80adedc955420f684931bf91e0": "MiningPoolHub",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"0x4750e296949b747df1585aa67beee8be903dd560": "UUPool",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"0xef224fa5fad302b51f38898f4df499d7af127af0": "91pool",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"0x00d29bfdf5f8d2d0466da4b948f37692ca50867a": "2miners",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"0x4c2b4e716883a2c3f6b980b70b577e54b9441060": "ETCPool PL",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"0xd144e30a0571aaf0d0c050070ac435deba461fab": "Clona Network"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/>
    <w:p>
      <w:pPr>
        <w:ind w:firstLine="275"/>
      </w:pPr>
      <w:r>
        <w:rPr>
          <w:rFonts w:hint="eastAsia"/>
        </w:rPr>
        <w:t xml:space="preserve">* 修改/var/www/explorer/app.js   </w:t>
      </w:r>
    </w:p>
    <w:p>
      <w:pPr>
        <w:ind w:firstLine="275"/>
      </w:pPr>
      <w:r>
        <w:rPr>
          <w:rFonts w:hint="eastAsia"/>
        </w:rPr>
        <w:t xml:space="preserve">  找到  app.set('port', process.env.PORT || 8080);   // 8080为启动的端口号</w:t>
      </w:r>
    </w:p>
    <w:p>
      <w:pPr>
        <w:ind w:firstLine="275"/>
      </w:pPr>
      <w:r>
        <w:rPr>
          <w:rFonts w:hint="eastAsia"/>
        </w:rPr>
        <w:t>*  修改/var/www/explorder/tools/stats.js</w:t>
      </w:r>
    </w:p>
    <w:p>
      <w:pPr>
        <w:ind w:firstLine="275"/>
      </w:pPr>
      <w:r>
        <w:rPr>
          <w:rFonts w:hint="eastAsia"/>
        </w:rPr>
        <w:t>var web3 = new Web3(new Web3.providers.HttpProvider('http://172.21.206.49:8546'));  访问的节点RPC端口，需要修改I</w:t>
      </w:r>
      <w:r>
        <w:t>P</w:t>
      </w:r>
    </w:p>
    <w:p>
      <w:pPr>
        <w:ind w:firstLine="275"/>
      </w:pPr>
      <w:r>
        <w:rPr>
          <w:rFonts w:hint="eastAsia"/>
        </w:rPr>
        <w:t>*  修改I</w:t>
      </w:r>
      <w:r>
        <w:t>P</w:t>
      </w:r>
      <w:r>
        <w:rPr>
          <w:rFonts w:hint="eastAsia"/>
        </w:rPr>
        <w:t xml:space="preserve"> /var/www/explorer/tools/patcher.js</w:t>
      </w:r>
    </w:p>
    <w:p>
      <w:pPr>
        <w:ind w:firstLine="275"/>
      </w:pPr>
      <w:r>
        <w:rPr>
          <w:rFonts w:hint="eastAsia"/>
        </w:rPr>
        <w:t>var web3 = new Web3(new Web3.providers.HttpProvider('http://172.21.206.49:' +</w:t>
      </w:r>
    </w:p>
    <w:p>
      <w:pPr>
        <w:ind w:firstLine="275"/>
      </w:pPr>
      <w:r>
        <w:rPr>
          <w:rFonts w:hint="eastAsia"/>
        </w:rPr>
        <w:t xml:space="preserve">        config.gethPort.toString()));</w:t>
      </w:r>
    </w:p>
    <w:p>
      <w:pPr>
        <w:ind w:firstLine="275"/>
      </w:pPr>
      <w:r>
        <w:rPr>
          <w:rFonts w:hint="eastAsia"/>
        </w:rPr>
        <w:t>* 修改I</w:t>
      </w:r>
      <w:r>
        <w:t>P</w:t>
      </w:r>
      <w:r>
        <w:rPr>
          <w:rFonts w:hint="eastAsia"/>
        </w:rPr>
        <w:t xml:space="preserve"> /var/www/explorer/tools/blockHelper.js </w:t>
      </w:r>
    </w:p>
    <w:p>
      <w:pPr>
        <w:ind w:firstLine="275"/>
      </w:pPr>
      <w:r>
        <w:rPr>
          <w:rFonts w:hint="eastAsia"/>
        </w:rPr>
        <w:t>var web3 = new Web3(new Web3.providers.HttpProvider('http://172.21.206.49:' +</w:t>
      </w:r>
    </w:p>
    <w:p>
      <w:pPr>
        <w:ind w:firstLine="275"/>
      </w:pPr>
      <w:r>
        <w:rPr>
          <w:rFonts w:hint="eastAsia"/>
        </w:rPr>
        <w:t xml:space="preserve">        config.gethPort.toString()));</w:t>
      </w:r>
    </w:p>
    <w:p/>
    <w:p>
      <w:pPr>
        <w:pStyle w:val="11"/>
        <w:numPr>
          <w:ilvl w:val="0"/>
          <w:numId w:val="26"/>
        </w:numPr>
        <w:ind w:left="360" w:firstLine="0" w:firstLineChars="0"/>
      </w:pPr>
      <w:r>
        <w:rPr>
          <w:rFonts w:hint="eastAsia"/>
        </w:rPr>
        <w:t>配置系统自启动脚本：（</w:t>
      </w:r>
      <w:r>
        <w:t>chmod +x /etc/rc.d/rc.local</w:t>
      </w:r>
      <w:r>
        <w:rPr>
          <w:rFonts w:hint="eastAsia"/>
        </w:rPr>
        <w:t>）</w:t>
      </w:r>
    </w:p>
    <w:p>
      <w:pPr>
        <w:pStyle w:val="11"/>
        <w:ind w:left="360" w:firstLine="0" w:firstLineChars="0"/>
      </w:pPr>
      <w:r>
        <w:rPr>
          <w:rFonts w:hint="eastAsia"/>
        </w:rPr>
        <w:t>其中rc.local中需要增加如下：（实现开机自动启动）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sh /node/autocheck/start.sh &amp;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sh /node/autocheck/autocheck.sh &amp;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 xml:space="preserve">配置服务自启动（启动服务，执行一次就可以） 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systemctl enable mongod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systemctl enable httpd</w:t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26"/>
        </w:numPr>
        <w:ind w:left="360" w:firstLine="0" w:firstLineChars="0"/>
      </w:pPr>
      <w:r>
        <w:rPr>
          <w:rFonts w:hint="eastAsia"/>
        </w:rPr>
        <w:t>配置或关闭防火墙：</w:t>
      </w:r>
    </w:p>
    <w:p>
      <w:pPr>
        <w:pStyle w:val="6"/>
        <w:shd w:val="clear" w:color="auto" w:fill="F6F8FA"/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systemctl disable firewalld.service</w:t>
      </w:r>
    </w:p>
    <w:p/>
    <w:p>
      <w:r>
        <w:rPr>
          <w:rFonts w:hint="eastAsia"/>
        </w:rPr>
        <w:t>第五步，服务启动及监控配置</w:t>
      </w:r>
    </w:p>
    <w:p/>
    <w:p>
      <w:r>
        <w:t>/node/</w:t>
      </w:r>
      <w:r>
        <w:rPr>
          <w:rFonts w:hint="eastAsia"/>
        </w:rPr>
        <w:t>autocheck/autocheck.sh</w:t>
      </w:r>
    </w:p>
    <w:p/>
    <w:p>
      <w:r>
        <w:rPr>
          <w:rFonts w:hint="eastAsia"/>
        </w:rPr>
        <w:t>第六步</w:t>
      </w:r>
    </w:p>
    <w:p>
      <w:r>
        <w:rPr>
          <w:rFonts w:hint="eastAsia"/>
        </w:rPr>
        <w:t>如果是在原有节点上重新部署（重新初始化），应在初始化完毕后清空mongo</w:t>
      </w:r>
      <w:r>
        <w:t>DB</w:t>
      </w:r>
      <w:r>
        <w:rPr>
          <w:rFonts w:hint="eastAsia"/>
        </w:rPr>
        <w:t>的内容。</w:t>
      </w:r>
    </w:p>
    <w:p>
      <w:r>
        <w:t>#</w:t>
      </w:r>
      <w:r>
        <w:rPr>
          <w:rFonts w:hint="eastAsia"/>
        </w:rPr>
        <w:t>mongo</w:t>
      </w:r>
    </w:p>
    <w:p>
      <w:r>
        <w:rPr>
          <w:rFonts w:hint="eastAsia"/>
        </w:rPr>
        <w:t>#</w:t>
      </w:r>
      <w:r>
        <w:t>use blockDB</w:t>
      </w:r>
    </w:p>
    <w:p>
      <w:r>
        <w:rPr>
          <w:rFonts w:hint="eastAsia"/>
        </w:rPr>
        <w:t>#</w:t>
      </w:r>
      <w:r>
        <w:t>db.dropDatabase()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73025</wp:posOffset>
                </wp:positionV>
                <wp:extent cx="2258060" cy="334010"/>
                <wp:effectExtent l="4445" t="4445" r="23495" b="234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060" cy="3340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0"/>
                              </w:numPr>
                              <w:ind w:left="210" w:leftChars="0"/>
                              <w:rPr>
                                <w:rFonts w:hint="eastAsia"/>
                                <w:b/>
                                <w:bCs/>
                                <w:color w:val="auto"/>
                                <w:highlight w:val="cy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auto"/>
                                <w:highlight w:val="none"/>
                                <w:lang w:val="en-US" w:eastAsia="zh-CN"/>
                              </w:rPr>
                              <w:t>下载钱包，锁仓BIK  成为节点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9.4pt;margin-top:5.75pt;height:26.3pt;width:177.8pt;z-index:251659264;mso-width-relative:page;mso-height-relative:page;" fillcolor="#FFFFFF" filled="t" stroked="t" coordsize="21600,21600" arcsize="0.166666666666667" o:gfxdata="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LfZf9cAAAAKAQAADwAAAAAAAAABACAAAAAiAAAAZHJz&#10;L2Rvd25yZXYueG1sUEsBAhQAFAAAAAgAh07iQFQbm+YFAgAACAQAAA4AAAAAAAAAAQAgAAAAJgEA&#10;AGRycy9lMm9Eb2MueG1sUEsFBgAAAAAGAAYAWQEAAJ0FAAAA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0"/>
                        </w:numPr>
                        <w:ind w:left="210" w:leftChars="0"/>
                        <w:rPr>
                          <w:rFonts w:hint="eastAsia"/>
                          <w:b/>
                          <w:bCs/>
                          <w:color w:val="auto"/>
                          <w:highlight w:val="cya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auto"/>
                          <w:highlight w:val="none"/>
                          <w:lang w:val="en-US" w:eastAsia="zh-CN"/>
                        </w:rPr>
                        <w:t>下载钱包，锁仓BIK  成为节点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520" w:firstLineChars="1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33C"/>
    <w:multiLevelType w:val="multilevel"/>
    <w:tmpl w:val="00AC73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2AC287C"/>
    <w:multiLevelType w:val="multilevel"/>
    <w:tmpl w:val="02AC28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31E5338"/>
    <w:multiLevelType w:val="multilevel"/>
    <w:tmpl w:val="031E5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5401DED"/>
    <w:multiLevelType w:val="multilevel"/>
    <w:tmpl w:val="05401D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63B31F1"/>
    <w:multiLevelType w:val="multilevel"/>
    <w:tmpl w:val="063B31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8A419C8"/>
    <w:multiLevelType w:val="multilevel"/>
    <w:tmpl w:val="08A419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18B3468"/>
    <w:multiLevelType w:val="multilevel"/>
    <w:tmpl w:val="118B34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50810D1"/>
    <w:multiLevelType w:val="multilevel"/>
    <w:tmpl w:val="150810D1"/>
    <w:lvl w:ilvl="0" w:tentative="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5922F47"/>
    <w:multiLevelType w:val="multilevel"/>
    <w:tmpl w:val="15922F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CFE7DD9"/>
    <w:multiLevelType w:val="multilevel"/>
    <w:tmpl w:val="1CFE7D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D8C2A23"/>
    <w:multiLevelType w:val="multilevel"/>
    <w:tmpl w:val="1D8C2A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EF96012"/>
    <w:multiLevelType w:val="multilevel"/>
    <w:tmpl w:val="1EF96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5A313E8"/>
    <w:multiLevelType w:val="multilevel"/>
    <w:tmpl w:val="25A313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28EA4403"/>
    <w:multiLevelType w:val="multilevel"/>
    <w:tmpl w:val="28EA44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2BC8630C"/>
    <w:multiLevelType w:val="multilevel"/>
    <w:tmpl w:val="2BC863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304C053A"/>
    <w:multiLevelType w:val="multilevel"/>
    <w:tmpl w:val="304C0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32996818"/>
    <w:multiLevelType w:val="multilevel"/>
    <w:tmpl w:val="32996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2B3275C"/>
    <w:multiLevelType w:val="multilevel"/>
    <w:tmpl w:val="32B32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340A1A94"/>
    <w:multiLevelType w:val="multilevel"/>
    <w:tmpl w:val="340A1A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38D513E3"/>
    <w:multiLevelType w:val="multilevel"/>
    <w:tmpl w:val="38D513E3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63A873EA"/>
    <w:multiLevelType w:val="multilevel"/>
    <w:tmpl w:val="63A873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6D2D1A7C"/>
    <w:multiLevelType w:val="multilevel"/>
    <w:tmpl w:val="6D2D1A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6E7D6F3B"/>
    <w:multiLevelType w:val="multilevel"/>
    <w:tmpl w:val="6E7D6F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74DA1E8F"/>
    <w:multiLevelType w:val="multilevel"/>
    <w:tmpl w:val="74DA1E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7DD53379"/>
    <w:multiLevelType w:val="multilevel"/>
    <w:tmpl w:val="7DD533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7F790860"/>
    <w:multiLevelType w:val="multilevel"/>
    <w:tmpl w:val="7F7908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3"/>
  </w:num>
  <w:num w:numId="2">
    <w:abstractNumId w:val="11"/>
  </w:num>
  <w:num w:numId="3">
    <w:abstractNumId w:val="8"/>
  </w:num>
  <w:num w:numId="4">
    <w:abstractNumId w:val="22"/>
  </w:num>
  <w:num w:numId="5">
    <w:abstractNumId w:val="13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19"/>
  </w:num>
  <w:num w:numId="11">
    <w:abstractNumId w:val="0"/>
  </w:num>
  <w:num w:numId="12">
    <w:abstractNumId w:val="17"/>
  </w:num>
  <w:num w:numId="13">
    <w:abstractNumId w:val="21"/>
  </w:num>
  <w:num w:numId="14">
    <w:abstractNumId w:val="14"/>
  </w:num>
  <w:num w:numId="15">
    <w:abstractNumId w:val="24"/>
  </w:num>
  <w:num w:numId="16">
    <w:abstractNumId w:val="4"/>
  </w:num>
  <w:num w:numId="17">
    <w:abstractNumId w:val="25"/>
  </w:num>
  <w:num w:numId="18">
    <w:abstractNumId w:val="15"/>
  </w:num>
  <w:num w:numId="19">
    <w:abstractNumId w:val="10"/>
  </w:num>
  <w:num w:numId="20">
    <w:abstractNumId w:val="16"/>
  </w:num>
  <w:num w:numId="21">
    <w:abstractNumId w:val="6"/>
  </w:num>
  <w:num w:numId="22">
    <w:abstractNumId w:val="12"/>
  </w:num>
  <w:num w:numId="23">
    <w:abstractNumId w:val="20"/>
  </w:num>
  <w:num w:numId="24">
    <w:abstractNumId w:val="18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D0702"/>
    <w:rsid w:val="03AC56FA"/>
    <w:rsid w:val="0CC725EA"/>
    <w:rsid w:val="22A37434"/>
    <w:rsid w:val="250D0702"/>
    <w:rsid w:val="5C8139E3"/>
    <w:rsid w:val="6D535020"/>
    <w:rsid w:val="7027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pl-s"/>
    <w:basedOn w:val="8"/>
    <w:qFormat/>
    <w:uiPriority w:val="0"/>
  </w:style>
  <w:style w:type="character" w:customStyle="1" w:styleId="13">
    <w:name w:val="pl-pds"/>
    <w:basedOn w:val="8"/>
    <w:qFormat/>
    <w:uiPriority w:val="0"/>
  </w:style>
  <w:style w:type="character" w:customStyle="1" w:styleId="14">
    <w:name w:val="pl-c"/>
    <w:basedOn w:val="8"/>
    <w:qFormat/>
    <w:uiPriority w:val="0"/>
  </w:style>
  <w:style w:type="character" w:customStyle="1" w:styleId="15">
    <w:name w:val="pl-k"/>
    <w:basedOn w:val="8"/>
    <w:qFormat/>
    <w:uiPriority w:val="0"/>
  </w:style>
  <w:style w:type="character" w:customStyle="1" w:styleId="16">
    <w:name w:val="pl-c1"/>
    <w:basedOn w:val="8"/>
    <w:qFormat/>
    <w:uiPriority w:val="0"/>
  </w:style>
  <w:style w:type="character" w:customStyle="1" w:styleId="17">
    <w:name w:val="pln"/>
    <w:basedOn w:val="8"/>
    <w:qFormat/>
    <w:uiPriority w:val="0"/>
  </w:style>
  <w:style w:type="character" w:customStyle="1" w:styleId="18">
    <w:name w:val="pun"/>
    <w:basedOn w:val="8"/>
    <w:qFormat/>
    <w:uiPriority w:val="0"/>
  </w:style>
  <w:style w:type="character" w:customStyle="1" w:styleId="19">
    <w:name w:val="str"/>
    <w:basedOn w:val="8"/>
    <w:qFormat/>
    <w:uiPriority w:val="0"/>
  </w:style>
  <w:style w:type="character" w:customStyle="1" w:styleId="20">
    <w:name w:val="lit"/>
    <w:basedOn w:val="8"/>
    <w:uiPriority w:val="0"/>
  </w:style>
  <w:style w:type="character" w:customStyle="1" w:styleId="21">
    <w:name w:val="typ"/>
    <w:basedOn w:val="8"/>
    <w:uiPriority w:val="0"/>
  </w:style>
  <w:style w:type="character" w:customStyle="1" w:styleId="22">
    <w:name w:val="kwd"/>
    <w:basedOn w:val="8"/>
    <w:qFormat/>
    <w:uiPriority w:val="0"/>
  </w:style>
  <w:style w:type="character" w:customStyle="1" w:styleId="23">
    <w:name w:val="pl-cce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2018-10-17T05:50:00Z</dcterms:created>
  <dc:creator>Administrator</dc:creator>
  <cp:lastModifiedBy>Administrator</cp:lastModifiedBy>
  <dcterms:modified xsi:type="dcterms:W3CDTF">2018-10-17T07:29:40Z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