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25B" w:rsidRPr="00D41216" w:rsidRDefault="00FF425B" w:rsidP="00D41216">
      <w:pPr>
        <w:pStyle w:val="berschrift1"/>
      </w:pPr>
      <w:r>
        <w:t>Modul graphische Oberfläche (GUI):</w:t>
      </w:r>
    </w:p>
    <w:p w:rsidR="00FF425B" w:rsidRDefault="00FF425B" w:rsidP="00D41216">
      <w:pPr>
        <w:pStyle w:val="berschrift2"/>
      </w:pPr>
      <w:r>
        <w:t>Architekturprinzipien und Entwurfsalternativen:</w:t>
      </w:r>
    </w:p>
    <w:p w:rsidR="00FF425B" w:rsidRP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  <w:lang w:val="en-US"/>
        </w:rPr>
      </w:pPr>
      <w:r w:rsidRPr="00CF1853">
        <w:rPr>
          <w:rFonts w:ascii="Helvetica" w:hAnsi="Helvetica" w:cs="Helvetica"/>
          <w:color w:val="353535"/>
          <w:lang w:val="en-US"/>
        </w:rPr>
        <w:t>Siehe Controller</w:t>
      </w:r>
    </w:p>
    <w:p w:rsidR="00FF425B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Default="00FF425B" w:rsidP="00D41216">
      <w:pPr>
        <w:pStyle w:val="berschrift2"/>
      </w:pPr>
      <w:r>
        <w:t>Fremdkomponenten</w:t>
      </w:r>
    </w:p>
    <w:p w:rsidR="00FF425B" w:rsidRPr="00200F51" w:rsidRDefault="00200F51" w:rsidP="00FF425B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  <w:lang w:val="en-US"/>
        </w:rPr>
      </w:pPr>
      <w:proofErr w:type="spellStart"/>
      <w:r w:rsidRPr="00200F51">
        <w:rPr>
          <w:rFonts w:ascii="Helvetica" w:hAnsi="Helvetica" w:cs="Helvetica"/>
          <w:color w:val="353535"/>
          <w:lang w:val="en-US"/>
        </w:rPr>
        <w:t>Mah</w:t>
      </w:r>
      <w:r w:rsidR="002F5D67" w:rsidRPr="00200F51">
        <w:rPr>
          <w:rFonts w:ascii="Helvetica" w:hAnsi="Helvetica" w:cs="Helvetica"/>
          <w:color w:val="353535"/>
          <w:lang w:val="en-US"/>
        </w:rPr>
        <w:t>Apps</w:t>
      </w:r>
      <w:r w:rsidRPr="00200F51">
        <w:rPr>
          <w:rFonts w:ascii="Helvetica" w:hAnsi="Helvetica" w:cs="Helvetica"/>
          <w:color w:val="353535"/>
          <w:lang w:val="en-US"/>
        </w:rPr>
        <w:t>.Metro</w:t>
      </w:r>
      <w:proofErr w:type="spellEnd"/>
      <w:r w:rsidRPr="00200F51">
        <w:rPr>
          <w:rFonts w:ascii="Helvetica" w:hAnsi="Helvetica" w:cs="Helvetica"/>
          <w:color w:val="353535"/>
          <w:lang w:val="en-US"/>
        </w:rPr>
        <w:t xml:space="preserve"> Toolkit (</w:t>
      </w:r>
      <w:proofErr w:type="spellStart"/>
      <w:r w:rsidRPr="00200F51">
        <w:rPr>
          <w:rFonts w:ascii="Helvetica" w:hAnsi="Helvetica" w:cs="Helvetica"/>
          <w:color w:val="353535"/>
          <w:lang w:val="en-US"/>
        </w:rPr>
        <w:t>NuGet-Paket</w:t>
      </w:r>
      <w:proofErr w:type="spellEnd"/>
      <w:r w:rsidRPr="00200F51">
        <w:rPr>
          <w:rFonts w:ascii="Helvetica" w:hAnsi="Helvetica" w:cs="Helvetica"/>
          <w:color w:val="353535"/>
          <w:lang w:val="en-US"/>
        </w:rPr>
        <w:t>, MIT License)</w:t>
      </w:r>
    </w:p>
    <w:p w:rsidR="00FF425B" w:rsidRPr="00200F51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</w:p>
    <w:p w:rsidR="00FF425B" w:rsidRDefault="00FF425B" w:rsidP="00D41216">
      <w:pPr>
        <w:pStyle w:val="berschrift2"/>
      </w:pPr>
      <w:r>
        <w:t>Schnittstellenübersicht:</w:t>
      </w:r>
    </w:p>
    <w:p w:rsidR="00FF425B" w:rsidRPr="00200F51" w:rsidRDefault="00200F51" w:rsidP="00FF425B">
      <w:pPr>
        <w:autoSpaceDE w:val="0"/>
        <w:autoSpaceDN w:val="0"/>
        <w:adjustRightInd w:val="0"/>
        <w:ind w:left="700"/>
        <w:rPr>
          <w:rFonts w:ascii="Helvetica" w:hAnsi="Helvetica" w:cs="Helvetica"/>
          <w:color w:val="000000" w:themeColor="text1"/>
        </w:rPr>
      </w:pPr>
      <w:r w:rsidRPr="00200F51">
        <w:rPr>
          <w:rFonts w:ascii="Helvetica" w:hAnsi="Helvetica" w:cs="Helvetica"/>
          <w:color w:val="000000" w:themeColor="text1"/>
        </w:rPr>
        <w:t>Entfällt bei GUI</w:t>
      </w:r>
    </w:p>
    <w:p w:rsidR="00FF425B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Default="00FF425B" w:rsidP="00D41216">
      <w:pPr>
        <w:pStyle w:val="berschrift2"/>
      </w:pPr>
      <w:r>
        <w:t>Klassendiagram:</w:t>
      </w:r>
    </w:p>
    <w:p w:rsidR="0009381F" w:rsidRPr="0009381F" w:rsidRDefault="0009381F" w:rsidP="0009381F"/>
    <w:p w:rsidR="0009381F" w:rsidRDefault="0009381F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object w:dxaOrig="6390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19.5pt;height:324pt" o:ole="">
            <v:imagedata r:id="rId5" o:title=""/>
          </v:shape>
          <o:OLEObject Type="Embed" ProgID="Visio.Drawing.15" ShapeID="_x0000_i1039" DrawAspect="Content" ObjectID="_1587905357" r:id="rId6"/>
        </w:object>
      </w:r>
    </w:p>
    <w:p w:rsidR="00FF425B" w:rsidRDefault="00FF425B" w:rsidP="00D41216">
      <w:pPr>
        <w:pStyle w:val="berschrift2"/>
      </w:pPr>
      <w:r>
        <w:lastRenderedPageBreak/>
        <w:t>Sequenzdiagramm</w:t>
      </w:r>
      <w:r w:rsidR="0009381F">
        <w:t>e</w:t>
      </w:r>
    </w:p>
    <w:p w:rsidR="0009381F" w:rsidRDefault="005463AB" w:rsidP="00FF425B">
      <w:pPr>
        <w:pStyle w:val="berschrift1"/>
      </w:pPr>
      <w:r>
        <w:object w:dxaOrig="7876" w:dyaOrig="4351">
          <v:shape id="_x0000_i1025" type="#_x0000_t75" style="width:393.75pt;height:217.5pt" o:ole="">
            <v:imagedata r:id="rId7" o:title=""/>
          </v:shape>
          <o:OLEObject Type="Embed" ProgID="Visio.Drawing.15" ShapeID="_x0000_i1025" DrawAspect="Content" ObjectID="_1587905358" r:id="rId8"/>
        </w:object>
      </w:r>
    </w:p>
    <w:p w:rsidR="0009381F" w:rsidRDefault="0009381F" w:rsidP="0009381F">
      <w:r>
        <w:object w:dxaOrig="10441" w:dyaOrig="8130">
          <v:shape id="_x0000_i1034" type="#_x0000_t75" style="width:469.5pt;height:366pt" o:ole="">
            <v:imagedata r:id="rId9" o:title=""/>
          </v:shape>
          <o:OLEObject Type="Embed" ProgID="Visio.Drawing.15" ShapeID="_x0000_i1034" DrawAspect="Content" ObjectID="_1587905359" r:id="rId10"/>
        </w:object>
      </w:r>
    </w:p>
    <w:p w:rsidR="005463AB" w:rsidRDefault="0009381F" w:rsidP="0009381F">
      <w:r>
        <w:object w:dxaOrig="9495" w:dyaOrig="8596">
          <v:shape id="_x0000_i1036" type="#_x0000_t75" style="width:470.25pt;height:425.25pt" o:ole="">
            <v:imagedata r:id="rId11" o:title=""/>
          </v:shape>
          <o:OLEObject Type="Embed" ProgID="Visio.Drawing.15" ShapeID="_x0000_i1036" DrawAspect="Content" ObjectID="_1587905360" r:id="rId12"/>
        </w:object>
      </w:r>
    </w:p>
    <w:p w:rsidR="0009381F" w:rsidRDefault="0009381F" w:rsidP="0009381F">
      <w:r>
        <w:object w:dxaOrig="7411" w:dyaOrig="8041">
          <v:shape id="_x0000_i1038" type="#_x0000_t75" style="width:370.5pt;height:402pt" o:ole="">
            <v:imagedata r:id="rId13" o:title=""/>
          </v:shape>
          <o:OLEObject Type="Embed" ProgID="Visio.Drawing.15" ShapeID="_x0000_i1038" DrawAspect="Content" ObjectID="_1587905361" r:id="rId14"/>
        </w:object>
      </w:r>
    </w:p>
    <w:p w:rsidR="0009381F" w:rsidRDefault="0009381F" w:rsidP="0009381F"/>
    <w:p w:rsidR="0009381F" w:rsidRDefault="0009381F" w:rsidP="0009381F"/>
    <w:p w:rsidR="0009381F" w:rsidRDefault="0009381F" w:rsidP="0009381F"/>
    <w:p w:rsidR="005463AB" w:rsidRDefault="005463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F425B" w:rsidRDefault="00FF425B" w:rsidP="00FF425B">
      <w:pPr>
        <w:pStyle w:val="berschrift1"/>
      </w:pPr>
      <w:r>
        <w:lastRenderedPageBreak/>
        <w:t>Modul Controller:</w:t>
      </w:r>
    </w:p>
    <w:p w:rsidR="00FF425B" w:rsidRDefault="00FF425B" w:rsidP="00D41216">
      <w:pPr>
        <w:pStyle w:val="berschrift2"/>
      </w:pPr>
      <w:r>
        <w:t>Architekturprinzipien und Entwurfsalternativen:</w:t>
      </w:r>
    </w:p>
    <w:p w:rsidR="00DB7D8B" w:rsidRDefault="00DB7D8B" w:rsidP="00FF425B">
      <w:pPr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:rsidR="00CF1853" w:rsidRPr="00CF1853" w:rsidRDefault="00CF1853" w:rsidP="00CF1853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model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view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controller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(MVC)</w:t>
      </w:r>
    </w:p>
    <w:p w:rsidR="00DB7D8B" w:rsidRPr="00CF1853" w:rsidRDefault="0009381F" w:rsidP="00CF1853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1853">
        <w:rPr>
          <w:rFonts w:ascii="Helvetica" w:hAnsi="Helvetica" w:cs="Helvetica"/>
          <w:color w:val="000000" w:themeColor="text1"/>
        </w:rPr>
        <w:t xml:space="preserve">Evtl. </w:t>
      </w:r>
      <w:proofErr w:type="spellStart"/>
      <w:r w:rsidR="00DB7D8B" w:rsidRPr="00CF1853">
        <w:rPr>
          <w:rFonts w:ascii="Helvetica" w:hAnsi="Helvetica" w:cs="Helvetica"/>
          <w:color w:val="000000" w:themeColor="text1"/>
        </w:rPr>
        <w:t>Singelt</w:t>
      </w:r>
      <w:r w:rsidR="00761C80" w:rsidRPr="00CF1853">
        <w:rPr>
          <w:rFonts w:ascii="Helvetica" w:hAnsi="Helvetica" w:cs="Helvetica"/>
          <w:color w:val="000000" w:themeColor="text1"/>
        </w:rPr>
        <w:t>on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(nur eine Instanz von </w:t>
      </w:r>
      <w:proofErr w:type="spellStart"/>
      <w:r w:rsidRPr="00CF1853">
        <w:rPr>
          <w:rFonts w:ascii="Helvetica" w:hAnsi="Helvetica" w:cs="Helvetica"/>
          <w:color w:val="000000" w:themeColor="text1"/>
        </w:rPr>
        <w:t>Controller_Klasse</w:t>
      </w:r>
      <w:proofErr w:type="spellEnd"/>
      <w:r w:rsidRPr="00CF1853">
        <w:rPr>
          <w:rFonts w:ascii="Helvetica" w:hAnsi="Helvetica" w:cs="Helvetica"/>
          <w:color w:val="000000" w:themeColor="text1"/>
        </w:rPr>
        <w:t>)</w:t>
      </w:r>
    </w:p>
    <w:p w:rsidR="00FF425B" w:rsidRPr="00CF1853" w:rsidRDefault="00761C80" w:rsidP="00CF1853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1853">
        <w:rPr>
          <w:rFonts w:ascii="Helvetica" w:hAnsi="Helvetica" w:cs="Helvetica"/>
          <w:color w:val="000000" w:themeColor="text1"/>
        </w:rPr>
        <w:t>Oberfläche</w:t>
      </w:r>
      <w:r w:rsidR="00CF1853">
        <w:rPr>
          <w:rFonts w:ascii="Helvetica" w:hAnsi="Helvetica" w:cs="Helvetica"/>
          <w:color w:val="000000" w:themeColor="text1"/>
        </w:rPr>
        <w:t xml:space="preserve"> (</w:t>
      </w:r>
      <w:proofErr w:type="spellStart"/>
      <w:r w:rsidR="00CF1853">
        <w:rPr>
          <w:i/>
          <w:iCs/>
        </w:rPr>
        <w:t>subscriber</w:t>
      </w:r>
      <w:proofErr w:type="spellEnd"/>
      <w:r w:rsidR="00CF1853">
        <w:rPr>
          <w:rFonts w:ascii="Helvetica" w:hAnsi="Helvetica" w:cs="Helvetica"/>
          <w:color w:val="000000" w:themeColor="text1"/>
        </w:rPr>
        <w:t>)</w:t>
      </w:r>
      <w:r w:rsidR="0009381F" w:rsidRPr="00CF1853">
        <w:rPr>
          <w:rFonts w:ascii="Helvetica" w:hAnsi="Helvetica" w:cs="Helvetica"/>
          <w:color w:val="000000" w:themeColor="text1"/>
        </w:rPr>
        <w:t xml:space="preserve"> „abonniert“ Controller</w:t>
      </w:r>
      <w:r w:rsidR="00CF1853">
        <w:rPr>
          <w:rFonts w:ascii="Helvetica" w:hAnsi="Helvetica" w:cs="Helvetica"/>
          <w:color w:val="000000" w:themeColor="text1"/>
        </w:rPr>
        <w:t xml:space="preserve"> (</w:t>
      </w:r>
      <w:proofErr w:type="spellStart"/>
      <w:r w:rsidR="00CF1853">
        <w:rPr>
          <w:i/>
          <w:iCs/>
        </w:rPr>
        <w:t>publisher</w:t>
      </w:r>
      <w:proofErr w:type="spellEnd"/>
      <w:r w:rsidR="00CF1853">
        <w:rPr>
          <w:rFonts w:ascii="Helvetica" w:hAnsi="Helvetica" w:cs="Helvetica"/>
          <w:color w:val="000000" w:themeColor="text1"/>
        </w:rPr>
        <w:t>)</w:t>
      </w:r>
      <w:r w:rsidR="0009381F" w:rsidRPr="00CF1853">
        <w:rPr>
          <w:rFonts w:ascii="Helvetica" w:hAnsi="Helvetica" w:cs="Helvetica"/>
          <w:color w:val="000000" w:themeColor="text1"/>
        </w:rPr>
        <w:t xml:space="preserve"> (</w:t>
      </w:r>
      <w:proofErr w:type="spellStart"/>
      <w:r w:rsidR="00CF1853" w:rsidRPr="00CF1853">
        <w:rPr>
          <w:rFonts w:ascii="Helvetica" w:hAnsi="Helvetica" w:cs="Helvetica"/>
          <w:color w:val="000000" w:themeColor="text1"/>
        </w:rPr>
        <w:t>observer</w:t>
      </w:r>
      <w:proofErr w:type="spellEnd"/>
      <w:r w:rsidR="00CF1853" w:rsidRPr="00CF185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CF1853" w:rsidRPr="00CF1853">
        <w:rPr>
          <w:rFonts w:ascii="Helvetica" w:hAnsi="Helvetica" w:cs="Helvetica"/>
          <w:color w:val="000000" w:themeColor="text1"/>
        </w:rPr>
        <w:t>pattern</w:t>
      </w:r>
      <w:proofErr w:type="spellEnd"/>
      <w:r w:rsidR="0009381F" w:rsidRPr="00CF1853">
        <w:rPr>
          <w:rFonts w:ascii="Helvetica" w:hAnsi="Helvetica" w:cs="Helvetica"/>
          <w:color w:val="000000" w:themeColor="text1"/>
        </w:rPr>
        <w:t>)</w:t>
      </w:r>
    </w:p>
    <w:p w:rsidR="0009381F" w:rsidRDefault="0009381F" w:rsidP="0009381F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</w:rPr>
      </w:pPr>
    </w:p>
    <w:p w:rsidR="00761C80" w:rsidRPr="00253BB3" w:rsidRDefault="00FF425B" w:rsidP="00253BB3">
      <w:pPr>
        <w:pStyle w:val="berschrift2"/>
      </w:pPr>
      <w:r>
        <w:t>Fremdkomponenten</w:t>
      </w:r>
    </w:p>
    <w:p w:rsidR="00761C80" w:rsidRPr="00CF1853" w:rsidRDefault="00CF1853" w:rsidP="00FF425B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r w:rsidRPr="00CF1853">
        <w:rPr>
          <w:rFonts w:ascii="Helvetica" w:hAnsi="Helvetica" w:cs="Helvetica"/>
          <w:color w:val="000000" w:themeColor="text1"/>
        </w:rPr>
        <w:t xml:space="preserve">Entfällt </w:t>
      </w:r>
      <w:r>
        <w:rPr>
          <w:rFonts w:ascii="Helvetica" w:hAnsi="Helvetica" w:cs="Helvetica"/>
          <w:color w:val="000000" w:themeColor="text1"/>
        </w:rPr>
        <w:t xml:space="preserve">bei </w:t>
      </w:r>
      <w:r w:rsidRPr="00CF1853">
        <w:rPr>
          <w:rFonts w:ascii="Helvetica" w:hAnsi="Helvetica" w:cs="Helvetica"/>
          <w:color w:val="353535"/>
          <w:lang w:val="en-US"/>
        </w:rPr>
        <w:t>Controller</w:t>
      </w:r>
    </w:p>
    <w:p w:rsidR="00FF425B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Default="00FF425B" w:rsidP="00D41216">
      <w:pPr>
        <w:pStyle w:val="berschrift2"/>
      </w:pPr>
      <w:r>
        <w:t>Schnittstellenübersicht:</w:t>
      </w: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currentXmlFilePath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string</w:t>
      </w:r>
      <w:proofErr w:type="spellEnd"/>
      <w:r w:rsidRPr="00CF1853">
        <w:rPr>
          <w:rFonts w:ascii="Helvetica" w:hAnsi="Helvetica" w:cs="Helvetica"/>
          <w:color w:val="000000" w:themeColor="text1"/>
        </w:rPr>
        <w:t>):</w:t>
      </w:r>
      <w:r w:rsidR="00AD101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CF1853" w:rsidRP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  <w:t>teilt dem System Pfad und Dateiname</w:t>
      </w:r>
      <w:r w:rsidR="00AD1012">
        <w:rPr>
          <w:rFonts w:ascii="Helvetica" w:hAnsi="Helvetica" w:cs="Helvetica"/>
          <w:color w:val="000000" w:themeColor="text1"/>
        </w:rPr>
        <w:t xml:space="preserve"> der XML-</w:t>
      </w:r>
      <w:proofErr w:type="spellStart"/>
      <w:r w:rsidR="00AD1012">
        <w:rPr>
          <w:rFonts w:ascii="Helvetica" w:hAnsi="Helvetica" w:cs="Helvetica"/>
          <w:color w:val="000000" w:themeColor="text1"/>
        </w:rPr>
        <w:t>UseCase</w:t>
      </w:r>
      <w:proofErr w:type="spellEnd"/>
      <w:r w:rsidR="00AD1012">
        <w:rPr>
          <w:rFonts w:ascii="Helvetica" w:hAnsi="Helvetica" w:cs="Helvetica"/>
          <w:color w:val="000000" w:themeColor="text1"/>
        </w:rPr>
        <w:t>-Datei mit</w:t>
      </w: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matrixFilePath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string</w:t>
      </w:r>
      <w:proofErr w:type="spellEnd"/>
      <w:r w:rsidRPr="00CF1853">
        <w:rPr>
          <w:rFonts w:ascii="Helvetica" w:hAnsi="Helvetica" w:cs="Helvetica"/>
          <w:color w:val="000000" w:themeColor="text1"/>
        </w:rPr>
        <w:t>):</w:t>
      </w:r>
      <w:r w:rsidR="00AD101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AD1012" w:rsidRPr="00CF1853" w:rsidRDefault="00AD1012" w:rsidP="00AD1012">
      <w:pPr>
        <w:autoSpaceDE w:val="0"/>
        <w:autoSpaceDN w:val="0"/>
        <w:adjustRightInd w:val="0"/>
        <w:ind w:left="141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teilt dem System Pfad und Dateiname</w:t>
      </w:r>
      <w:r>
        <w:rPr>
          <w:rFonts w:ascii="Helvetica" w:hAnsi="Helvetica" w:cs="Helvetica"/>
          <w:color w:val="000000" w:themeColor="text1"/>
        </w:rPr>
        <w:t xml:space="preserve"> für den Export der </w:t>
      </w:r>
      <w:proofErr w:type="spellStart"/>
      <w:r>
        <w:rPr>
          <w:rFonts w:ascii="Helvetica" w:hAnsi="Helvetica" w:cs="Helvetica"/>
          <w:color w:val="000000" w:themeColor="text1"/>
        </w:rPr>
        <w:t>Szenariomatrix</w:t>
      </w:r>
      <w:proofErr w:type="spellEnd"/>
      <w:r>
        <w:rPr>
          <w:rFonts w:ascii="Helvetica" w:hAnsi="Helvetica" w:cs="Helvetica"/>
          <w:color w:val="000000" w:themeColor="text1"/>
        </w:rPr>
        <w:t xml:space="preserve"> mit</w:t>
      </w:r>
    </w:p>
    <w:p w:rsidR="00CF1853" w:rsidRDefault="00CF1853" w:rsidP="00AD1012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1853" w:rsidRP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reportFilePath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string</w:t>
      </w:r>
      <w:proofErr w:type="spellEnd"/>
      <w:r w:rsidRPr="00CF1853">
        <w:rPr>
          <w:rFonts w:ascii="Helvetica" w:hAnsi="Helvetica" w:cs="Helvetica"/>
          <w:color w:val="000000" w:themeColor="text1"/>
        </w:rPr>
        <w:t>):</w:t>
      </w:r>
      <w:r w:rsidR="00AD101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CF1853" w:rsidRDefault="00AD1012" w:rsidP="00AD1012">
      <w:pPr>
        <w:autoSpaceDE w:val="0"/>
        <w:autoSpaceDN w:val="0"/>
        <w:adjustRightInd w:val="0"/>
        <w:ind w:left="141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teilt dem System Pfad und Dateiname für den Export der </w:t>
      </w:r>
      <w:r>
        <w:rPr>
          <w:rFonts w:ascii="Helvetica" w:hAnsi="Helvetica" w:cs="Helvetica"/>
          <w:color w:val="000000" w:themeColor="text1"/>
        </w:rPr>
        <w:t>Mängelbericht</w:t>
      </w:r>
      <w:r>
        <w:rPr>
          <w:rFonts w:ascii="Helvetica" w:hAnsi="Helvetica" w:cs="Helvetica"/>
          <w:color w:val="000000" w:themeColor="text1"/>
        </w:rPr>
        <w:t xml:space="preserve"> mit</w:t>
      </w: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</w:p>
    <w:p w:rsidR="00FF425B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changeCycleDepth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uint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):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AD1012" w:rsidRPr="00CF1853" w:rsidRDefault="00AD1012" w:rsidP="00AD1012">
      <w:pPr>
        <w:autoSpaceDE w:val="0"/>
        <w:autoSpaceDN w:val="0"/>
        <w:adjustRightInd w:val="0"/>
        <w:ind w:left="141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teilt dem System</w:t>
      </w:r>
      <w:r>
        <w:rPr>
          <w:rFonts w:ascii="Helvetica" w:hAnsi="Helvetica" w:cs="Helvetica"/>
          <w:color w:val="000000" w:themeColor="text1"/>
        </w:rPr>
        <w:t xml:space="preserve"> die neue</w:t>
      </w:r>
      <w:r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hAnsi="Helvetica" w:cs="Helvetica"/>
          <w:color w:val="000000" w:themeColor="text1"/>
        </w:rPr>
        <w:t xml:space="preserve">Zyklustiefe für die </w:t>
      </w:r>
      <w:proofErr w:type="spellStart"/>
      <w:r>
        <w:rPr>
          <w:rFonts w:ascii="Helvetica" w:hAnsi="Helvetica" w:cs="Helvetica"/>
          <w:color w:val="000000" w:themeColor="text1"/>
        </w:rPr>
        <w:t>Szenariomatrix</w:t>
      </w:r>
      <w:proofErr w:type="spellEnd"/>
      <w:r>
        <w:rPr>
          <w:rFonts w:ascii="Helvetica" w:hAnsi="Helvetica" w:cs="Helvetica"/>
          <w:color w:val="000000" w:themeColor="text1"/>
        </w:rPr>
        <w:t xml:space="preserve"> mit</w:t>
      </w:r>
    </w:p>
    <w:p w:rsidR="00AD1012" w:rsidRPr="00CF1853" w:rsidRDefault="00AD1012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</w:p>
    <w:p w:rsidR="00FF425B" w:rsidRDefault="00FF425B" w:rsidP="00D41216">
      <w:pPr>
        <w:pStyle w:val="berschrift2"/>
      </w:pPr>
      <w:r>
        <w:t>Klassendiagram:</w:t>
      </w:r>
    </w:p>
    <w:p w:rsidR="0009381F" w:rsidRPr="0009381F" w:rsidRDefault="0009381F" w:rsidP="0009381F"/>
    <w:p w:rsidR="00FF425B" w:rsidRDefault="004C11AA" w:rsidP="00CF1853">
      <w:pPr>
        <w:autoSpaceDE w:val="0"/>
        <w:autoSpaceDN w:val="0"/>
        <w:adjustRightInd w:val="0"/>
        <w:ind w:firstLine="708"/>
        <w:rPr>
          <w:rFonts w:ascii="Helvetica" w:hAnsi="Helvetica" w:cs="Helvetica"/>
          <w:color w:val="353535"/>
        </w:rPr>
      </w:pPr>
      <w:r>
        <w:object w:dxaOrig="4110" w:dyaOrig="3856">
          <v:shape id="_x0000_i1058" type="#_x0000_t75" style="width:205.5pt;height:192.75pt" o:ole="">
            <v:imagedata r:id="rId15" o:title=""/>
          </v:shape>
          <o:OLEObject Type="Embed" ProgID="Visio.Drawing.15" ShapeID="_x0000_i1058" DrawAspect="Content" ObjectID="_1587905362" r:id="rId16"/>
        </w:object>
      </w:r>
      <w:bookmarkStart w:id="0" w:name="_GoBack"/>
      <w:bookmarkEnd w:id="0"/>
    </w:p>
    <w:p w:rsidR="0009381F" w:rsidRDefault="0009381F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Pr="0009381F" w:rsidRDefault="00FF425B" w:rsidP="0009381F">
      <w:pPr>
        <w:pStyle w:val="berschrift2"/>
      </w:pPr>
      <w:r>
        <w:t>Sequenzdiagramm</w:t>
      </w:r>
    </w:p>
    <w:p w:rsidR="0009381F" w:rsidRDefault="0009381F" w:rsidP="00FF425B">
      <w:r>
        <w:object w:dxaOrig="7201" w:dyaOrig="6030">
          <v:shape id="_x0000_i1043" type="#_x0000_t75" style="width:5in;height:301.5pt" o:ole="">
            <v:imagedata r:id="rId17" o:title=""/>
          </v:shape>
          <o:OLEObject Type="Embed" ProgID="Visio.Drawing.15" ShapeID="_x0000_i1043" DrawAspect="Content" ObjectID="_1587905363" r:id="rId18"/>
        </w:object>
      </w:r>
    </w:p>
    <w:p w:rsidR="00FF425B" w:rsidRDefault="0009381F">
      <w:r>
        <w:object w:dxaOrig="4455" w:dyaOrig="4351">
          <v:shape id="_x0000_i1044" type="#_x0000_t75" style="width:222.75pt;height:217.5pt" o:ole="">
            <v:imagedata r:id="rId19" o:title=""/>
          </v:shape>
          <o:OLEObject Type="Embed" ProgID="Visio.Drawing.15" ShapeID="_x0000_i1044" DrawAspect="Content" ObjectID="_1587905364" r:id="rId20"/>
        </w:object>
      </w:r>
    </w:p>
    <w:p w:rsidR="0009381F" w:rsidRDefault="0009381F"/>
    <w:p w:rsidR="0009381F" w:rsidRDefault="0009381F">
      <w:r>
        <w:object w:dxaOrig="7201" w:dyaOrig="5881">
          <v:shape id="_x0000_i1045" type="#_x0000_t75" style="width:5in;height:294pt" o:ole="">
            <v:imagedata r:id="rId21" o:title=""/>
          </v:shape>
          <o:OLEObject Type="Embed" ProgID="Visio.Drawing.15" ShapeID="_x0000_i1045" DrawAspect="Content" ObjectID="_1587905365" r:id="rId22"/>
        </w:object>
      </w:r>
    </w:p>
    <w:p w:rsidR="0009381F" w:rsidRDefault="0009381F">
      <w:r>
        <w:object w:dxaOrig="7201" w:dyaOrig="5881">
          <v:shape id="_x0000_i1046" type="#_x0000_t75" style="width:5in;height:294pt" o:ole="">
            <v:imagedata r:id="rId23" o:title=""/>
          </v:shape>
          <o:OLEObject Type="Embed" ProgID="Visio.Drawing.15" ShapeID="_x0000_i1046" DrawAspect="Content" ObjectID="_1587905366" r:id="rId24"/>
        </w:object>
      </w:r>
    </w:p>
    <w:p w:rsidR="0009381F" w:rsidRDefault="0009381F">
      <w:r>
        <w:object w:dxaOrig="7201" w:dyaOrig="10515">
          <v:shape id="_x0000_i1047" type="#_x0000_t75" style="width:5in;height:525.75pt" o:ole="">
            <v:imagedata r:id="rId25" o:title=""/>
          </v:shape>
          <o:OLEObject Type="Embed" ProgID="Visio.Drawing.15" ShapeID="_x0000_i1047" DrawAspect="Content" ObjectID="_1587905367" r:id="rId26"/>
        </w:object>
      </w:r>
    </w:p>
    <w:p w:rsidR="0009381F" w:rsidRDefault="0009381F">
      <w:r>
        <w:object w:dxaOrig="7201" w:dyaOrig="6030">
          <v:shape id="_x0000_i1048" type="#_x0000_t75" style="width:5in;height:301.5pt" o:ole="">
            <v:imagedata r:id="rId27" o:title=""/>
          </v:shape>
          <o:OLEObject Type="Embed" ProgID="Visio.Drawing.15" ShapeID="_x0000_i1048" DrawAspect="Content" ObjectID="_1587905368" r:id="rId28"/>
        </w:object>
      </w:r>
    </w:p>
    <w:p w:rsidR="0009381F" w:rsidRDefault="0009381F">
      <w:r>
        <w:object w:dxaOrig="7201" w:dyaOrig="6060">
          <v:shape id="_x0000_i1049" type="#_x0000_t75" style="width:5in;height:303pt" o:ole="">
            <v:imagedata r:id="rId29" o:title=""/>
          </v:shape>
          <o:OLEObject Type="Embed" ProgID="Visio.Drawing.15" ShapeID="_x0000_i1049" DrawAspect="Content" ObjectID="_1587905369" r:id="rId30"/>
        </w:object>
      </w:r>
    </w:p>
    <w:p w:rsidR="0009381F" w:rsidRDefault="0009381F"/>
    <w:p w:rsidR="0009381F" w:rsidRDefault="0009381F">
      <w:r>
        <w:object w:dxaOrig="7201" w:dyaOrig="5881">
          <v:shape id="_x0000_i1055" type="#_x0000_t75" style="width:5in;height:294pt" o:ole="">
            <v:imagedata r:id="rId31" o:title=""/>
          </v:shape>
          <o:OLEObject Type="Embed" ProgID="Visio.Drawing.15" ShapeID="_x0000_i1055" DrawAspect="Content" ObjectID="_1587905370" r:id="rId32"/>
        </w:object>
      </w:r>
    </w:p>
    <w:p w:rsidR="0009381F" w:rsidRDefault="0009381F"/>
    <w:p w:rsidR="0009381F" w:rsidRDefault="0009381F">
      <w:r>
        <w:object w:dxaOrig="6061" w:dyaOrig="5881">
          <v:shape id="_x0000_i1051" type="#_x0000_t75" style="width:303pt;height:294pt" o:ole="">
            <v:imagedata r:id="rId33" o:title=""/>
          </v:shape>
          <o:OLEObject Type="Embed" ProgID="Visio.Drawing.15" ShapeID="_x0000_i1051" DrawAspect="Content" ObjectID="_1587905371" r:id="rId34"/>
        </w:object>
      </w:r>
    </w:p>
    <w:sectPr w:rsidR="0009381F" w:rsidSect="00E41C7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4141AE0"/>
    <w:multiLevelType w:val="hybridMultilevel"/>
    <w:tmpl w:val="8096767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5B"/>
    <w:rsid w:val="0009381F"/>
    <w:rsid w:val="00200F51"/>
    <w:rsid w:val="00253BB3"/>
    <w:rsid w:val="002F5D67"/>
    <w:rsid w:val="003239D2"/>
    <w:rsid w:val="00445A33"/>
    <w:rsid w:val="004C11AA"/>
    <w:rsid w:val="005463AB"/>
    <w:rsid w:val="006D1D7D"/>
    <w:rsid w:val="00761C80"/>
    <w:rsid w:val="00A52ABF"/>
    <w:rsid w:val="00AD1012"/>
    <w:rsid w:val="00CF1853"/>
    <w:rsid w:val="00D41216"/>
    <w:rsid w:val="00DB7D8B"/>
    <w:rsid w:val="00FF425B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4998"/>
  <w14:defaultImageDpi w14:val="32767"/>
  <w15:chartTrackingRefBased/>
  <w15:docId w15:val="{F499DCF3-235C-9446-9D72-FBA7CC4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1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1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F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-Zeichnu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-Zeichnung6.vsdx"/><Relationship Id="rId26" Type="http://schemas.openxmlformats.org/officeDocument/2006/relationships/package" Target="embeddings/Microsoft_Visio-Zeichnu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-Zeichnung14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-Zeichnu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package" Target="embeddings/Microsoft_Visio-Zeichnung5.vsdx"/><Relationship Id="rId20" Type="http://schemas.openxmlformats.org/officeDocument/2006/relationships/package" Target="embeddings/Microsoft_Visio-Zeichnung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-Zeichnu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-Zeichnung9.vsdx"/><Relationship Id="rId32" Type="http://schemas.openxmlformats.org/officeDocument/2006/relationships/package" Target="embeddings/Microsoft_Visio-Zeichnung13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-Zeichnu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-Zeichnu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-Zeichnung4.vsdx"/><Relationship Id="rId22" Type="http://schemas.openxmlformats.org/officeDocument/2006/relationships/package" Target="embeddings/Microsoft_Visio-Zeichnu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-Zeichnung12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Hanke</dc:creator>
  <cp:keywords/>
  <dc:description/>
  <cp:lastModifiedBy>Windows-Benutzer</cp:lastModifiedBy>
  <cp:revision>8</cp:revision>
  <dcterms:created xsi:type="dcterms:W3CDTF">2018-05-09T11:05:00Z</dcterms:created>
  <dcterms:modified xsi:type="dcterms:W3CDTF">2018-05-15T14:02:00Z</dcterms:modified>
</cp:coreProperties>
</file>