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B7563" w:rsidRDefault="000B7563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Use</w:t>
            </w:r>
            <w:proofErr w:type="spellEnd"/>
            <w:r>
              <w:rPr>
                <w:b/>
              </w:rPr>
              <w:t xml:space="preserve"> Case Name</w:t>
            </w:r>
          </w:p>
        </w:tc>
        <w:tc>
          <w:tcPr>
            <w:tcW w:w="4531" w:type="dxa"/>
            <w:gridSpan w:val="2"/>
          </w:tcPr>
          <w:p w:rsidR="000B7563" w:rsidRDefault="0053146F">
            <w:proofErr w:type="spellStart"/>
            <w:r>
              <w:t>Withdraw</w:t>
            </w:r>
            <w:proofErr w:type="spellEnd"/>
            <w:r>
              <w:t xml:space="preserve"> Fund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Brief Description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ATM </w:t>
            </w:r>
            <w:proofErr w:type="spellStart"/>
            <w:r>
              <w:t>customer</w:t>
            </w:r>
            <w:proofErr w:type="spellEnd"/>
            <w:r>
              <w:t xml:space="preserve"> </w:t>
            </w:r>
            <w:proofErr w:type="spellStart"/>
            <w:r>
              <w:t>withdraws</w:t>
            </w:r>
            <w:proofErr w:type="spellEnd"/>
            <w:r>
              <w:t xml:space="preserve"> a </w:t>
            </w:r>
            <w:proofErr w:type="spellStart"/>
            <w:r>
              <w:t>specific</w:t>
            </w:r>
            <w:proofErr w:type="spellEnd"/>
            <w:r>
              <w:t xml:space="preserve"> </w:t>
            </w:r>
            <w:proofErr w:type="spellStart"/>
            <w:r>
              <w:t>amount</w:t>
            </w:r>
            <w:proofErr w:type="spellEnd"/>
            <w:r>
              <w:t xml:space="preserve"> </w:t>
            </w:r>
            <w:proofErr w:type="spellStart"/>
            <w:r>
              <w:t>of</w:t>
            </w:r>
            <w:proofErr w:type="spellEnd"/>
            <w:r>
              <w:t xml:space="preserve"> </w:t>
            </w:r>
            <w:proofErr w:type="spellStart"/>
            <w:r>
              <w:t>funds</w:t>
            </w:r>
            <w:proofErr w:type="spellEnd"/>
            <w:r>
              <w:t xml:space="preserve"> </w:t>
            </w:r>
            <w:proofErr w:type="spellStart"/>
            <w:r>
              <w:t>from</w:t>
            </w:r>
            <w:proofErr w:type="spellEnd"/>
            <w:r>
              <w:t xml:space="preserve"> a valid </w:t>
            </w:r>
            <w:proofErr w:type="spellStart"/>
            <w:r>
              <w:t>bank</w:t>
            </w:r>
            <w:proofErr w:type="spellEnd"/>
            <w:r>
              <w:t xml:space="preserve"> </w:t>
            </w:r>
            <w:proofErr w:type="spellStart"/>
            <w:r>
              <w:t>account</w:t>
            </w:r>
            <w:proofErr w:type="spellEnd"/>
            <w:r>
              <w:t>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Precondition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The </w:t>
            </w:r>
            <w:proofErr w:type="spellStart"/>
            <w:r>
              <w:t>system</w:t>
            </w:r>
            <w:proofErr w:type="spellEnd"/>
            <w:r>
              <w:t xml:space="preserve"> </w:t>
            </w:r>
            <w:proofErr w:type="spellStart"/>
            <w:r>
              <w:t>is</w:t>
            </w:r>
            <w:proofErr w:type="spellEnd"/>
            <w:r>
              <w:t xml:space="preserve"> </w:t>
            </w:r>
            <w:proofErr w:type="spellStart"/>
            <w:r>
              <w:t>idle</w:t>
            </w:r>
            <w:proofErr w:type="spellEnd"/>
            <w:r>
              <w:t xml:space="preserve">. The </w:t>
            </w:r>
            <w:proofErr w:type="spellStart"/>
            <w:r>
              <w:t>system</w:t>
            </w:r>
            <w:proofErr w:type="spellEnd"/>
            <w:r>
              <w:t xml:space="preserve"> </w:t>
            </w:r>
            <w:proofErr w:type="spellStart"/>
            <w:r>
              <w:t>is</w:t>
            </w:r>
            <w:proofErr w:type="spellEnd"/>
            <w:r>
              <w:t xml:space="preserve"> </w:t>
            </w:r>
            <w:proofErr w:type="spellStart"/>
            <w:r>
              <w:t>displaying</w:t>
            </w:r>
            <w:proofErr w:type="spellEnd"/>
            <w:r>
              <w:t xml:space="preserve"> a Welcome </w:t>
            </w:r>
            <w:proofErr w:type="spellStart"/>
            <w:r>
              <w:t>message</w:t>
            </w:r>
            <w:proofErr w:type="spellEnd"/>
            <w:r>
              <w:t>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 xml:space="preserve">Primary </w:t>
            </w:r>
            <w:proofErr w:type="spellStart"/>
            <w:r>
              <w:rPr>
                <w:b/>
              </w:rPr>
              <w:t>Actor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ATM </w:t>
            </w:r>
            <w:proofErr w:type="spellStart"/>
            <w:r>
              <w:t>customer</w:t>
            </w:r>
            <w:proofErr w:type="spellEnd"/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Secondary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Actors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Dependency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INCLUDE USE CASE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Validate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PIN.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Generalization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Basic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  <w:proofErr w:type="spellEnd"/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INCLUDE USE CASE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Validate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PIN.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selects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enters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selects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6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in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does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exceed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daily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limit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of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9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dispenses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cash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10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prints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receipt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showing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type,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and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balance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Specific</w:t>
            </w:r>
            <w:proofErr w:type="spellEnd"/>
            <w:r>
              <w:rPr>
                <w:b/>
              </w:rPr>
              <w:t xml:space="preserve">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8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apology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idle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Global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IF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enters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Cancel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THEN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cancels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2D4043" w:rsidTr="00363A35">
        <w:tc>
          <w:tcPr>
            <w:tcW w:w="4531" w:type="dxa"/>
            <w:vMerge/>
          </w:tcPr>
          <w:p w:rsidR="002D4043" w:rsidRDefault="002D4043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2D4043" w:rsidRPr="002D4043" w:rsidRDefault="002D4043" w:rsidP="002D4043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idle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Bounded</w:t>
            </w:r>
            <w:proofErr w:type="spellEnd"/>
            <w:r>
              <w:rPr>
                <w:b/>
              </w:rPr>
              <w:t xml:space="preserve">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5-7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apology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shuts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down.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shut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down.</w:t>
            </w:r>
          </w:p>
        </w:tc>
      </w:tr>
    </w:tbl>
    <w:p w:rsidR="000B7563" w:rsidRDefault="000B7563">
      <w:bookmarkStart w:id="0" w:name="_GoBack"/>
      <w:bookmarkEnd w:id="0"/>
    </w:p>
    <w:sectPr w:rsidR="000B756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activeWritingStyle w:appName="MSWord" w:lang="de-DE" w:vendorID="64" w:dllVersion="131078" w:nlCheck="1" w:checkStyle="0"/>
  <w:proofState w:spelling="clean" w:grammar="clean"/>
  <w:defaultTabStop w:val="708"/>
  <w:hyphenationZone w:val="425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7563"/>
    <w:rsid w:val="000B7563"/>
    <w:rsid w:val="002D4043"/>
    <w:rsid w:val="00480822"/>
    <w:rsid w:val="0053146F"/>
    <w:rsid w:val="00900632"/>
    <w:rsid w:val="00AB67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221E519-0418-4B79-84B1-BE726F1D3AF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263</Words>
  <Characters>1657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1917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Christopher Franz</cp:lastModifiedBy>
  <cp:revision>14</cp:revision>
  <dcterms:created xsi:type="dcterms:W3CDTF">2018-05-17T11:50:00Z</dcterms:created>
  <dcterms:modified xsi:type="dcterms:W3CDTF">2018-06-20T14:55:00Z</dcterms:modified>
</cp:coreProperties>
</file>