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BFA" w:rsidRDefault="004D1BFA" w:rsidP="004D1BFA">
      <w:pPr>
        <w:spacing w:beforeLines="50" w:before="156" w:afterLines="50" w:after="156" w:line="360" w:lineRule="auto"/>
        <w:ind w:left="0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FTP</w:t>
      </w:r>
      <w:r>
        <w:rPr>
          <w:rFonts w:hint="eastAsia"/>
          <w:b/>
          <w:sz w:val="32"/>
          <w:szCs w:val="32"/>
        </w:rPr>
        <w:t>协议实现</w:t>
      </w:r>
    </w:p>
    <w:p w:rsidR="004D1BFA" w:rsidRDefault="004D1BFA" w:rsidP="004D1BFA">
      <w:pPr>
        <w:pStyle w:val="3"/>
        <w:numPr>
          <w:ilvl w:val="0"/>
          <w:numId w:val="0"/>
        </w:numPr>
        <w:tabs>
          <w:tab w:val="left" w:pos="-1482"/>
          <w:tab w:val="left" w:pos="704"/>
        </w:tabs>
        <w:snapToGrid w:val="0"/>
        <w:spacing w:before="0" w:after="0" w:line="360" w:lineRule="auto"/>
        <w:ind w:left="284" w:firstLineChars="177" w:firstLine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文件传输协议（</w:t>
      </w:r>
      <w:r>
        <w:rPr>
          <w:rFonts w:hint="eastAsia"/>
          <w:sz w:val="24"/>
          <w:szCs w:val="24"/>
        </w:rPr>
        <w:t>File Transfer Protocol, FTP</w:t>
      </w:r>
      <w:r>
        <w:rPr>
          <w:rFonts w:hint="eastAsia"/>
          <w:sz w:val="24"/>
          <w:szCs w:val="24"/>
        </w:rPr>
        <w:t>）是重要的应用层协议，用于</w:t>
      </w:r>
      <w:r>
        <w:rPr>
          <w:rFonts w:hint="eastAsia"/>
          <w:sz w:val="24"/>
          <w:szCs w:val="24"/>
        </w:rPr>
        <w:t>Internet</w:t>
      </w:r>
      <w:r>
        <w:rPr>
          <w:rFonts w:hint="eastAsia"/>
          <w:sz w:val="24"/>
          <w:szCs w:val="24"/>
        </w:rPr>
        <w:t>上控制文件的双向传输。</w:t>
      </w:r>
      <w:r>
        <w:rPr>
          <w:rFonts w:hint="eastAsia"/>
          <w:sz w:val="24"/>
          <w:szCs w:val="24"/>
        </w:rPr>
        <w:t>FTP</w:t>
      </w:r>
      <w:r>
        <w:rPr>
          <w:rFonts w:hint="eastAsia"/>
          <w:sz w:val="24"/>
          <w:szCs w:val="24"/>
        </w:rPr>
        <w:t>允许用户连接一台远程计算机，查看该计算机上的文件，复制文件至本地计算机以及从本地计算机上传文件至该远程计算机。</w:t>
      </w:r>
    </w:p>
    <w:p w:rsidR="004D1BFA" w:rsidRDefault="004D1BFA" w:rsidP="004D1BFA">
      <w:pPr>
        <w:pStyle w:val="a3"/>
        <w:spacing w:line="360" w:lineRule="auto"/>
        <w:ind w:left="284" w:firstLineChars="176" w:firstLine="424"/>
        <w:rPr>
          <w:rFonts w:ascii="宋体" w:hAnsi="宋体" w:hint="eastAsia"/>
          <w:b/>
          <w:sz w:val="24"/>
        </w:rPr>
      </w:pPr>
      <w:r w:rsidRPr="00C26BC1">
        <w:rPr>
          <w:rFonts w:ascii="宋体" w:hAnsi="宋体" w:hint="eastAsia"/>
          <w:b/>
          <w:sz w:val="24"/>
        </w:rPr>
        <w:t>设计要求：</w:t>
      </w:r>
    </w:p>
    <w:p w:rsidR="004D1BFA" w:rsidRPr="000540BB" w:rsidRDefault="004D1BFA" w:rsidP="004D1BFA">
      <w:pPr>
        <w:pStyle w:val="3"/>
        <w:numPr>
          <w:ilvl w:val="0"/>
          <w:numId w:val="0"/>
        </w:numPr>
        <w:tabs>
          <w:tab w:val="left" w:pos="-1482"/>
          <w:tab w:val="left" w:pos="704"/>
        </w:tabs>
        <w:snapToGrid w:val="0"/>
        <w:spacing w:before="0" w:after="0" w:line="360" w:lineRule="auto"/>
        <w:ind w:left="284" w:firstLineChars="177" w:firstLine="425"/>
        <w:rPr>
          <w:sz w:val="24"/>
          <w:szCs w:val="24"/>
        </w:rPr>
      </w:pPr>
      <w:r w:rsidRPr="000540BB">
        <w:rPr>
          <w:rFonts w:hint="eastAsia"/>
          <w:sz w:val="24"/>
          <w:szCs w:val="24"/>
        </w:rPr>
        <w:t>通过编程实现</w:t>
      </w:r>
      <w:r>
        <w:rPr>
          <w:rFonts w:hint="eastAsia"/>
          <w:sz w:val="24"/>
          <w:szCs w:val="24"/>
        </w:rPr>
        <w:t>FTP</w:t>
      </w:r>
      <w:r>
        <w:rPr>
          <w:rFonts w:hint="eastAsia"/>
          <w:sz w:val="24"/>
          <w:szCs w:val="24"/>
        </w:rPr>
        <w:t>服务器和客户端功能，具体要求如下：</w:t>
      </w:r>
    </w:p>
    <w:p w:rsidR="004D1BFA" w:rsidRDefault="004D1BFA" w:rsidP="004D1BFA">
      <w:pPr>
        <w:pStyle w:val="3"/>
        <w:numPr>
          <w:ilvl w:val="0"/>
          <w:numId w:val="2"/>
        </w:numPr>
        <w:tabs>
          <w:tab w:val="left" w:pos="-1482"/>
        </w:tabs>
        <w:snapToGrid w:val="0"/>
        <w:spacing w:before="0" w:after="0" w:line="360" w:lineRule="auto"/>
        <w:rPr>
          <w:rFonts w:hint="eastAsia"/>
          <w:sz w:val="24"/>
          <w:szCs w:val="24"/>
        </w:rPr>
      </w:pPr>
      <w:r w:rsidRPr="00862C46">
        <w:rPr>
          <w:rFonts w:hint="eastAsia"/>
          <w:sz w:val="24"/>
          <w:szCs w:val="24"/>
        </w:rPr>
        <w:t xml:space="preserve">Windows </w:t>
      </w:r>
      <w:r w:rsidRPr="00862C46">
        <w:rPr>
          <w:rFonts w:hint="eastAsia"/>
          <w:sz w:val="24"/>
          <w:szCs w:val="24"/>
        </w:rPr>
        <w:t>环境下运行</w:t>
      </w:r>
      <w:r>
        <w:rPr>
          <w:rFonts w:hint="eastAsia"/>
          <w:sz w:val="24"/>
          <w:szCs w:val="24"/>
        </w:rPr>
        <w:t>；</w:t>
      </w:r>
    </w:p>
    <w:p w:rsidR="004D1BFA" w:rsidRPr="00E1400A" w:rsidRDefault="004D1BFA" w:rsidP="004D1BFA">
      <w:pPr>
        <w:pStyle w:val="3"/>
        <w:numPr>
          <w:ilvl w:val="0"/>
          <w:numId w:val="2"/>
        </w:numPr>
        <w:tabs>
          <w:tab w:val="left" w:pos="-1482"/>
        </w:tabs>
        <w:snapToGrid w:val="0"/>
        <w:spacing w:before="0" w:after="0" w:line="360" w:lineRule="auto"/>
        <w:rPr>
          <w:rFonts w:hint="eastAsia"/>
          <w:sz w:val="24"/>
          <w:szCs w:val="24"/>
        </w:rPr>
      </w:pPr>
      <w:r w:rsidRPr="00E1400A">
        <w:rPr>
          <w:rFonts w:hint="eastAsia"/>
          <w:sz w:val="24"/>
          <w:szCs w:val="24"/>
        </w:rPr>
        <w:t>支持文件和文件夹的上传和下载；</w:t>
      </w:r>
    </w:p>
    <w:p w:rsidR="004D1BFA" w:rsidRPr="00E1400A" w:rsidRDefault="004D1BFA" w:rsidP="004D1BFA">
      <w:pPr>
        <w:pStyle w:val="3"/>
        <w:numPr>
          <w:ilvl w:val="0"/>
          <w:numId w:val="2"/>
        </w:numPr>
        <w:tabs>
          <w:tab w:val="left" w:pos="-1482"/>
        </w:tabs>
        <w:snapToGrid w:val="0"/>
        <w:spacing w:before="0" w:after="0" w:line="360" w:lineRule="auto"/>
        <w:rPr>
          <w:rFonts w:hint="eastAsia"/>
          <w:sz w:val="24"/>
          <w:szCs w:val="24"/>
        </w:rPr>
      </w:pPr>
      <w:r w:rsidRPr="00E1400A">
        <w:rPr>
          <w:rFonts w:hint="eastAsia"/>
          <w:sz w:val="24"/>
          <w:szCs w:val="24"/>
        </w:rPr>
        <w:t>支持多用户、多线程并发下载；</w:t>
      </w:r>
    </w:p>
    <w:p w:rsidR="004D1BFA" w:rsidRPr="00E1400A" w:rsidRDefault="004D1BFA" w:rsidP="004D1BFA">
      <w:pPr>
        <w:pStyle w:val="3"/>
        <w:numPr>
          <w:ilvl w:val="0"/>
          <w:numId w:val="2"/>
        </w:numPr>
        <w:tabs>
          <w:tab w:val="left" w:pos="-1482"/>
        </w:tabs>
        <w:snapToGrid w:val="0"/>
        <w:spacing w:before="0" w:after="0" w:line="360" w:lineRule="auto"/>
        <w:rPr>
          <w:rFonts w:hint="eastAsia"/>
          <w:sz w:val="24"/>
          <w:szCs w:val="24"/>
        </w:rPr>
      </w:pPr>
      <w:r w:rsidRPr="00E1400A">
        <w:rPr>
          <w:rFonts w:hint="eastAsia"/>
          <w:sz w:val="24"/>
          <w:szCs w:val="24"/>
        </w:rPr>
        <w:t>设计界面，在界面上显示当前程序的运行状态。</w:t>
      </w:r>
    </w:p>
    <w:p w:rsidR="004D1BFA" w:rsidRPr="00CF2939" w:rsidRDefault="004D1BFA" w:rsidP="004D1BFA"/>
    <w:p w:rsidR="004D1BFA" w:rsidRPr="00862C46" w:rsidRDefault="004D1BFA" w:rsidP="004D1BFA">
      <w:pPr>
        <w:pStyle w:val="a3"/>
        <w:spacing w:line="360" w:lineRule="auto"/>
        <w:ind w:left="284" w:firstLineChars="106" w:firstLine="255"/>
        <w:rPr>
          <w:rFonts w:ascii="宋体" w:hAnsi="宋体"/>
          <w:b/>
          <w:sz w:val="24"/>
        </w:rPr>
      </w:pPr>
      <w:r w:rsidRPr="00862C46">
        <w:rPr>
          <w:rFonts w:ascii="宋体" w:hAnsi="宋体" w:hint="eastAsia"/>
          <w:b/>
          <w:sz w:val="24"/>
        </w:rPr>
        <w:t>评分依据：</w:t>
      </w:r>
    </w:p>
    <w:p w:rsidR="004D1BFA" w:rsidRPr="00862C46" w:rsidRDefault="004D1BFA" w:rsidP="004D1BFA">
      <w:pPr>
        <w:pStyle w:val="3"/>
        <w:numPr>
          <w:ilvl w:val="0"/>
          <w:numId w:val="3"/>
        </w:numPr>
        <w:tabs>
          <w:tab w:val="left" w:pos="-1482"/>
        </w:tabs>
        <w:snapToGrid w:val="0"/>
        <w:spacing w:before="0" w:after="0" w:line="360" w:lineRule="auto"/>
        <w:rPr>
          <w:sz w:val="24"/>
          <w:szCs w:val="24"/>
        </w:rPr>
      </w:pPr>
      <w:r w:rsidRPr="00862C46">
        <w:rPr>
          <w:rFonts w:hint="eastAsia"/>
          <w:sz w:val="24"/>
          <w:szCs w:val="24"/>
        </w:rPr>
        <w:t>原代码是否可运行；</w:t>
      </w:r>
    </w:p>
    <w:p w:rsidR="004D1BFA" w:rsidRPr="00862C46" w:rsidRDefault="004D1BFA" w:rsidP="004D1BFA">
      <w:pPr>
        <w:pStyle w:val="3"/>
        <w:numPr>
          <w:ilvl w:val="0"/>
          <w:numId w:val="3"/>
        </w:numPr>
        <w:tabs>
          <w:tab w:val="left" w:pos="-1482"/>
        </w:tabs>
        <w:snapToGrid w:val="0"/>
        <w:spacing w:before="0" w:after="0" w:line="360" w:lineRule="auto"/>
        <w:rPr>
          <w:sz w:val="24"/>
          <w:szCs w:val="24"/>
        </w:rPr>
      </w:pPr>
      <w:r w:rsidRPr="00862C46">
        <w:rPr>
          <w:rFonts w:hint="eastAsia"/>
          <w:sz w:val="24"/>
          <w:szCs w:val="24"/>
        </w:rPr>
        <w:t>文档是否完备</w:t>
      </w:r>
      <w:r w:rsidRPr="00862C46">
        <w:rPr>
          <w:sz w:val="24"/>
          <w:szCs w:val="24"/>
        </w:rPr>
        <w:t>，</w:t>
      </w:r>
      <w:r w:rsidRPr="00862C46">
        <w:rPr>
          <w:rFonts w:hint="eastAsia"/>
          <w:sz w:val="24"/>
          <w:szCs w:val="24"/>
        </w:rPr>
        <w:t>清晰；</w:t>
      </w:r>
    </w:p>
    <w:p w:rsidR="004D1BFA" w:rsidRPr="00862C46" w:rsidRDefault="004D1BFA" w:rsidP="004D1BFA">
      <w:pPr>
        <w:pStyle w:val="3"/>
        <w:numPr>
          <w:ilvl w:val="0"/>
          <w:numId w:val="3"/>
        </w:numPr>
        <w:tabs>
          <w:tab w:val="left" w:pos="-1482"/>
        </w:tabs>
        <w:snapToGrid w:val="0"/>
        <w:spacing w:before="0" w:after="0" w:line="360" w:lineRule="auto"/>
        <w:rPr>
          <w:sz w:val="24"/>
          <w:szCs w:val="24"/>
        </w:rPr>
      </w:pPr>
      <w:r w:rsidRPr="00862C46">
        <w:rPr>
          <w:rFonts w:hint="eastAsia"/>
          <w:sz w:val="24"/>
          <w:szCs w:val="24"/>
        </w:rPr>
        <w:t>文档与程序代码是否一致；</w:t>
      </w:r>
    </w:p>
    <w:p w:rsidR="004D1BFA" w:rsidRPr="004D1BFA" w:rsidRDefault="004D1BFA" w:rsidP="00715BCC">
      <w:pPr>
        <w:pStyle w:val="3"/>
        <w:numPr>
          <w:ilvl w:val="0"/>
          <w:numId w:val="3"/>
        </w:numPr>
        <w:tabs>
          <w:tab w:val="left" w:pos="-1482"/>
        </w:tabs>
        <w:snapToGrid w:val="0"/>
        <w:spacing w:before="0" w:after="0" w:line="360" w:lineRule="auto"/>
      </w:pPr>
      <w:r w:rsidRPr="004D1BFA">
        <w:rPr>
          <w:rFonts w:hint="eastAsia"/>
          <w:sz w:val="24"/>
          <w:szCs w:val="24"/>
        </w:rPr>
        <w:t>程序容错性</w:t>
      </w:r>
      <w:r w:rsidRPr="004D1BFA">
        <w:rPr>
          <w:sz w:val="24"/>
          <w:szCs w:val="24"/>
        </w:rPr>
        <w:t>，</w:t>
      </w:r>
      <w:r w:rsidRPr="004D1BFA">
        <w:rPr>
          <w:rFonts w:hint="eastAsia"/>
          <w:sz w:val="24"/>
          <w:szCs w:val="24"/>
        </w:rPr>
        <w:t>健壮性；</w:t>
      </w:r>
    </w:p>
    <w:p w:rsidR="006B0DD8" w:rsidRDefault="004D1BFA" w:rsidP="00715BCC">
      <w:pPr>
        <w:pStyle w:val="3"/>
        <w:numPr>
          <w:ilvl w:val="0"/>
          <w:numId w:val="3"/>
        </w:numPr>
        <w:tabs>
          <w:tab w:val="left" w:pos="-1482"/>
        </w:tabs>
        <w:snapToGrid w:val="0"/>
        <w:spacing w:before="0" w:after="0" w:line="360" w:lineRule="auto"/>
      </w:pPr>
      <w:bookmarkStart w:id="0" w:name="_GoBack"/>
      <w:bookmarkEnd w:id="0"/>
      <w:r w:rsidRPr="004D1BFA">
        <w:rPr>
          <w:rFonts w:hint="eastAsia"/>
          <w:sz w:val="24"/>
          <w:szCs w:val="24"/>
        </w:rPr>
        <w:t>界面清晰、美观。</w:t>
      </w:r>
    </w:p>
    <w:sectPr w:rsidR="006B0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F3915"/>
    <w:multiLevelType w:val="multilevel"/>
    <w:tmpl w:val="159F3915"/>
    <w:lvl w:ilvl="0">
      <w:start w:val="1"/>
      <w:numFmt w:val="decimal"/>
      <w:pStyle w:val="3"/>
      <w:lvlText w:val="%1."/>
      <w:lvlJc w:val="left"/>
      <w:pPr>
        <w:tabs>
          <w:tab w:val="num" w:pos="704"/>
        </w:tabs>
        <w:ind w:left="704" w:hanging="420"/>
      </w:pPr>
    </w:lvl>
    <w:lvl w:ilvl="1">
      <w:start w:val="1"/>
      <w:numFmt w:val="lowerLetter"/>
      <w:lvlText w:val="%2)"/>
      <w:lvlJc w:val="left"/>
      <w:pPr>
        <w:tabs>
          <w:tab w:val="num" w:pos="1124"/>
        </w:tabs>
        <w:ind w:left="1124" w:hanging="420"/>
      </w:pPr>
    </w:lvl>
    <w:lvl w:ilvl="2">
      <w:start w:val="1"/>
      <w:numFmt w:val="lowerRoman"/>
      <w:lvlText w:val="%3."/>
      <w:lvlJc w:val="right"/>
      <w:pPr>
        <w:tabs>
          <w:tab w:val="num" w:pos="1544"/>
        </w:tabs>
        <w:ind w:left="1544" w:hanging="420"/>
      </w:pPr>
    </w:lvl>
    <w:lvl w:ilvl="3">
      <w:start w:val="1"/>
      <w:numFmt w:val="decimal"/>
      <w:lvlText w:val="%4."/>
      <w:lvlJc w:val="left"/>
      <w:pPr>
        <w:tabs>
          <w:tab w:val="num" w:pos="1964"/>
        </w:tabs>
        <w:ind w:left="1964" w:hanging="420"/>
      </w:pPr>
    </w:lvl>
    <w:lvl w:ilvl="4">
      <w:start w:val="1"/>
      <w:numFmt w:val="lowerLetter"/>
      <w:lvlText w:val="%5)"/>
      <w:lvlJc w:val="left"/>
      <w:pPr>
        <w:tabs>
          <w:tab w:val="num" w:pos="2384"/>
        </w:tabs>
        <w:ind w:left="2384" w:hanging="420"/>
      </w:pPr>
    </w:lvl>
    <w:lvl w:ilvl="5">
      <w:start w:val="1"/>
      <w:numFmt w:val="lowerRoman"/>
      <w:lvlText w:val="%6."/>
      <w:lvlJc w:val="right"/>
      <w:pPr>
        <w:tabs>
          <w:tab w:val="num" w:pos="2804"/>
        </w:tabs>
        <w:ind w:left="2804" w:hanging="420"/>
      </w:pPr>
    </w:lvl>
    <w:lvl w:ilvl="6">
      <w:start w:val="1"/>
      <w:numFmt w:val="decimal"/>
      <w:lvlText w:val="%7."/>
      <w:lvlJc w:val="left"/>
      <w:pPr>
        <w:tabs>
          <w:tab w:val="num" w:pos="3224"/>
        </w:tabs>
        <w:ind w:left="3224" w:hanging="420"/>
      </w:pPr>
    </w:lvl>
    <w:lvl w:ilvl="7">
      <w:start w:val="1"/>
      <w:numFmt w:val="lowerLetter"/>
      <w:lvlText w:val="%8)"/>
      <w:lvlJc w:val="left"/>
      <w:pPr>
        <w:tabs>
          <w:tab w:val="num" w:pos="3644"/>
        </w:tabs>
        <w:ind w:left="3644" w:hanging="420"/>
      </w:pPr>
    </w:lvl>
    <w:lvl w:ilvl="8">
      <w:start w:val="1"/>
      <w:numFmt w:val="lowerRoman"/>
      <w:lvlText w:val="%9."/>
      <w:lvlJc w:val="right"/>
      <w:pPr>
        <w:tabs>
          <w:tab w:val="num" w:pos="4064"/>
        </w:tabs>
        <w:ind w:left="4064" w:hanging="420"/>
      </w:pPr>
    </w:lvl>
  </w:abstractNum>
  <w:abstractNum w:abstractNumId="1" w15:restartNumberingAfterBreak="0">
    <w:nsid w:val="27870DEE"/>
    <w:multiLevelType w:val="hybridMultilevel"/>
    <w:tmpl w:val="07D2561C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622455BC"/>
    <w:multiLevelType w:val="hybridMultilevel"/>
    <w:tmpl w:val="947022CA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BFA"/>
    <w:rsid w:val="004D1BFA"/>
    <w:rsid w:val="006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EA3C"/>
  <w15:chartTrackingRefBased/>
  <w15:docId w15:val="{25890A00-3C2C-4EC3-9EC4-F9475938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BFA"/>
    <w:pPr>
      <w:widowControl w:val="0"/>
      <w:tabs>
        <w:tab w:val="left" w:pos="-1482"/>
      </w:tabs>
      <w:ind w:left="284"/>
    </w:pPr>
    <w:rPr>
      <w:rFonts w:ascii="Arial" w:eastAsia="宋体" w:hAnsi="Arial" w:cs="Times New Roman"/>
      <w:kern w:val="0"/>
      <w:szCs w:val="24"/>
    </w:rPr>
  </w:style>
  <w:style w:type="paragraph" w:styleId="3">
    <w:name w:val="heading 3"/>
    <w:basedOn w:val="a"/>
    <w:next w:val="a"/>
    <w:link w:val="3Char"/>
    <w:qFormat/>
    <w:rsid w:val="004D1BFA"/>
    <w:pPr>
      <w:numPr>
        <w:numId w:val="1"/>
      </w:numPr>
      <w:tabs>
        <w:tab w:val="clear" w:pos="-1482"/>
      </w:tabs>
      <w:adjustRightInd w:val="0"/>
      <w:spacing w:before="40" w:after="40"/>
      <w:textAlignment w:val="baseline"/>
      <w:outlineLvl w:val="2"/>
    </w:pPr>
    <w:rPr>
      <w:snapToGrid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uiPriority w:val="9"/>
    <w:semiHidden/>
    <w:rsid w:val="004D1BFA"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3Char">
    <w:name w:val="标题 3 Char"/>
    <w:link w:val="3"/>
    <w:rsid w:val="004D1BFA"/>
    <w:rPr>
      <w:rFonts w:ascii="Arial" w:eastAsia="宋体" w:hAnsi="Arial" w:cs="Times New Roman"/>
      <w:snapToGrid w:val="0"/>
      <w:kern w:val="0"/>
      <w:szCs w:val="20"/>
    </w:rPr>
  </w:style>
  <w:style w:type="paragraph" w:styleId="a3">
    <w:name w:val="List Paragraph"/>
    <w:basedOn w:val="a"/>
    <w:uiPriority w:val="34"/>
    <w:qFormat/>
    <w:rsid w:val="004D1BFA"/>
    <w:pPr>
      <w:tabs>
        <w:tab w:val="clear" w:pos="-1482"/>
      </w:tabs>
      <w:ind w:left="0" w:firstLineChars="200" w:firstLine="420"/>
      <w:jc w:val="both"/>
    </w:pPr>
    <w:rPr>
      <w:rFonts w:ascii="Calibri" w:hAnsi="Calibr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fang</dc:creator>
  <cp:keywords/>
  <dc:description/>
  <cp:lastModifiedBy>zhen fang</cp:lastModifiedBy>
  <cp:revision>1</cp:revision>
  <dcterms:created xsi:type="dcterms:W3CDTF">2025-10-01T15:10:00Z</dcterms:created>
  <dcterms:modified xsi:type="dcterms:W3CDTF">2025-10-01T15:11:00Z</dcterms:modified>
</cp:coreProperties>
</file>