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15" w:rsidRPr="006E6BFA" w:rsidRDefault="00897715" w:rsidP="00D222DD">
      <w:pPr>
        <w:pStyle w:val="BodyTextIndent"/>
        <w:ind w:firstLine="0"/>
        <w:jc w:val="center"/>
        <w:rPr>
          <w:caps/>
          <w:szCs w:val="28"/>
        </w:rPr>
      </w:pPr>
      <w:r w:rsidRPr="006E6BFA">
        <w:rPr>
          <w:caps/>
          <w:szCs w:val="28"/>
        </w:rPr>
        <w:t>Міністерство освіти і науки України</w:t>
      </w:r>
    </w:p>
    <w:p w:rsidR="00897715" w:rsidRPr="006E6BFA" w:rsidRDefault="00897715" w:rsidP="00D222DD">
      <w:pPr>
        <w:pStyle w:val="BodyTextIndent"/>
        <w:ind w:firstLine="0"/>
        <w:jc w:val="center"/>
        <w:rPr>
          <w:caps/>
          <w:szCs w:val="28"/>
        </w:rPr>
      </w:pPr>
      <w:r w:rsidRPr="006E6BFA">
        <w:rPr>
          <w:caps/>
          <w:szCs w:val="28"/>
        </w:rPr>
        <w:t xml:space="preserve">Чернівецький національний університет </w:t>
      </w:r>
    </w:p>
    <w:p w:rsidR="00897715" w:rsidRPr="006E6BFA" w:rsidRDefault="00897715" w:rsidP="00D222DD">
      <w:pPr>
        <w:pStyle w:val="BodyTextIndent"/>
        <w:ind w:firstLine="0"/>
        <w:jc w:val="center"/>
        <w:rPr>
          <w:caps/>
          <w:szCs w:val="28"/>
        </w:rPr>
      </w:pPr>
      <w:r w:rsidRPr="006E6BFA">
        <w:rPr>
          <w:caps/>
          <w:szCs w:val="28"/>
        </w:rPr>
        <w:t>імені Юрія Федьковича</w:t>
      </w:r>
    </w:p>
    <w:p w:rsidR="00897715" w:rsidRPr="006E6BFA" w:rsidRDefault="00897715" w:rsidP="00D222DD">
      <w:pPr>
        <w:pStyle w:val="BodyTextIndent"/>
        <w:ind w:firstLine="0"/>
        <w:jc w:val="center"/>
        <w:rPr>
          <w:szCs w:val="28"/>
        </w:rPr>
      </w:pPr>
    </w:p>
    <w:p w:rsidR="00897715" w:rsidRPr="006E6BFA" w:rsidRDefault="00897715" w:rsidP="00D222DD">
      <w:pPr>
        <w:pStyle w:val="BodyTextIndent"/>
        <w:ind w:firstLine="0"/>
        <w:jc w:val="center"/>
        <w:rPr>
          <w:szCs w:val="28"/>
        </w:rPr>
      </w:pPr>
      <w:r w:rsidRPr="006E6BFA">
        <w:rPr>
          <w:szCs w:val="28"/>
        </w:rPr>
        <w:t>Інститут фізико-технічних та комп’ютерних наук</w:t>
      </w:r>
    </w:p>
    <w:p w:rsidR="00897715" w:rsidRPr="006E6BFA" w:rsidRDefault="00897715" w:rsidP="00D222DD">
      <w:pPr>
        <w:pStyle w:val="BodyTextIndent"/>
        <w:ind w:firstLine="0"/>
        <w:jc w:val="center"/>
        <w:rPr>
          <w:szCs w:val="28"/>
        </w:rPr>
      </w:pPr>
      <w:r w:rsidRPr="006E6BFA">
        <w:rPr>
          <w:szCs w:val="28"/>
        </w:rPr>
        <w:t>Відділ комп’ютерних технологій</w:t>
      </w:r>
    </w:p>
    <w:p w:rsidR="00897715" w:rsidRPr="006E6BFA" w:rsidRDefault="00897715" w:rsidP="00D222DD">
      <w:pPr>
        <w:pStyle w:val="BodyTextIndent"/>
        <w:ind w:firstLine="0"/>
        <w:jc w:val="center"/>
        <w:rPr>
          <w:szCs w:val="28"/>
        </w:rPr>
      </w:pPr>
      <w:r w:rsidRPr="006E6BFA">
        <w:rPr>
          <w:szCs w:val="28"/>
        </w:rPr>
        <w:t>Кафедра комп’ютерних систем та мереж</w:t>
      </w:r>
    </w:p>
    <w:p w:rsidR="00897715" w:rsidRDefault="00897715" w:rsidP="00D222DD">
      <w:pPr>
        <w:pStyle w:val="BodyTextIndent"/>
        <w:ind w:firstLine="0"/>
        <w:jc w:val="center"/>
        <w:rPr>
          <w:szCs w:val="28"/>
        </w:rPr>
      </w:pPr>
    </w:p>
    <w:p w:rsidR="00897715" w:rsidRPr="006E6BFA" w:rsidRDefault="00897715" w:rsidP="00D222DD">
      <w:pPr>
        <w:pStyle w:val="BodyTextIndent"/>
        <w:ind w:firstLine="0"/>
        <w:jc w:val="center"/>
        <w:rPr>
          <w:szCs w:val="28"/>
        </w:rPr>
      </w:pP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7715" w:rsidRDefault="00897715" w:rsidP="00D222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434A6">
        <w:rPr>
          <w:rFonts w:ascii="Times New Roman" w:hAnsi="Times New Roman"/>
          <w:b/>
          <w:caps/>
          <w:color w:val="000000"/>
          <w:sz w:val="28"/>
          <w:szCs w:val="28"/>
          <w:lang w:val="uk-UA"/>
        </w:rPr>
        <w:t>СИМУЛЯТОР ТРІЙКОВИХ КВАНТОВИХ МЕРЕЖ</w:t>
      </w:r>
    </w:p>
    <w:p w:rsidR="00897715" w:rsidRDefault="00897715" w:rsidP="00D222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7715" w:rsidRPr="006E6BFA" w:rsidRDefault="00897715" w:rsidP="00D222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E6BFA">
        <w:rPr>
          <w:rFonts w:ascii="Times New Roman" w:hAnsi="Times New Roman"/>
          <w:b/>
          <w:sz w:val="28"/>
          <w:szCs w:val="28"/>
          <w:lang w:val="uk-UA"/>
        </w:rPr>
        <w:t xml:space="preserve">482.362.705010201-79 </w:t>
      </w:r>
      <w:r w:rsidRPr="00CA5BC9">
        <w:rPr>
          <w:rFonts w:ascii="Times New Roman" w:hAnsi="Times New Roman"/>
          <w:b/>
          <w:sz w:val="28"/>
          <w:szCs w:val="28"/>
        </w:rPr>
        <w:t>33-</w:t>
      </w:r>
      <w:r w:rsidRPr="006E6BFA">
        <w:rPr>
          <w:rFonts w:ascii="Times New Roman" w:hAnsi="Times New Roman"/>
          <w:b/>
          <w:sz w:val="28"/>
          <w:szCs w:val="28"/>
          <w:lang w:val="uk-UA"/>
        </w:rPr>
        <w:t>5</w:t>
      </w: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E6BFA">
        <w:rPr>
          <w:rFonts w:ascii="Times New Roman" w:hAnsi="Times New Roman"/>
          <w:b/>
          <w:sz w:val="28"/>
          <w:szCs w:val="28"/>
          <w:lang w:val="uk-UA"/>
        </w:rPr>
        <w:t>(Технічне завдання)</w:t>
      </w: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Сторінок 12</w:t>
      </w: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7715" w:rsidRDefault="00897715" w:rsidP="00D222D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97715" w:rsidRDefault="00897715" w:rsidP="00D222D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  <w:sectPr w:rsidR="00897715" w:rsidRPr="006E6BFA" w:rsidSect="008300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701" w:right="851" w:bottom="1134" w:left="1701" w:header="720" w:footer="720" w:gutter="0"/>
          <w:cols w:space="708"/>
          <w:titlePg/>
          <w:docGrid w:linePitch="360"/>
        </w:sectPr>
      </w:pPr>
      <w:r w:rsidRPr="006E6BFA">
        <w:rPr>
          <w:rFonts w:ascii="Times New Roman" w:hAnsi="Times New Roman"/>
          <w:sz w:val="28"/>
          <w:szCs w:val="28"/>
          <w:lang w:val="uk-UA"/>
        </w:rPr>
        <w:t>2015</w:t>
      </w:r>
    </w:p>
    <w:p w:rsidR="00897715" w:rsidRPr="006E6BFA" w:rsidRDefault="00897715" w:rsidP="00D222DD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E6BFA">
        <w:rPr>
          <w:rFonts w:ascii="Times New Roman" w:hAnsi="Times New Roman"/>
          <w:b/>
          <w:sz w:val="28"/>
          <w:szCs w:val="28"/>
          <w:lang w:val="uk-UA"/>
        </w:rPr>
        <w:t>АНОТАЦІЯ</w:t>
      </w:r>
    </w:p>
    <w:p w:rsidR="00897715" w:rsidRPr="006E6BFA" w:rsidRDefault="00897715" w:rsidP="00D222D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Технічне завдання оформлене згідно ГОСТ 19.106-78 і містить інформаційну частину, підстави для розробки програмного продукту, призначення розробленої програми, вимоги до функціональних характеристик, вимоги до програмної документації, техніко – економічні показники розробленого продукту та порядок і приймання роботи.</w:t>
      </w:r>
    </w:p>
    <w:p w:rsidR="00897715" w:rsidRPr="006E6BFA" w:rsidRDefault="00897715" w:rsidP="00D222D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Технічне завдання містить: 6 розділів, 12 сторінок, 3 таблиці.</w:t>
      </w:r>
    </w:p>
    <w:p w:rsidR="00897715" w:rsidRPr="006E6BFA" w:rsidRDefault="00897715" w:rsidP="00044CD6">
      <w:pPr>
        <w:pStyle w:val="BodyText"/>
        <w:spacing w:after="240" w:line="360" w:lineRule="auto"/>
        <w:ind w:firstLine="0"/>
        <w:jc w:val="center"/>
        <w:rPr>
          <w:b/>
          <w:szCs w:val="28"/>
        </w:rPr>
      </w:pPr>
      <w:r w:rsidRPr="006E6BFA">
        <w:rPr>
          <w:szCs w:val="28"/>
        </w:rPr>
        <w:br w:type="page"/>
      </w:r>
      <w:r w:rsidRPr="006E6BFA">
        <w:rPr>
          <w:b/>
          <w:szCs w:val="28"/>
        </w:rPr>
        <w:t>ЗМІСТ</w:t>
      </w:r>
    </w:p>
    <w:p w:rsidR="00897715" w:rsidRPr="006E6BFA" w:rsidRDefault="00897715" w:rsidP="006E6BFA">
      <w:pPr>
        <w:pStyle w:val="TOC1"/>
        <w:rPr>
          <w:rFonts w:cs="Times New Roman"/>
          <w:b w:val="0"/>
          <w:bCs w:val="0"/>
          <w:noProof/>
        </w:rPr>
      </w:pPr>
      <w:r w:rsidRPr="006E6BFA">
        <w:rPr>
          <w:rFonts w:cs="Times New Roman"/>
          <w:b w:val="0"/>
        </w:rPr>
        <w:fldChar w:fldCharType="begin"/>
      </w:r>
      <w:r w:rsidRPr="006E6BFA">
        <w:rPr>
          <w:rFonts w:cs="Times New Roman"/>
          <w:b w:val="0"/>
        </w:rPr>
        <w:instrText xml:space="preserve"> TOC \o "1-3" \h \z \u </w:instrText>
      </w:r>
      <w:r w:rsidRPr="006E6BFA">
        <w:rPr>
          <w:rFonts w:cs="Times New Roman"/>
          <w:b w:val="0"/>
        </w:rPr>
        <w:fldChar w:fldCharType="separate"/>
      </w:r>
      <w:hyperlink w:anchor="_Toc166246484" w:history="1">
        <w:r w:rsidRPr="006E6BFA">
          <w:rPr>
            <w:rStyle w:val="Hyperlink"/>
            <w:b w:val="0"/>
            <w:noProof/>
          </w:rPr>
          <w:t>ВСТУП</w:t>
        </w:r>
        <w:r w:rsidRPr="006E6BFA">
          <w:rPr>
            <w:rFonts w:cs="Times New Roman"/>
            <w:b w:val="0"/>
            <w:noProof/>
            <w:webHidden/>
          </w:rPr>
          <w:tab/>
        </w:r>
        <w:r w:rsidRPr="006E6BFA">
          <w:rPr>
            <w:rFonts w:cs="Times New Roman"/>
            <w:b w:val="0"/>
            <w:noProof/>
            <w:webHidden/>
          </w:rPr>
          <w:fldChar w:fldCharType="begin"/>
        </w:r>
        <w:r w:rsidRPr="006E6BFA">
          <w:rPr>
            <w:rFonts w:cs="Times New Roman"/>
            <w:b w:val="0"/>
            <w:noProof/>
            <w:webHidden/>
          </w:rPr>
          <w:instrText xml:space="preserve"> PAGEREF _Toc166246484 \h </w:instrText>
        </w:r>
        <w:r w:rsidRPr="00712395">
          <w:rPr>
            <w:rFonts w:cs="Times New Roman"/>
            <w:b w:val="0"/>
            <w:noProof/>
          </w:rPr>
        </w:r>
        <w:r w:rsidRPr="006E6BFA">
          <w:rPr>
            <w:rFonts w:cs="Times New Roman"/>
            <w:b w:val="0"/>
            <w:noProof/>
            <w:webHidden/>
          </w:rPr>
          <w:fldChar w:fldCharType="separate"/>
        </w:r>
        <w:r>
          <w:rPr>
            <w:rFonts w:cs="Times New Roman"/>
            <w:b w:val="0"/>
            <w:noProof/>
            <w:webHidden/>
          </w:rPr>
          <w:t>4</w:t>
        </w:r>
        <w:r w:rsidRPr="006E6BFA">
          <w:rPr>
            <w:rFonts w:cs="Times New Roman"/>
            <w:b w:val="0"/>
            <w:noProof/>
            <w:webHidden/>
          </w:rPr>
          <w:fldChar w:fldCharType="end"/>
        </w:r>
      </w:hyperlink>
    </w:p>
    <w:p w:rsidR="00897715" w:rsidRPr="006E6BFA" w:rsidRDefault="00897715" w:rsidP="006E6BFA">
      <w:pPr>
        <w:pStyle w:val="TOC1"/>
        <w:rPr>
          <w:rFonts w:cs="Times New Roman"/>
          <w:b w:val="0"/>
          <w:bCs w:val="0"/>
          <w:noProof/>
        </w:rPr>
      </w:pPr>
      <w:hyperlink w:anchor="_Toc166246485" w:history="1">
        <w:r w:rsidRPr="006E6BFA">
          <w:rPr>
            <w:rStyle w:val="Hyperlink"/>
            <w:b w:val="0"/>
            <w:noProof/>
          </w:rPr>
          <w:t xml:space="preserve">1. </w:t>
        </w:r>
        <w:r w:rsidRPr="006E6BFA">
          <w:rPr>
            <w:rStyle w:val="Hyperlink"/>
            <w:b w:val="0"/>
            <w:caps/>
            <w:noProof/>
          </w:rPr>
          <w:t>Підстави для розробки</w:t>
        </w:r>
        <w:r w:rsidRPr="006E6BFA">
          <w:rPr>
            <w:rFonts w:cs="Times New Roman"/>
            <w:b w:val="0"/>
            <w:noProof/>
            <w:webHidden/>
          </w:rPr>
          <w:tab/>
        </w:r>
        <w:r w:rsidRPr="006E6BFA">
          <w:rPr>
            <w:rFonts w:cs="Times New Roman"/>
            <w:b w:val="0"/>
            <w:noProof/>
            <w:webHidden/>
          </w:rPr>
          <w:fldChar w:fldCharType="begin"/>
        </w:r>
        <w:r w:rsidRPr="006E6BFA">
          <w:rPr>
            <w:rFonts w:cs="Times New Roman"/>
            <w:b w:val="0"/>
            <w:noProof/>
            <w:webHidden/>
          </w:rPr>
          <w:instrText xml:space="preserve"> PAGEREF _Toc166246485 \h </w:instrText>
        </w:r>
        <w:r w:rsidRPr="00712395">
          <w:rPr>
            <w:rFonts w:cs="Times New Roman"/>
            <w:b w:val="0"/>
            <w:noProof/>
          </w:rPr>
        </w:r>
        <w:r w:rsidRPr="006E6BFA">
          <w:rPr>
            <w:rFonts w:cs="Times New Roman"/>
            <w:b w:val="0"/>
            <w:noProof/>
            <w:webHidden/>
          </w:rPr>
          <w:fldChar w:fldCharType="separate"/>
        </w:r>
        <w:r>
          <w:rPr>
            <w:rFonts w:cs="Times New Roman"/>
            <w:b w:val="0"/>
            <w:noProof/>
            <w:webHidden/>
          </w:rPr>
          <w:t>5</w:t>
        </w:r>
        <w:r w:rsidRPr="006E6BFA">
          <w:rPr>
            <w:rFonts w:cs="Times New Roman"/>
            <w:b w:val="0"/>
            <w:noProof/>
            <w:webHidden/>
          </w:rPr>
          <w:fldChar w:fldCharType="end"/>
        </w:r>
      </w:hyperlink>
    </w:p>
    <w:p w:rsidR="00897715" w:rsidRPr="006E6BFA" w:rsidRDefault="00897715" w:rsidP="006E6BFA">
      <w:pPr>
        <w:pStyle w:val="TOC1"/>
        <w:rPr>
          <w:rFonts w:cs="Times New Roman"/>
          <w:b w:val="0"/>
          <w:bCs w:val="0"/>
          <w:noProof/>
        </w:rPr>
      </w:pPr>
      <w:hyperlink w:anchor="_Toc166246486" w:history="1">
        <w:r w:rsidRPr="006E6BFA">
          <w:rPr>
            <w:rStyle w:val="Hyperlink"/>
            <w:b w:val="0"/>
            <w:noProof/>
          </w:rPr>
          <w:t xml:space="preserve">2. </w:t>
        </w:r>
        <w:r w:rsidRPr="006E6BFA">
          <w:rPr>
            <w:rStyle w:val="Hyperlink"/>
            <w:b w:val="0"/>
            <w:caps/>
            <w:noProof/>
          </w:rPr>
          <w:t>Призначення розробки</w:t>
        </w:r>
        <w:r w:rsidRPr="006E6BFA">
          <w:rPr>
            <w:rFonts w:cs="Times New Roman"/>
            <w:b w:val="0"/>
            <w:noProof/>
            <w:webHidden/>
          </w:rPr>
          <w:tab/>
        </w:r>
        <w:r w:rsidRPr="006E6BFA">
          <w:rPr>
            <w:rFonts w:cs="Times New Roman"/>
            <w:b w:val="0"/>
            <w:noProof/>
            <w:webHidden/>
          </w:rPr>
          <w:fldChar w:fldCharType="begin"/>
        </w:r>
        <w:r w:rsidRPr="006E6BFA">
          <w:rPr>
            <w:rFonts w:cs="Times New Roman"/>
            <w:b w:val="0"/>
            <w:noProof/>
            <w:webHidden/>
          </w:rPr>
          <w:instrText xml:space="preserve"> PAGEREF _Toc166246486 \h </w:instrText>
        </w:r>
        <w:r w:rsidRPr="00712395">
          <w:rPr>
            <w:rFonts w:cs="Times New Roman"/>
            <w:b w:val="0"/>
            <w:noProof/>
          </w:rPr>
        </w:r>
        <w:r w:rsidRPr="006E6BFA">
          <w:rPr>
            <w:rFonts w:cs="Times New Roman"/>
            <w:b w:val="0"/>
            <w:noProof/>
            <w:webHidden/>
          </w:rPr>
          <w:fldChar w:fldCharType="separate"/>
        </w:r>
        <w:r>
          <w:rPr>
            <w:rFonts w:cs="Times New Roman"/>
            <w:b w:val="0"/>
            <w:noProof/>
            <w:webHidden/>
          </w:rPr>
          <w:t>5</w:t>
        </w:r>
        <w:r w:rsidRPr="006E6BFA">
          <w:rPr>
            <w:rFonts w:cs="Times New Roman"/>
            <w:b w:val="0"/>
            <w:noProof/>
            <w:webHidden/>
          </w:rPr>
          <w:fldChar w:fldCharType="end"/>
        </w:r>
      </w:hyperlink>
    </w:p>
    <w:p w:rsidR="00897715" w:rsidRPr="006E6BFA" w:rsidRDefault="00897715" w:rsidP="006E6BFA">
      <w:pPr>
        <w:pStyle w:val="TOC1"/>
        <w:rPr>
          <w:rFonts w:cs="Times New Roman"/>
          <w:b w:val="0"/>
          <w:bCs w:val="0"/>
          <w:caps/>
          <w:noProof/>
        </w:rPr>
      </w:pPr>
      <w:hyperlink w:anchor="_Toc166246487" w:history="1">
        <w:r w:rsidRPr="006E6BFA">
          <w:rPr>
            <w:rStyle w:val="Hyperlink"/>
            <w:b w:val="0"/>
            <w:caps/>
            <w:noProof/>
          </w:rPr>
          <w:t>3. Вимоги до програми або програмного продукту</w:t>
        </w:r>
        <w:r w:rsidRPr="006E6BFA">
          <w:rPr>
            <w:rFonts w:cs="Times New Roman"/>
            <w:b w:val="0"/>
            <w:caps/>
            <w:noProof/>
            <w:webHidden/>
          </w:rPr>
          <w:tab/>
        </w:r>
        <w:r w:rsidRPr="006E6BFA">
          <w:rPr>
            <w:rFonts w:cs="Times New Roman"/>
            <w:b w:val="0"/>
            <w:caps/>
            <w:noProof/>
            <w:webHidden/>
          </w:rPr>
          <w:fldChar w:fldCharType="begin"/>
        </w:r>
        <w:r w:rsidRPr="006E6BFA">
          <w:rPr>
            <w:rFonts w:cs="Times New Roman"/>
            <w:b w:val="0"/>
            <w:caps/>
            <w:noProof/>
            <w:webHidden/>
          </w:rPr>
          <w:instrText xml:space="preserve"> PAGEREF _Toc166246487 \h </w:instrText>
        </w:r>
        <w:r w:rsidRPr="00712395">
          <w:rPr>
            <w:rFonts w:cs="Times New Roman"/>
            <w:b w:val="0"/>
            <w:caps/>
            <w:noProof/>
          </w:rPr>
        </w:r>
        <w:r w:rsidRPr="006E6BFA">
          <w:rPr>
            <w:rFonts w:cs="Times New Roman"/>
            <w:b w:val="0"/>
            <w:caps/>
            <w:noProof/>
            <w:webHidden/>
          </w:rPr>
          <w:fldChar w:fldCharType="separate"/>
        </w:r>
        <w:r>
          <w:rPr>
            <w:rFonts w:cs="Times New Roman"/>
            <w:b w:val="0"/>
            <w:caps/>
            <w:noProof/>
            <w:webHidden/>
          </w:rPr>
          <w:t>6</w:t>
        </w:r>
        <w:r w:rsidRPr="006E6BFA">
          <w:rPr>
            <w:rFonts w:cs="Times New Roman"/>
            <w:b w:val="0"/>
            <w:caps/>
            <w:noProof/>
            <w:webHidden/>
          </w:rPr>
          <w:fldChar w:fldCharType="end"/>
        </w:r>
      </w:hyperlink>
    </w:p>
    <w:p w:rsidR="00897715" w:rsidRPr="006E6BFA" w:rsidRDefault="00897715" w:rsidP="006E6BFA">
      <w:pPr>
        <w:pStyle w:val="TOC2"/>
        <w:rPr>
          <w:bCs w:val="0"/>
          <w:i w:val="0"/>
          <w:kern w:val="0"/>
          <w:sz w:val="28"/>
          <w:szCs w:val="28"/>
        </w:rPr>
      </w:pPr>
      <w:hyperlink w:anchor="_Toc166246488" w:history="1">
        <w:r w:rsidRPr="006E6BFA">
          <w:rPr>
            <w:rStyle w:val="Hyperlink"/>
            <w:i w:val="0"/>
            <w:sz w:val="28"/>
            <w:szCs w:val="28"/>
          </w:rPr>
          <w:t>3.1. Вимоги до функціональних характеристик</w:t>
        </w:r>
        <w:r w:rsidRPr="006E6BFA">
          <w:rPr>
            <w:i w:val="0"/>
            <w:webHidden/>
            <w:sz w:val="28"/>
            <w:szCs w:val="28"/>
          </w:rPr>
          <w:tab/>
        </w:r>
        <w:r w:rsidRPr="006E6BFA">
          <w:rPr>
            <w:i w:val="0"/>
            <w:webHidden/>
            <w:sz w:val="28"/>
            <w:szCs w:val="28"/>
          </w:rPr>
          <w:fldChar w:fldCharType="begin"/>
        </w:r>
        <w:r w:rsidRPr="006E6BFA">
          <w:rPr>
            <w:i w:val="0"/>
            <w:webHidden/>
            <w:sz w:val="28"/>
            <w:szCs w:val="28"/>
          </w:rPr>
          <w:instrText xml:space="preserve"> PAGEREF _Toc166246488 \h </w:instrText>
        </w:r>
        <w:r w:rsidRPr="00712395">
          <w:rPr>
            <w:i w:val="0"/>
            <w:sz w:val="28"/>
            <w:szCs w:val="28"/>
          </w:rPr>
        </w:r>
        <w:r w:rsidRPr="006E6BFA">
          <w:rPr>
            <w:i w:val="0"/>
            <w:webHidden/>
            <w:sz w:val="28"/>
            <w:szCs w:val="28"/>
          </w:rPr>
          <w:fldChar w:fldCharType="separate"/>
        </w:r>
        <w:r>
          <w:rPr>
            <w:i w:val="0"/>
            <w:webHidden/>
            <w:sz w:val="28"/>
            <w:szCs w:val="28"/>
          </w:rPr>
          <w:t>6</w:t>
        </w:r>
        <w:r w:rsidRPr="006E6BFA">
          <w:rPr>
            <w:i w:val="0"/>
            <w:webHidden/>
            <w:sz w:val="28"/>
            <w:szCs w:val="28"/>
          </w:rPr>
          <w:fldChar w:fldCharType="end"/>
        </w:r>
      </w:hyperlink>
    </w:p>
    <w:p w:rsidR="00897715" w:rsidRPr="006E6BFA" w:rsidRDefault="00897715" w:rsidP="006E6BFA">
      <w:pPr>
        <w:pStyle w:val="TOC2"/>
        <w:rPr>
          <w:bCs w:val="0"/>
          <w:i w:val="0"/>
          <w:kern w:val="0"/>
          <w:sz w:val="28"/>
          <w:szCs w:val="28"/>
        </w:rPr>
      </w:pPr>
      <w:hyperlink w:anchor="_Toc166246489" w:history="1">
        <w:r w:rsidRPr="006E6BFA">
          <w:rPr>
            <w:rStyle w:val="Hyperlink"/>
            <w:i w:val="0"/>
            <w:sz w:val="28"/>
            <w:szCs w:val="28"/>
          </w:rPr>
          <w:t>3.2. Вимоги до надійності</w:t>
        </w:r>
        <w:r w:rsidRPr="006E6BFA">
          <w:rPr>
            <w:i w:val="0"/>
            <w:webHidden/>
            <w:sz w:val="28"/>
            <w:szCs w:val="28"/>
          </w:rPr>
          <w:tab/>
        </w:r>
        <w:r w:rsidRPr="006E6BFA">
          <w:rPr>
            <w:i w:val="0"/>
            <w:webHidden/>
            <w:sz w:val="28"/>
            <w:szCs w:val="28"/>
          </w:rPr>
          <w:fldChar w:fldCharType="begin"/>
        </w:r>
        <w:r w:rsidRPr="006E6BFA">
          <w:rPr>
            <w:i w:val="0"/>
            <w:webHidden/>
            <w:sz w:val="28"/>
            <w:szCs w:val="28"/>
          </w:rPr>
          <w:instrText xml:space="preserve"> PAGEREF _Toc166246489 \h </w:instrText>
        </w:r>
        <w:r w:rsidRPr="00712395">
          <w:rPr>
            <w:i w:val="0"/>
            <w:sz w:val="28"/>
            <w:szCs w:val="28"/>
          </w:rPr>
        </w:r>
        <w:r w:rsidRPr="006E6BFA">
          <w:rPr>
            <w:i w:val="0"/>
            <w:webHidden/>
            <w:sz w:val="28"/>
            <w:szCs w:val="28"/>
          </w:rPr>
          <w:fldChar w:fldCharType="separate"/>
        </w:r>
        <w:r>
          <w:rPr>
            <w:i w:val="0"/>
            <w:webHidden/>
            <w:sz w:val="28"/>
            <w:szCs w:val="28"/>
          </w:rPr>
          <w:t>6</w:t>
        </w:r>
        <w:r w:rsidRPr="006E6BFA">
          <w:rPr>
            <w:i w:val="0"/>
            <w:webHidden/>
            <w:sz w:val="28"/>
            <w:szCs w:val="28"/>
          </w:rPr>
          <w:fldChar w:fldCharType="end"/>
        </w:r>
      </w:hyperlink>
    </w:p>
    <w:p w:rsidR="00897715" w:rsidRPr="006E6BFA" w:rsidRDefault="00897715" w:rsidP="006E6BFA">
      <w:pPr>
        <w:pStyle w:val="TOC2"/>
        <w:rPr>
          <w:bCs w:val="0"/>
          <w:i w:val="0"/>
          <w:kern w:val="0"/>
          <w:sz w:val="28"/>
          <w:szCs w:val="28"/>
        </w:rPr>
      </w:pPr>
      <w:hyperlink w:anchor="_Toc166246490" w:history="1">
        <w:r w:rsidRPr="006E6BFA">
          <w:rPr>
            <w:rStyle w:val="Hyperlink"/>
            <w:i w:val="0"/>
            <w:sz w:val="28"/>
            <w:szCs w:val="28"/>
          </w:rPr>
          <w:t>3.3. Умови експлуатації</w:t>
        </w:r>
        <w:r w:rsidRPr="006E6BFA">
          <w:rPr>
            <w:i w:val="0"/>
            <w:webHidden/>
            <w:sz w:val="28"/>
            <w:szCs w:val="28"/>
          </w:rPr>
          <w:tab/>
        </w:r>
        <w:r w:rsidRPr="006E6BFA">
          <w:rPr>
            <w:i w:val="0"/>
            <w:webHidden/>
            <w:sz w:val="28"/>
            <w:szCs w:val="28"/>
          </w:rPr>
          <w:fldChar w:fldCharType="begin"/>
        </w:r>
        <w:r w:rsidRPr="006E6BFA">
          <w:rPr>
            <w:i w:val="0"/>
            <w:webHidden/>
            <w:sz w:val="28"/>
            <w:szCs w:val="28"/>
          </w:rPr>
          <w:instrText xml:space="preserve"> PAGEREF _Toc166246490 \h </w:instrText>
        </w:r>
        <w:r w:rsidRPr="00712395">
          <w:rPr>
            <w:i w:val="0"/>
            <w:sz w:val="28"/>
            <w:szCs w:val="28"/>
          </w:rPr>
        </w:r>
        <w:r w:rsidRPr="006E6BFA">
          <w:rPr>
            <w:i w:val="0"/>
            <w:webHidden/>
            <w:sz w:val="28"/>
            <w:szCs w:val="28"/>
          </w:rPr>
          <w:fldChar w:fldCharType="separate"/>
        </w:r>
        <w:r>
          <w:rPr>
            <w:i w:val="0"/>
            <w:webHidden/>
            <w:sz w:val="28"/>
            <w:szCs w:val="28"/>
          </w:rPr>
          <w:t>7</w:t>
        </w:r>
        <w:r w:rsidRPr="006E6BFA">
          <w:rPr>
            <w:i w:val="0"/>
            <w:webHidden/>
            <w:sz w:val="28"/>
            <w:szCs w:val="28"/>
          </w:rPr>
          <w:fldChar w:fldCharType="end"/>
        </w:r>
      </w:hyperlink>
    </w:p>
    <w:p w:rsidR="00897715" w:rsidRPr="006E6BFA" w:rsidRDefault="00897715" w:rsidP="006E6BFA">
      <w:pPr>
        <w:pStyle w:val="TOC2"/>
        <w:rPr>
          <w:bCs w:val="0"/>
          <w:i w:val="0"/>
          <w:kern w:val="0"/>
          <w:sz w:val="28"/>
          <w:szCs w:val="28"/>
        </w:rPr>
      </w:pPr>
      <w:hyperlink w:anchor="_Toc166246491" w:history="1">
        <w:r w:rsidRPr="006E6BFA">
          <w:rPr>
            <w:rStyle w:val="Hyperlink"/>
            <w:i w:val="0"/>
            <w:sz w:val="28"/>
            <w:szCs w:val="28"/>
          </w:rPr>
          <w:t>3.4. Вимоги до складу і параметрів технічних засобів</w:t>
        </w:r>
        <w:r w:rsidRPr="006E6BFA">
          <w:rPr>
            <w:i w:val="0"/>
            <w:webHidden/>
            <w:sz w:val="28"/>
            <w:szCs w:val="28"/>
          </w:rPr>
          <w:tab/>
        </w:r>
        <w:r w:rsidRPr="006E6BFA">
          <w:rPr>
            <w:i w:val="0"/>
            <w:webHidden/>
            <w:sz w:val="28"/>
            <w:szCs w:val="28"/>
          </w:rPr>
          <w:fldChar w:fldCharType="begin"/>
        </w:r>
        <w:r w:rsidRPr="006E6BFA">
          <w:rPr>
            <w:i w:val="0"/>
            <w:webHidden/>
            <w:sz w:val="28"/>
            <w:szCs w:val="28"/>
          </w:rPr>
          <w:instrText xml:space="preserve"> PAGEREF _Toc166246491 \h </w:instrText>
        </w:r>
        <w:r w:rsidRPr="00712395">
          <w:rPr>
            <w:i w:val="0"/>
            <w:sz w:val="28"/>
            <w:szCs w:val="28"/>
          </w:rPr>
        </w:r>
        <w:r w:rsidRPr="006E6BFA">
          <w:rPr>
            <w:i w:val="0"/>
            <w:webHidden/>
            <w:sz w:val="28"/>
            <w:szCs w:val="28"/>
          </w:rPr>
          <w:fldChar w:fldCharType="separate"/>
        </w:r>
        <w:r>
          <w:rPr>
            <w:i w:val="0"/>
            <w:webHidden/>
            <w:sz w:val="28"/>
            <w:szCs w:val="28"/>
          </w:rPr>
          <w:t>8</w:t>
        </w:r>
        <w:r w:rsidRPr="006E6BFA">
          <w:rPr>
            <w:i w:val="0"/>
            <w:webHidden/>
            <w:sz w:val="28"/>
            <w:szCs w:val="28"/>
          </w:rPr>
          <w:fldChar w:fldCharType="end"/>
        </w:r>
      </w:hyperlink>
    </w:p>
    <w:p w:rsidR="00897715" w:rsidRPr="006E6BFA" w:rsidRDefault="00897715" w:rsidP="006E6BFA">
      <w:pPr>
        <w:pStyle w:val="TOC2"/>
        <w:rPr>
          <w:bCs w:val="0"/>
          <w:i w:val="0"/>
          <w:kern w:val="0"/>
          <w:sz w:val="28"/>
          <w:szCs w:val="28"/>
        </w:rPr>
      </w:pPr>
      <w:hyperlink w:anchor="_Toc166246492" w:history="1">
        <w:r w:rsidRPr="006E6BFA">
          <w:rPr>
            <w:rStyle w:val="Hyperlink"/>
            <w:i w:val="0"/>
            <w:sz w:val="28"/>
            <w:szCs w:val="28"/>
          </w:rPr>
          <w:t>3.5. Вимоги до інформаційної та програмної сумісності</w:t>
        </w:r>
        <w:r w:rsidRPr="006E6BFA">
          <w:rPr>
            <w:i w:val="0"/>
            <w:webHidden/>
            <w:sz w:val="28"/>
            <w:szCs w:val="28"/>
          </w:rPr>
          <w:tab/>
        </w:r>
        <w:r w:rsidRPr="006E6BFA">
          <w:rPr>
            <w:i w:val="0"/>
            <w:webHidden/>
            <w:sz w:val="28"/>
            <w:szCs w:val="28"/>
          </w:rPr>
          <w:fldChar w:fldCharType="begin"/>
        </w:r>
        <w:r w:rsidRPr="006E6BFA">
          <w:rPr>
            <w:i w:val="0"/>
            <w:webHidden/>
            <w:sz w:val="28"/>
            <w:szCs w:val="28"/>
          </w:rPr>
          <w:instrText xml:space="preserve"> PAGEREF _Toc166246492 \h </w:instrText>
        </w:r>
        <w:r w:rsidRPr="00712395">
          <w:rPr>
            <w:i w:val="0"/>
            <w:sz w:val="28"/>
            <w:szCs w:val="28"/>
          </w:rPr>
        </w:r>
        <w:r w:rsidRPr="006E6BFA">
          <w:rPr>
            <w:i w:val="0"/>
            <w:webHidden/>
            <w:sz w:val="28"/>
            <w:szCs w:val="28"/>
          </w:rPr>
          <w:fldChar w:fldCharType="separate"/>
        </w:r>
        <w:r>
          <w:rPr>
            <w:i w:val="0"/>
            <w:webHidden/>
            <w:sz w:val="28"/>
            <w:szCs w:val="28"/>
          </w:rPr>
          <w:t>9</w:t>
        </w:r>
        <w:r w:rsidRPr="006E6BFA">
          <w:rPr>
            <w:i w:val="0"/>
            <w:webHidden/>
            <w:sz w:val="28"/>
            <w:szCs w:val="28"/>
          </w:rPr>
          <w:fldChar w:fldCharType="end"/>
        </w:r>
      </w:hyperlink>
    </w:p>
    <w:p w:rsidR="00897715" w:rsidRPr="006E6BFA" w:rsidRDefault="00897715" w:rsidP="006E6BFA">
      <w:pPr>
        <w:pStyle w:val="TOC2"/>
        <w:rPr>
          <w:bCs w:val="0"/>
          <w:i w:val="0"/>
          <w:kern w:val="0"/>
          <w:sz w:val="28"/>
          <w:szCs w:val="28"/>
        </w:rPr>
      </w:pPr>
      <w:hyperlink w:anchor="_Toc166246494" w:history="1">
        <w:r w:rsidRPr="006E6BFA">
          <w:rPr>
            <w:rStyle w:val="Hyperlink"/>
            <w:i w:val="0"/>
            <w:sz w:val="28"/>
            <w:szCs w:val="28"/>
          </w:rPr>
          <w:t>3.6. Вимоги до транспортування і зберігання</w:t>
        </w:r>
        <w:r w:rsidRPr="006E6BFA">
          <w:rPr>
            <w:i w:val="0"/>
            <w:webHidden/>
            <w:sz w:val="28"/>
            <w:szCs w:val="28"/>
          </w:rPr>
          <w:tab/>
        </w:r>
      </w:hyperlink>
      <w:r w:rsidRPr="000545C9">
        <w:rPr>
          <w:rStyle w:val="Hyperlink"/>
          <w:i w:val="0"/>
          <w:color w:val="000000"/>
          <w:sz w:val="28"/>
          <w:szCs w:val="28"/>
          <w:u w:val="none"/>
        </w:rPr>
        <w:t>9</w:t>
      </w:r>
    </w:p>
    <w:p w:rsidR="00897715" w:rsidRPr="006E6BFA" w:rsidRDefault="00897715" w:rsidP="006E6BFA">
      <w:pPr>
        <w:pStyle w:val="TOC1"/>
        <w:rPr>
          <w:rFonts w:cs="Times New Roman"/>
          <w:b w:val="0"/>
          <w:bCs w:val="0"/>
          <w:noProof/>
        </w:rPr>
      </w:pPr>
      <w:hyperlink w:anchor="_Toc166246495" w:history="1">
        <w:r w:rsidRPr="006E6BFA">
          <w:rPr>
            <w:rStyle w:val="Hyperlink"/>
            <w:b w:val="0"/>
            <w:noProof/>
          </w:rPr>
          <w:t xml:space="preserve">4. </w:t>
        </w:r>
        <w:r w:rsidRPr="006E6BFA">
          <w:rPr>
            <w:rStyle w:val="Hyperlink"/>
            <w:b w:val="0"/>
            <w:caps/>
            <w:noProof/>
          </w:rPr>
          <w:t>Вимоги до програмної документації</w:t>
        </w:r>
        <w:r w:rsidRPr="006E6BFA">
          <w:rPr>
            <w:rFonts w:cs="Times New Roman"/>
            <w:b w:val="0"/>
            <w:noProof/>
            <w:webHidden/>
          </w:rPr>
          <w:tab/>
        </w:r>
        <w:r w:rsidRPr="006E6BFA">
          <w:rPr>
            <w:rFonts w:cs="Times New Roman"/>
            <w:b w:val="0"/>
            <w:noProof/>
            <w:webHidden/>
          </w:rPr>
          <w:fldChar w:fldCharType="begin"/>
        </w:r>
        <w:r w:rsidRPr="006E6BFA">
          <w:rPr>
            <w:rFonts w:cs="Times New Roman"/>
            <w:b w:val="0"/>
            <w:noProof/>
            <w:webHidden/>
          </w:rPr>
          <w:instrText xml:space="preserve"> PAGEREF _Toc166246495 \h </w:instrText>
        </w:r>
        <w:r w:rsidRPr="00712395">
          <w:rPr>
            <w:rFonts w:cs="Times New Roman"/>
            <w:b w:val="0"/>
            <w:noProof/>
          </w:rPr>
        </w:r>
        <w:r w:rsidRPr="006E6BFA">
          <w:rPr>
            <w:rFonts w:cs="Times New Roman"/>
            <w:b w:val="0"/>
            <w:noProof/>
            <w:webHidden/>
          </w:rPr>
          <w:fldChar w:fldCharType="separate"/>
        </w:r>
        <w:r>
          <w:rPr>
            <w:rFonts w:cs="Times New Roman"/>
            <w:b w:val="0"/>
            <w:noProof/>
            <w:webHidden/>
          </w:rPr>
          <w:t>9</w:t>
        </w:r>
        <w:r w:rsidRPr="006E6BFA">
          <w:rPr>
            <w:rFonts w:cs="Times New Roman"/>
            <w:b w:val="0"/>
            <w:noProof/>
            <w:webHidden/>
          </w:rPr>
          <w:fldChar w:fldCharType="end"/>
        </w:r>
      </w:hyperlink>
    </w:p>
    <w:p w:rsidR="00897715" w:rsidRPr="006E6BFA" w:rsidRDefault="00897715" w:rsidP="006E6BFA">
      <w:pPr>
        <w:pStyle w:val="TOC1"/>
        <w:rPr>
          <w:rFonts w:cs="Times New Roman"/>
          <w:b w:val="0"/>
          <w:bCs w:val="0"/>
          <w:noProof/>
        </w:rPr>
      </w:pPr>
      <w:hyperlink w:anchor="_Toc166246496" w:history="1">
        <w:r w:rsidRPr="006E6BFA">
          <w:rPr>
            <w:rStyle w:val="Hyperlink"/>
            <w:b w:val="0"/>
            <w:noProof/>
          </w:rPr>
          <w:t xml:space="preserve">5. </w:t>
        </w:r>
        <w:r w:rsidRPr="006E6BFA">
          <w:rPr>
            <w:rStyle w:val="Hyperlink"/>
            <w:b w:val="0"/>
            <w:caps/>
            <w:noProof/>
          </w:rPr>
          <w:t>Техніко-економічні показники</w:t>
        </w:r>
        <w:r w:rsidRPr="006E6BFA">
          <w:rPr>
            <w:rFonts w:cs="Times New Roman"/>
            <w:b w:val="0"/>
            <w:noProof/>
            <w:webHidden/>
          </w:rPr>
          <w:tab/>
          <w:t>10</w:t>
        </w:r>
      </w:hyperlink>
    </w:p>
    <w:p w:rsidR="00897715" w:rsidRPr="006E6BFA" w:rsidRDefault="00897715" w:rsidP="006E6BFA">
      <w:pPr>
        <w:pStyle w:val="TOC1"/>
        <w:rPr>
          <w:rFonts w:cs="Times New Roman"/>
          <w:b w:val="0"/>
          <w:bCs w:val="0"/>
          <w:noProof/>
        </w:rPr>
      </w:pPr>
      <w:hyperlink w:anchor="_Toc166246498" w:history="1">
        <w:r w:rsidRPr="006E6BFA">
          <w:rPr>
            <w:rStyle w:val="Hyperlink"/>
            <w:b w:val="0"/>
            <w:noProof/>
          </w:rPr>
          <w:t xml:space="preserve">6. </w:t>
        </w:r>
        <w:r w:rsidRPr="006E6BFA">
          <w:rPr>
            <w:rStyle w:val="Hyperlink"/>
            <w:b w:val="0"/>
            <w:caps/>
            <w:noProof/>
          </w:rPr>
          <w:t>Порядок контролю і приймання</w:t>
        </w:r>
        <w:r w:rsidRPr="006E6BFA">
          <w:rPr>
            <w:rFonts w:cs="Times New Roman"/>
            <w:b w:val="0"/>
            <w:noProof/>
            <w:webHidden/>
          </w:rPr>
          <w:tab/>
        </w:r>
      </w:hyperlink>
      <w:r w:rsidRPr="000545C9">
        <w:rPr>
          <w:rStyle w:val="Hyperlink"/>
          <w:b w:val="0"/>
          <w:noProof/>
          <w:color w:val="000000"/>
          <w:u w:val="none"/>
        </w:rPr>
        <w:t>12</w:t>
      </w:r>
    </w:p>
    <w:p w:rsidR="00897715" w:rsidRPr="006E6BFA" w:rsidRDefault="00897715" w:rsidP="00D222DD">
      <w:pPr>
        <w:pStyle w:val="Heading1"/>
        <w:spacing w:after="240" w:line="360" w:lineRule="auto"/>
        <w:ind w:firstLine="709"/>
        <w:rPr>
          <w:bCs/>
          <w:caps w:val="0"/>
          <w:szCs w:val="28"/>
        </w:rPr>
      </w:pPr>
      <w:r w:rsidRPr="006E6BFA">
        <w:rPr>
          <w:b w:val="0"/>
        </w:rPr>
        <w:fldChar w:fldCharType="end"/>
      </w:r>
      <w:bookmarkStart w:id="0" w:name="_GoBack"/>
      <w:bookmarkEnd w:id="0"/>
      <w:r w:rsidRPr="006E6BFA">
        <w:rPr>
          <w:szCs w:val="28"/>
        </w:rPr>
        <w:br w:type="page"/>
      </w:r>
      <w:bookmarkStart w:id="1" w:name="_Toc105840443"/>
      <w:bookmarkStart w:id="2" w:name="_Toc105840743"/>
      <w:bookmarkStart w:id="3" w:name="_Toc105840444"/>
      <w:bookmarkStart w:id="4" w:name="_Toc166246484"/>
      <w:r w:rsidRPr="006E6BFA">
        <w:rPr>
          <w:bCs/>
          <w:caps w:val="0"/>
          <w:szCs w:val="28"/>
        </w:rPr>
        <w:t>ВСТУП</w:t>
      </w:r>
      <w:bookmarkEnd w:id="1"/>
      <w:bookmarkEnd w:id="2"/>
      <w:bookmarkEnd w:id="3"/>
      <w:bookmarkEnd w:id="4"/>
    </w:p>
    <w:p w:rsidR="00897715" w:rsidRPr="006E6BFA" w:rsidRDefault="00897715" w:rsidP="00D222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b/>
          <w:sz w:val="28"/>
          <w:szCs w:val="28"/>
          <w:lang w:val="uk-UA"/>
        </w:rPr>
        <w:t>Назва</w:t>
      </w:r>
      <w:r>
        <w:rPr>
          <w:rFonts w:ascii="Times New Roman" w:hAnsi="Times New Roman"/>
          <w:sz w:val="28"/>
          <w:szCs w:val="28"/>
          <w:lang w:val="uk-UA"/>
        </w:rPr>
        <w:t>: „Симулятор</w:t>
      </w:r>
      <w:r w:rsidRPr="006E6BFA">
        <w:rPr>
          <w:rFonts w:ascii="Times New Roman" w:hAnsi="Times New Roman"/>
          <w:sz w:val="28"/>
          <w:szCs w:val="28"/>
          <w:lang w:val="uk-UA"/>
        </w:rPr>
        <w:t xml:space="preserve"> трі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6E6BFA">
        <w:rPr>
          <w:rFonts w:ascii="Times New Roman" w:hAnsi="Times New Roman"/>
          <w:sz w:val="28"/>
          <w:szCs w:val="28"/>
          <w:lang w:val="uk-UA"/>
        </w:rPr>
        <w:t>кових зворотн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E6BFA">
        <w:rPr>
          <w:rFonts w:ascii="Times New Roman" w:hAnsi="Times New Roman"/>
          <w:sz w:val="28"/>
          <w:szCs w:val="28"/>
          <w:lang w:val="uk-UA"/>
        </w:rPr>
        <w:t>х квантових мереж”.</w:t>
      </w:r>
    </w:p>
    <w:p w:rsidR="00897715" w:rsidRPr="006E6BFA" w:rsidRDefault="00897715" w:rsidP="00D222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b/>
          <w:sz w:val="28"/>
          <w:szCs w:val="28"/>
          <w:lang w:val="uk-UA"/>
        </w:rPr>
        <w:t>Призначення</w:t>
      </w:r>
      <w:r w:rsidRPr="006E6BFA">
        <w:rPr>
          <w:rFonts w:ascii="Times New Roman" w:hAnsi="Times New Roman"/>
          <w:sz w:val="28"/>
          <w:szCs w:val="28"/>
          <w:lang w:val="uk-UA"/>
        </w:rPr>
        <w:t>: Тема дипломного проекту затверджена на засіданні кафедри КСМ Чернівецького національного університету імені Юрія Федьковича. Дипломний проект полягає у написанні програмного продукту, за допомогою якого можна симулювати трійкові квантові мережі.</w:t>
      </w:r>
    </w:p>
    <w:p w:rsidR="00897715" w:rsidRPr="006E6BFA" w:rsidRDefault="00897715" w:rsidP="00D222DD">
      <w:pPr>
        <w:pStyle w:val="a"/>
        <w:ind w:firstLine="709"/>
        <w:rPr>
          <w:szCs w:val="28"/>
        </w:rPr>
      </w:pPr>
      <w:r w:rsidRPr="006E6BFA">
        <w:rPr>
          <w:b/>
          <w:szCs w:val="28"/>
        </w:rPr>
        <w:t>Область</w:t>
      </w:r>
      <w:r>
        <w:rPr>
          <w:b/>
          <w:szCs w:val="28"/>
          <w:lang w:val="ru-RU"/>
        </w:rPr>
        <w:t xml:space="preserve"> </w:t>
      </w:r>
      <w:r w:rsidRPr="006E6BFA">
        <w:rPr>
          <w:b/>
          <w:szCs w:val="28"/>
        </w:rPr>
        <w:t>застосування</w:t>
      </w:r>
      <w:r w:rsidRPr="006E6BFA">
        <w:rPr>
          <w:szCs w:val="28"/>
        </w:rPr>
        <w:t xml:space="preserve">: Розроблений програмний продукт може використовуватися </w:t>
      </w:r>
      <w:r>
        <w:rPr>
          <w:szCs w:val="28"/>
          <w:lang w:val="ru-RU"/>
        </w:rPr>
        <w:t xml:space="preserve">в </w:t>
      </w:r>
      <w:r>
        <w:rPr>
          <w:szCs w:val="28"/>
        </w:rPr>
        <w:t xml:space="preserve">розробці квантових комп’ютерів, для </w:t>
      </w:r>
      <w:r>
        <w:rPr>
          <w:szCs w:val="28"/>
          <w:lang w:val="ru-RU"/>
        </w:rPr>
        <w:t>симуляц</w:t>
      </w:r>
      <w:r>
        <w:rPr>
          <w:szCs w:val="28"/>
        </w:rPr>
        <w:t xml:space="preserve">ії квантових комп’ютерних мереж. </w:t>
      </w:r>
    </w:p>
    <w:p w:rsidR="00897715" w:rsidRPr="006E6BFA" w:rsidRDefault="00897715" w:rsidP="006E6BFA">
      <w:pPr>
        <w:pStyle w:val="a"/>
        <w:ind w:firstLine="709"/>
        <w:rPr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  <w:bookmarkStart w:id="5" w:name="_Toc105840445"/>
      <w:bookmarkStart w:id="6" w:name="_Toc105840744"/>
      <w:bookmarkStart w:id="7" w:name="_Toc166246485"/>
      <w:bookmarkStart w:id="8" w:name="_Toc72514476"/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Pr="006E6BFA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Default="00897715" w:rsidP="006E6BFA">
      <w:pPr>
        <w:pStyle w:val="Heading1"/>
        <w:spacing w:line="360" w:lineRule="auto"/>
        <w:ind w:firstLine="709"/>
        <w:rPr>
          <w:caps w:val="0"/>
          <w:szCs w:val="28"/>
        </w:rPr>
      </w:pPr>
    </w:p>
    <w:p w:rsidR="00897715" w:rsidRDefault="00897715" w:rsidP="006E6BFA">
      <w:pPr>
        <w:rPr>
          <w:lang w:val="uk-UA"/>
        </w:rPr>
      </w:pPr>
    </w:p>
    <w:p w:rsidR="00897715" w:rsidRDefault="00897715" w:rsidP="006E6BFA">
      <w:pPr>
        <w:rPr>
          <w:lang w:val="uk-UA"/>
        </w:rPr>
      </w:pPr>
    </w:p>
    <w:p w:rsidR="00897715" w:rsidRDefault="00897715" w:rsidP="006E6BFA">
      <w:pPr>
        <w:rPr>
          <w:lang w:val="uk-UA"/>
        </w:rPr>
      </w:pPr>
    </w:p>
    <w:p w:rsidR="00897715" w:rsidRDefault="00897715" w:rsidP="006E6BFA">
      <w:pPr>
        <w:rPr>
          <w:lang w:val="uk-UA"/>
        </w:rPr>
      </w:pPr>
    </w:p>
    <w:p w:rsidR="00897715" w:rsidRDefault="00897715" w:rsidP="006E6BFA">
      <w:pPr>
        <w:rPr>
          <w:lang w:val="uk-UA"/>
        </w:rPr>
      </w:pPr>
    </w:p>
    <w:p w:rsidR="00897715" w:rsidRPr="00D222DD" w:rsidRDefault="00897715" w:rsidP="00532F08">
      <w:pPr>
        <w:pStyle w:val="Heading1"/>
        <w:numPr>
          <w:ilvl w:val="0"/>
          <w:numId w:val="11"/>
        </w:numPr>
        <w:spacing w:after="240" w:line="360" w:lineRule="auto"/>
      </w:pPr>
      <w:r w:rsidRPr="00D222DD">
        <w:rPr>
          <w:szCs w:val="28"/>
        </w:rPr>
        <w:t>Підстави для розробки</w:t>
      </w:r>
      <w:bookmarkEnd w:id="5"/>
      <w:bookmarkEnd w:id="6"/>
      <w:bookmarkEnd w:id="7"/>
    </w:p>
    <w:p w:rsidR="00897715" w:rsidRPr="006E6BFA" w:rsidRDefault="00897715" w:rsidP="006E6BFA">
      <w:pPr>
        <w:pStyle w:val="2"/>
        <w:spacing w:line="360" w:lineRule="auto"/>
        <w:ind w:firstLine="709"/>
        <w:rPr>
          <w:szCs w:val="28"/>
          <w:lang w:val="uk-UA"/>
        </w:rPr>
      </w:pPr>
      <w:r w:rsidRPr="006E6BFA">
        <w:rPr>
          <w:noProof/>
          <w:szCs w:val="28"/>
          <w:lang w:val="uk-UA"/>
        </w:rPr>
        <w:t xml:space="preserve">Документ, на підставі якого ведеться розробка програмного продукту, є завданням керівника проекту, який затверджено на засіданні кафедри комп’ютерних систем та мереж Чернівецького національного університету імені Юрія Федьковича протоколом </w:t>
      </w:r>
      <w:r w:rsidRPr="006E6BFA">
        <w:rPr>
          <w:szCs w:val="28"/>
          <w:lang w:val="uk-UA"/>
        </w:rPr>
        <w:t>№ 3 від 24 жовтня 201</w:t>
      </w:r>
      <w:r>
        <w:rPr>
          <w:szCs w:val="28"/>
          <w:lang w:val="uk-UA"/>
        </w:rPr>
        <w:t>4</w:t>
      </w:r>
      <w:r w:rsidRPr="006E6BFA">
        <w:rPr>
          <w:szCs w:val="28"/>
          <w:lang w:val="uk-UA"/>
        </w:rPr>
        <w:t xml:space="preserve"> р.</w:t>
      </w:r>
    </w:p>
    <w:p w:rsidR="00897715" w:rsidRPr="006E6BFA" w:rsidRDefault="00897715" w:rsidP="006E6BF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897715" w:rsidRDefault="00897715" w:rsidP="00D222DD">
      <w:pPr>
        <w:pStyle w:val="Heading1"/>
        <w:numPr>
          <w:ilvl w:val="0"/>
          <w:numId w:val="11"/>
        </w:numPr>
        <w:spacing w:after="240" w:line="360" w:lineRule="auto"/>
        <w:rPr>
          <w:szCs w:val="28"/>
        </w:rPr>
      </w:pPr>
      <w:bookmarkStart w:id="9" w:name="_Toc105840446"/>
      <w:bookmarkStart w:id="10" w:name="_Toc105840745"/>
      <w:bookmarkStart w:id="11" w:name="_Toc166246486"/>
      <w:bookmarkEnd w:id="8"/>
      <w:r w:rsidRPr="006E6BFA">
        <w:rPr>
          <w:szCs w:val="28"/>
        </w:rPr>
        <w:t>Призначення розробки</w:t>
      </w:r>
      <w:bookmarkEnd w:id="9"/>
      <w:bookmarkEnd w:id="10"/>
      <w:bookmarkEnd w:id="11"/>
    </w:p>
    <w:p w:rsidR="00897715" w:rsidRPr="006E6BFA" w:rsidRDefault="00897715" w:rsidP="009F52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Дана програма повинна забезпечити </w:t>
      </w:r>
      <w:r>
        <w:rPr>
          <w:rFonts w:ascii="Times New Roman" w:hAnsi="Times New Roman"/>
          <w:sz w:val="28"/>
          <w:szCs w:val="28"/>
          <w:lang w:val="uk-UA"/>
        </w:rPr>
        <w:t>можливість симулювати зворотні квантові мережі.</w:t>
      </w:r>
    </w:p>
    <w:p w:rsidR="00897715" w:rsidRPr="000A67C5" w:rsidRDefault="00897715" w:rsidP="009F52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67C5">
        <w:rPr>
          <w:rFonts w:ascii="Times New Roman" w:hAnsi="Times New Roman"/>
          <w:sz w:val="28"/>
          <w:szCs w:val="28"/>
          <w:lang w:val="uk-UA"/>
        </w:rPr>
        <w:t>Функціональне призначення програми: отримання початкових даних (користувач вводить вхідні сигнали), вибір примітивів, складання зворотної мережі, мати змогу робити контрольовані елементи</w:t>
      </w:r>
      <w:r w:rsidRPr="00D222DD">
        <w:rPr>
          <w:rFonts w:ascii="Times New Roman" w:hAnsi="Times New Roman"/>
          <w:sz w:val="28"/>
          <w:szCs w:val="28"/>
          <w:lang w:val="uk-UA"/>
        </w:rPr>
        <w:t>. Симулювати роботу квантових обчислень на основі створеної користувач</w:t>
      </w:r>
      <w:r>
        <w:rPr>
          <w:rFonts w:ascii="Times New Roman" w:hAnsi="Times New Roman"/>
          <w:sz w:val="28"/>
          <w:szCs w:val="28"/>
          <w:lang w:val="uk-UA"/>
        </w:rPr>
        <w:t>ем мережі.</w:t>
      </w:r>
    </w:p>
    <w:p w:rsidR="00897715" w:rsidRPr="000A67C5" w:rsidRDefault="00897715" w:rsidP="006E6BFA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97715" w:rsidRPr="006E6BFA" w:rsidRDefault="00897715" w:rsidP="006E6BFA">
      <w:pPr>
        <w:pStyle w:val="a"/>
        <w:ind w:firstLine="851"/>
        <w:rPr>
          <w:szCs w:val="28"/>
        </w:rPr>
      </w:pPr>
    </w:p>
    <w:p w:rsidR="00897715" w:rsidRPr="006E6BFA" w:rsidRDefault="00897715" w:rsidP="006E6BFA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7715" w:rsidRDefault="00897715" w:rsidP="00D222DD">
      <w:pPr>
        <w:pStyle w:val="Heading1"/>
        <w:numPr>
          <w:ilvl w:val="0"/>
          <w:numId w:val="11"/>
        </w:numPr>
        <w:spacing w:after="240" w:line="360" w:lineRule="auto"/>
        <w:rPr>
          <w:szCs w:val="28"/>
        </w:rPr>
      </w:pPr>
      <w:bookmarkStart w:id="12" w:name="_Toc72514477"/>
      <w:bookmarkStart w:id="13" w:name="_Toc105840447"/>
      <w:bookmarkStart w:id="14" w:name="_Toc105840746"/>
      <w:r w:rsidRPr="006E6BFA">
        <w:rPr>
          <w:caps w:val="0"/>
          <w:szCs w:val="28"/>
        </w:rPr>
        <w:br w:type="page"/>
      </w:r>
      <w:bookmarkStart w:id="15" w:name="_Toc166246487"/>
      <w:r w:rsidRPr="006E6BFA">
        <w:rPr>
          <w:szCs w:val="28"/>
        </w:rPr>
        <w:t>В</w:t>
      </w:r>
      <w:bookmarkEnd w:id="12"/>
      <w:r w:rsidRPr="006E6BFA">
        <w:rPr>
          <w:szCs w:val="28"/>
        </w:rPr>
        <w:t xml:space="preserve">имоги до програми </w:t>
      </w:r>
      <w:bookmarkEnd w:id="13"/>
      <w:bookmarkEnd w:id="14"/>
      <w:bookmarkEnd w:id="15"/>
    </w:p>
    <w:p w:rsidR="00897715" w:rsidRPr="006E6BFA" w:rsidRDefault="00897715" w:rsidP="006E6BFA">
      <w:pPr>
        <w:pStyle w:val="Heading2"/>
        <w:spacing w:line="360" w:lineRule="auto"/>
        <w:ind w:left="0" w:firstLine="709"/>
        <w:jc w:val="left"/>
        <w:rPr>
          <w:kern w:val="28"/>
          <w:szCs w:val="28"/>
        </w:rPr>
      </w:pPr>
      <w:bookmarkStart w:id="16" w:name="_Toc105840448"/>
      <w:bookmarkStart w:id="17" w:name="_Toc105840747"/>
      <w:bookmarkStart w:id="18" w:name="_Toc166246488"/>
      <w:r w:rsidRPr="006E6BFA">
        <w:rPr>
          <w:kern w:val="28"/>
          <w:szCs w:val="28"/>
        </w:rPr>
        <w:t>3.1. Вимоги до функціональних характеристик</w:t>
      </w:r>
      <w:bookmarkEnd w:id="16"/>
      <w:bookmarkEnd w:id="17"/>
      <w:bookmarkEnd w:id="18"/>
    </w:p>
    <w:p w:rsidR="00897715" w:rsidRPr="006E6BFA" w:rsidRDefault="00897715" w:rsidP="00D222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Розроблений програмний продукт забезпечує зручний графічний інтерфейс користувача. Функціональні характеристики продукту надають можливість виконувати наступне:</w:t>
      </w:r>
    </w:p>
    <w:p w:rsidR="00897715" w:rsidRPr="006E6BFA" w:rsidRDefault="00897715" w:rsidP="00D222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зчитувати початкові </w:t>
      </w:r>
      <w:r>
        <w:rPr>
          <w:rFonts w:ascii="Times New Roman" w:hAnsi="Times New Roman"/>
          <w:sz w:val="28"/>
          <w:szCs w:val="28"/>
          <w:lang w:val="uk-UA"/>
        </w:rPr>
        <w:t>вхідні сигнали, встановлені користувачем</w:t>
      </w:r>
      <w:r w:rsidRPr="006E6BFA">
        <w:rPr>
          <w:rFonts w:ascii="Times New Roman" w:hAnsi="Times New Roman"/>
          <w:sz w:val="28"/>
          <w:szCs w:val="28"/>
          <w:lang w:val="uk-UA"/>
        </w:rPr>
        <w:t>;</w:t>
      </w:r>
    </w:p>
    <w:p w:rsidR="00897715" w:rsidRPr="006E6BFA" w:rsidRDefault="00897715" w:rsidP="00D222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вибір і встановлення примітивів;</w:t>
      </w:r>
    </w:p>
    <w:p w:rsidR="00897715" w:rsidRPr="006E6BFA" w:rsidRDefault="00897715" w:rsidP="00D222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будувати контрольовані елементи;</w:t>
      </w:r>
    </w:p>
    <w:p w:rsidR="00897715" w:rsidRPr="006E6BFA" w:rsidRDefault="00897715" w:rsidP="00D222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розміру мережі;</w:t>
      </w:r>
    </w:p>
    <w:p w:rsidR="00897715" w:rsidRPr="006A7E3B" w:rsidRDefault="00897715" w:rsidP="00D222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симулювати роботу квантових обчислень на основі складеної  користувачем мережі.</w:t>
      </w:r>
    </w:p>
    <w:p w:rsidR="00897715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Вхідними даними програми є </w:t>
      </w:r>
      <w:r>
        <w:rPr>
          <w:rFonts w:ascii="Times New Roman" w:hAnsi="Times New Roman"/>
          <w:sz w:val="28"/>
          <w:szCs w:val="28"/>
          <w:lang w:val="uk-UA"/>
        </w:rPr>
        <w:t>трійкові сигнали, введені користувачем.</w:t>
      </w:r>
    </w:p>
    <w:p w:rsidR="00897715" w:rsidRPr="006A7E3B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bookmarkStart w:id="19" w:name="_Toc105840449"/>
      <w:bookmarkStart w:id="20" w:name="_Toc105840748"/>
      <w:bookmarkStart w:id="21" w:name="_Toc166246489"/>
    </w:p>
    <w:p w:rsidR="00897715" w:rsidRPr="006E6BFA" w:rsidRDefault="00897715" w:rsidP="006E6BFA">
      <w:pPr>
        <w:pStyle w:val="Heading2"/>
        <w:spacing w:line="360" w:lineRule="auto"/>
        <w:ind w:left="0" w:firstLine="709"/>
        <w:jc w:val="left"/>
        <w:rPr>
          <w:kern w:val="28"/>
          <w:szCs w:val="28"/>
        </w:rPr>
      </w:pPr>
      <w:r w:rsidRPr="006E6BFA">
        <w:rPr>
          <w:kern w:val="28"/>
          <w:szCs w:val="28"/>
        </w:rPr>
        <w:t>3.2. Вимоги до надійності</w:t>
      </w:r>
      <w:bookmarkEnd w:id="19"/>
      <w:bookmarkEnd w:id="20"/>
      <w:bookmarkEnd w:id="21"/>
    </w:p>
    <w:p w:rsidR="00897715" w:rsidRDefault="00897715" w:rsidP="009F52E0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val="uk-UA"/>
        </w:rPr>
      </w:pPr>
      <w:r w:rsidRPr="006E6BFA">
        <w:rPr>
          <w:rFonts w:ascii="Times New Roman" w:hAnsi="Times New Roman"/>
          <w:kern w:val="28"/>
          <w:sz w:val="28"/>
          <w:szCs w:val="28"/>
          <w:lang w:val="uk-UA"/>
        </w:rPr>
        <w:t>Надійність роботи програмного продукту завжди є невід’ємною частиною надійності апаратно-програмного комплексу комп’ютерної системи тому, що програма повинна виконуватися під керуванням ОС на апаратній платформі ПК. Якщо апаратна платформа з деяких міркувань не є надійною, то до програмного продукту необхідно застосовувати методи підвищення надійності. У іншому разі враховуємо, що апаратна складова забезпечує нам необхідну надійність, яку можна оцінювати різними показниками надійності, то ми можемо говорити про деякі невиявлені помилки розробленого програмного продукту в процесі тестування під час контролю та приймання</w:t>
      </w:r>
      <w:r>
        <w:rPr>
          <w:rFonts w:ascii="Times New Roman" w:hAnsi="Times New Roman"/>
          <w:kern w:val="28"/>
          <w:sz w:val="28"/>
          <w:szCs w:val="28"/>
          <w:lang w:val="uk-UA"/>
        </w:rPr>
        <w:t xml:space="preserve">, </w:t>
      </w:r>
    </w:p>
    <w:p w:rsidR="00897715" w:rsidRPr="0035194B" w:rsidRDefault="00897715" w:rsidP="0035194B">
      <w:pPr>
        <w:spacing w:after="0" w:line="360" w:lineRule="auto"/>
        <w:jc w:val="both"/>
        <w:rPr>
          <w:rFonts w:ascii="Times New Roman" w:hAnsi="Times New Roman"/>
          <w:kern w:val="28"/>
          <w:sz w:val="28"/>
          <w:szCs w:val="28"/>
          <w:lang w:val="uk-UA"/>
        </w:rPr>
      </w:pPr>
      <w:r w:rsidRPr="0035194B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Зазвичай вимоги використовують як засіб комунікації між різними заінтересованими особами та системами. З цього виходить, що вимоги повинні бути простими та зрозумілими як для звичайних користувачів, так і для розробників.</w:t>
      </w:r>
    </w:p>
    <w:p w:rsidR="00897715" w:rsidRPr="006E6BFA" w:rsidRDefault="00897715" w:rsidP="009F52E0">
      <w:pPr>
        <w:spacing w:after="0" w:line="360" w:lineRule="auto"/>
        <w:ind w:firstLine="709"/>
        <w:rPr>
          <w:rFonts w:ascii="Times New Roman" w:hAnsi="Times New Roman"/>
          <w:kern w:val="28"/>
          <w:sz w:val="28"/>
          <w:szCs w:val="28"/>
          <w:lang w:val="uk-UA"/>
        </w:rPr>
      </w:pPr>
      <w:r w:rsidRPr="006E6BFA">
        <w:rPr>
          <w:rFonts w:ascii="Times New Roman" w:hAnsi="Times New Roman"/>
          <w:kern w:val="28"/>
          <w:sz w:val="28"/>
          <w:szCs w:val="28"/>
          <w:lang w:val="uk-UA"/>
        </w:rPr>
        <w:t>В загальному випадку вимоги по надійності до програмного продукту будуть наступними:</w:t>
      </w:r>
    </w:p>
    <w:p w:rsidR="00897715" w:rsidRPr="00231FF0" w:rsidRDefault="00897715" w:rsidP="004A30A2">
      <w:pPr>
        <w:pStyle w:val="mykursovastyle"/>
        <w:numPr>
          <w:ilvl w:val="0"/>
          <w:numId w:val="9"/>
        </w:numPr>
        <w:suppressAutoHyphens w:val="0"/>
        <w:contextualSpacing/>
      </w:pPr>
      <w:r w:rsidRPr="00231FF0">
        <w:t>Уникнення помилок. Ця методика виконання дала нам можливість забезпечити мінімізацію помилок, що виникали в процесі створення програми.</w:t>
      </w:r>
    </w:p>
    <w:p w:rsidR="00897715" w:rsidRPr="00231FF0" w:rsidRDefault="00897715" w:rsidP="004A30A2">
      <w:pPr>
        <w:pStyle w:val="mykursovastyle"/>
        <w:numPr>
          <w:ilvl w:val="0"/>
          <w:numId w:val="9"/>
        </w:numPr>
        <w:suppressAutoHyphens w:val="0"/>
        <w:contextualSpacing/>
      </w:pPr>
      <w:r w:rsidRPr="00231FF0">
        <w:t>Виявлення помилок. Ця методика базувалась на засобах і методах, котрі забезпечували виявлення помилок в програмі, що розроблялася.</w:t>
      </w:r>
    </w:p>
    <w:p w:rsidR="00897715" w:rsidRPr="00231FF0" w:rsidRDefault="00897715" w:rsidP="004A30A2">
      <w:pPr>
        <w:pStyle w:val="mykursovastyle"/>
        <w:numPr>
          <w:ilvl w:val="0"/>
          <w:numId w:val="9"/>
        </w:numPr>
        <w:suppressAutoHyphens w:val="0"/>
        <w:contextualSpacing/>
      </w:pPr>
      <w:r w:rsidRPr="00231FF0">
        <w:t>Виправлення помилок. Згідно цього методу на основі конструювання і методології використання функцій, що коректували виправлені помилки та усували їх.</w:t>
      </w:r>
    </w:p>
    <w:p w:rsidR="00897715" w:rsidRPr="00231FF0" w:rsidRDefault="00897715" w:rsidP="004A30A2">
      <w:pPr>
        <w:pStyle w:val="mykursovastyle"/>
        <w:numPr>
          <w:ilvl w:val="0"/>
          <w:numId w:val="9"/>
        </w:numPr>
        <w:suppressAutoHyphens w:val="0"/>
        <w:contextualSpacing/>
        <w:rPr>
          <w:lang w:val="ru-RU"/>
        </w:rPr>
      </w:pPr>
      <w:r w:rsidRPr="00231FF0">
        <w:t>Допущення помилок. Забезпечувалося засобами і методами, котрі дають можливість виконання заданих функцій при наявності помилок.</w:t>
      </w:r>
    </w:p>
    <w:p w:rsidR="00897715" w:rsidRPr="004A30A2" w:rsidRDefault="00897715" w:rsidP="006E6BFA">
      <w:pPr>
        <w:ind w:firstLine="709"/>
        <w:rPr>
          <w:rFonts w:ascii="Times New Roman" w:hAnsi="Times New Roman"/>
          <w:kern w:val="28"/>
          <w:sz w:val="28"/>
          <w:szCs w:val="28"/>
        </w:rPr>
      </w:pPr>
    </w:p>
    <w:p w:rsidR="00897715" w:rsidRPr="006E6BFA" w:rsidRDefault="00897715" w:rsidP="006E6BFA">
      <w:pPr>
        <w:pStyle w:val="Heading2"/>
        <w:spacing w:line="360" w:lineRule="auto"/>
        <w:ind w:left="0" w:firstLine="709"/>
        <w:jc w:val="left"/>
        <w:rPr>
          <w:kern w:val="28"/>
          <w:szCs w:val="28"/>
        </w:rPr>
      </w:pPr>
      <w:bookmarkStart w:id="22" w:name="_Toc105840450"/>
      <w:bookmarkStart w:id="23" w:name="_Toc105840749"/>
      <w:bookmarkStart w:id="24" w:name="_Toc166246490"/>
      <w:r w:rsidRPr="006E6BFA">
        <w:rPr>
          <w:kern w:val="28"/>
          <w:szCs w:val="28"/>
        </w:rPr>
        <w:t>3.3. Умови експлуатації</w:t>
      </w:r>
      <w:bookmarkEnd w:id="22"/>
      <w:bookmarkEnd w:id="23"/>
      <w:bookmarkEnd w:id="24"/>
    </w:p>
    <w:p w:rsidR="00897715" w:rsidRPr="006E6BFA" w:rsidRDefault="00897715" w:rsidP="00D222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Умови експлуатації передбачають техніку безпеки при роботі з ПК, експлуатацію програмного продукту на базі апаратно-програмного комплексу ПК. 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Правила техніки безпеки передбачають наступне:</w:t>
      </w:r>
    </w:p>
    <w:p w:rsidR="00897715" w:rsidRPr="006E6BFA" w:rsidRDefault="00897715" w:rsidP="00D222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Персональний комп’ютер повинен зберігатися у приміщеннях від +5 °С до +35 °С при відносній вологості повітря не більше 85 %.</w:t>
      </w:r>
    </w:p>
    <w:p w:rsidR="00897715" w:rsidRPr="006E6BFA" w:rsidRDefault="00897715" w:rsidP="00D222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В приміщеннях для зберігання персонального комп’ютера не повинно бути агресивних сумішей, які викликають корозію.</w:t>
      </w:r>
    </w:p>
    <w:p w:rsidR="00897715" w:rsidRPr="006E6BFA" w:rsidRDefault="00897715" w:rsidP="00D222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При зберіганні й транспортуванні програмного продукту на жорстких носіях інформації, встановлених в системі ПК, необхідно дотримуватись вимог правил пожежної безпеки.</w:t>
      </w:r>
    </w:p>
    <w:p w:rsidR="00897715" w:rsidRPr="006E6BFA" w:rsidRDefault="00897715" w:rsidP="00D222D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Розміщення упакованого персонального комп’ютера поблизу джерел тепла забороняється.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Умови експлуатації персонального комп’ютера:</w:t>
      </w:r>
    </w:p>
    <w:p w:rsidR="00897715" w:rsidRPr="006E6BFA" w:rsidRDefault="00897715" w:rsidP="00D222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Електроживлення комп’ютера повинно здійснюватись від однофазної мережі змінного струму номінальною напругою 220В ± 15% та </w:t>
      </w:r>
      <w:r w:rsidRPr="006E6BFA">
        <w:rPr>
          <w:rFonts w:ascii="Times New Roman" w:hAnsi="Times New Roman"/>
          <w:sz w:val="28"/>
          <w:szCs w:val="28"/>
          <w:lang w:val="uk-UA"/>
        </w:rPr>
        <w:br/>
        <w:t>частотою 50 ± 1 Гц.</w:t>
      </w:r>
    </w:p>
    <w:p w:rsidR="00897715" w:rsidRPr="006E6BFA" w:rsidRDefault="00897715" w:rsidP="00D222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Заземлення персонального комп’ютера та периферійних пристроїв повинно здійснюватись згідно ГОСТ 258-61.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Нормальні умови застосування:</w:t>
      </w:r>
    </w:p>
    <w:p w:rsidR="00897715" w:rsidRPr="006E6BFA" w:rsidRDefault="00897715" w:rsidP="00D222D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Температура оточуючого повітря</w:t>
      </w:r>
      <w:r w:rsidRPr="006E6BF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E6BFA">
        <w:rPr>
          <w:rFonts w:ascii="Times New Roman" w:hAnsi="Times New Roman"/>
          <w:sz w:val="28"/>
          <w:szCs w:val="28"/>
          <w:lang w:val="uk-UA"/>
        </w:rPr>
        <w:t>º</w:t>
      </w:r>
      <w:r w:rsidRPr="006E6BFA">
        <w:rPr>
          <w:rFonts w:ascii="Times New Roman" w:hAnsi="Times New Roman"/>
          <w:i/>
          <w:sz w:val="28"/>
          <w:szCs w:val="28"/>
          <w:lang w:val="uk-UA"/>
        </w:rPr>
        <w:t xml:space="preserve">С: </w:t>
      </w:r>
      <w:r w:rsidRPr="006E6BFA">
        <w:rPr>
          <w:rFonts w:ascii="Times New Roman" w:hAnsi="Times New Roman"/>
          <w:sz w:val="28"/>
          <w:szCs w:val="28"/>
          <w:lang w:val="uk-UA"/>
        </w:rPr>
        <w:t>20 ± 5.</w:t>
      </w:r>
    </w:p>
    <w:p w:rsidR="00897715" w:rsidRPr="006E6BFA" w:rsidRDefault="00897715" w:rsidP="00D222D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Відносна вологість повітря</w:t>
      </w:r>
      <w:r w:rsidRPr="006E6BF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E6BFA">
        <w:rPr>
          <w:rFonts w:ascii="Times New Roman" w:hAnsi="Times New Roman"/>
          <w:i/>
          <w:sz w:val="28"/>
          <w:szCs w:val="28"/>
          <w:lang w:val="uk-UA"/>
        </w:rPr>
        <w:t>%</w:t>
      </w:r>
      <w:r w:rsidRPr="006E6BFA">
        <w:rPr>
          <w:rFonts w:ascii="Times New Roman" w:hAnsi="Times New Roman"/>
          <w:sz w:val="28"/>
          <w:szCs w:val="28"/>
          <w:lang w:val="uk-UA"/>
        </w:rPr>
        <w:t>: 65 ± 15.</w:t>
      </w:r>
    </w:p>
    <w:p w:rsidR="00897715" w:rsidRPr="006E6BFA" w:rsidRDefault="00897715" w:rsidP="00D222D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Атмосферний тиск, </w:t>
      </w:r>
      <w:r w:rsidRPr="006E6BFA">
        <w:rPr>
          <w:rFonts w:ascii="Times New Roman" w:hAnsi="Times New Roman"/>
          <w:i/>
          <w:sz w:val="28"/>
          <w:szCs w:val="28"/>
          <w:lang w:val="uk-UA"/>
        </w:rPr>
        <w:t>кПа</w:t>
      </w:r>
      <w:r>
        <w:rPr>
          <w:rFonts w:ascii="Times New Roman" w:hAnsi="Times New Roman"/>
          <w:sz w:val="28"/>
          <w:szCs w:val="28"/>
          <w:lang w:val="uk-UA"/>
        </w:rPr>
        <w:t xml:space="preserve"> (мм рт, ст.)</w:t>
      </w:r>
      <w:r w:rsidRPr="006E6BFA">
        <w:rPr>
          <w:rFonts w:ascii="Times New Roman" w:hAnsi="Times New Roman"/>
          <w:sz w:val="28"/>
          <w:szCs w:val="28"/>
          <w:lang w:val="uk-UA"/>
        </w:rPr>
        <w:t>: 100 ± 4 (750±30).</w:t>
      </w:r>
    </w:p>
    <w:p w:rsidR="00897715" w:rsidRPr="006E6BFA" w:rsidRDefault="00897715" w:rsidP="00D222D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Напруга живлення, </w:t>
      </w:r>
      <w:r>
        <w:rPr>
          <w:rFonts w:ascii="Times New Roman" w:hAnsi="Times New Roman"/>
          <w:i/>
          <w:sz w:val="28"/>
          <w:szCs w:val="28"/>
          <w:lang w:val="uk-UA"/>
        </w:rPr>
        <w:t>В</w:t>
      </w:r>
      <w:r w:rsidRPr="006E6BFA">
        <w:rPr>
          <w:rFonts w:ascii="Times New Roman" w:hAnsi="Times New Roman"/>
          <w:i/>
          <w:sz w:val="28"/>
          <w:szCs w:val="28"/>
          <w:lang w:val="uk-UA"/>
        </w:rPr>
        <w:t>:</w:t>
      </w:r>
      <w:r w:rsidRPr="006E6BFA">
        <w:rPr>
          <w:rFonts w:ascii="Times New Roman" w:hAnsi="Times New Roman"/>
          <w:sz w:val="28"/>
          <w:szCs w:val="28"/>
          <w:lang w:val="uk-UA"/>
        </w:rPr>
        <w:t xml:space="preserve"> 220 ± 5.</w:t>
      </w:r>
    </w:p>
    <w:p w:rsidR="00897715" w:rsidRPr="006E6BFA" w:rsidRDefault="00897715" w:rsidP="00D222D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Частота живлячої мережі, </w:t>
      </w:r>
      <w:r w:rsidRPr="006E6BFA">
        <w:rPr>
          <w:rFonts w:ascii="Times New Roman" w:hAnsi="Times New Roman"/>
          <w:i/>
          <w:sz w:val="28"/>
          <w:szCs w:val="28"/>
          <w:lang w:val="uk-UA"/>
        </w:rPr>
        <w:t>Гц</w:t>
      </w:r>
      <w:r w:rsidRPr="006E6BFA">
        <w:rPr>
          <w:rFonts w:ascii="Times New Roman" w:hAnsi="Times New Roman"/>
          <w:sz w:val="28"/>
          <w:szCs w:val="28"/>
          <w:lang w:val="uk-UA"/>
        </w:rPr>
        <w:t>:  50 ± 0,5.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Робочі умови експлуатації:</w:t>
      </w:r>
    </w:p>
    <w:p w:rsidR="00897715" w:rsidRPr="006E6BFA" w:rsidRDefault="00897715" w:rsidP="00D222D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Температура оточуючого повітря</w:t>
      </w:r>
      <w:r w:rsidRPr="006E6BFA">
        <w:rPr>
          <w:rFonts w:ascii="Times New Roman" w:hAnsi="Times New Roman"/>
          <w:sz w:val="28"/>
          <w:szCs w:val="28"/>
          <w:lang w:val="uk-UA"/>
        </w:rPr>
        <w:t>, º</w:t>
      </w:r>
      <w:r w:rsidRPr="006E6BFA">
        <w:rPr>
          <w:rFonts w:ascii="Times New Roman" w:hAnsi="Times New Roman"/>
          <w:i/>
          <w:sz w:val="28"/>
          <w:szCs w:val="28"/>
          <w:lang w:val="uk-UA"/>
        </w:rPr>
        <w:t xml:space="preserve">С: </w:t>
      </w:r>
      <w:r w:rsidRPr="006E6BFA">
        <w:rPr>
          <w:rFonts w:ascii="Times New Roman" w:hAnsi="Times New Roman"/>
          <w:sz w:val="28"/>
          <w:szCs w:val="28"/>
          <w:lang w:val="uk-UA"/>
        </w:rPr>
        <w:t>від 10 до + 30</w:t>
      </w:r>
      <w:r w:rsidRPr="006E6BFA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6E6BFA">
        <w:rPr>
          <w:rFonts w:ascii="Times New Roman" w:hAnsi="Times New Roman"/>
          <w:sz w:val="28"/>
          <w:szCs w:val="28"/>
          <w:lang w:val="uk-UA"/>
        </w:rPr>
        <w:instrText xml:space="preserve"> TOC \o "1-3" </w:instrText>
      </w:r>
      <w:r w:rsidRPr="006E6BFA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6E6BFA">
        <w:rPr>
          <w:rFonts w:ascii="Times New Roman" w:hAnsi="Times New Roman"/>
          <w:sz w:val="28"/>
          <w:szCs w:val="28"/>
          <w:lang w:val="uk-UA"/>
        </w:rPr>
        <w:t>.</w:t>
      </w:r>
    </w:p>
    <w:p w:rsidR="00897715" w:rsidRPr="006E6BFA" w:rsidRDefault="00897715" w:rsidP="00D222D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>Відносна вологість повітря</w:t>
      </w:r>
      <w:r w:rsidRPr="006E6BF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E6BFA">
        <w:rPr>
          <w:rFonts w:ascii="Times New Roman" w:hAnsi="Times New Roman"/>
          <w:i/>
          <w:sz w:val="28"/>
          <w:szCs w:val="28"/>
          <w:lang w:val="uk-UA"/>
        </w:rPr>
        <w:t>%</w:t>
      </w:r>
      <w:r w:rsidRPr="006E6BFA">
        <w:rPr>
          <w:rFonts w:ascii="Times New Roman" w:hAnsi="Times New Roman"/>
          <w:sz w:val="28"/>
          <w:szCs w:val="28"/>
          <w:lang w:val="uk-UA"/>
        </w:rPr>
        <w:t>: 80 при 20 ºС.</w:t>
      </w:r>
    </w:p>
    <w:p w:rsidR="00897715" w:rsidRPr="006E6BFA" w:rsidRDefault="00897715" w:rsidP="00D222D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Атмосферний тиск, </w:t>
      </w:r>
      <w:r w:rsidRPr="006E6BFA">
        <w:rPr>
          <w:rFonts w:ascii="Times New Roman" w:hAnsi="Times New Roman"/>
          <w:i/>
          <w:sz w:val="28"/>
          <w:szCs w:val="28"/>
          <w:lang w:val="uk-UA"/>
        </w:rPr>
        <w:t>кПа</w:t>
      </w:r>
      <w:r>
        <w:rPr>
          <w:rFonts w:ascii="Times New Roman" w:hAnsi="Times New Roman"/>
          <w:sz w:val="28"/>
          <w:szCs w:val="28"/>
          <w:lang w:val="uk-UA"/>
        </w:rPr>
        <w:t xml:space="preserve"> (мм рт, ст.)</w:t>
      </w:r>
      <w:r w:rsidRPr="006E6BFA">
        <w:rPr>
          <w:rFonts w:ascii="Times New Roman" w:hAnsi="Times New Roman"/>
          <w:sz w:val="28"/>
          <w:szCs w:val="28"/>
          <w:lang w:val="uk-UA"/>
        </w:rPr>
        <w:t>: 84-107 (630-800).</w:t>
      </w:r>
    </w:p>
    <w:p w:rsidR="00897715" w:rsidRPr="006E6BFA" w:rsidRDefault="00897715" w:rsidP="006E6BFA">
      <w:pPr>
        <w:pStyle w:val="Heading2"/>
        <w:spacing w:line="360" w:lineRule="auto"/>
        <w:ind w:left="0" w:firstLine="709"/>
        <w:jc w:val="center"/>
        <w:rPr>
          <w:i/>
          <w:kern w:val="28"/>
          <w:szCs w:val="28"/>
        </w:rPr>
      </w:pPr>
      <w:bookmarkStart w:id="25" w:name="_Toc105840451"/>
      <w:bookmarkStart w:id="26" w:name="_Toc105840750"/>
    </w:p>
    <w:p w:rsidR="00897715" w:rsidRPr="006E6BFA" w:rsidRDefault="00897715" w:rsidP="003B74FE">
      <w:pPr>
        <w:pStyle w:val="Heading2"/>
        <w:spacing w:line="360" w:lineRule="auto"/>
        <w:ind w:left="0" w:firstLine="709"/>
        <w:jc w:val="left"/>
        <w:rPr>
          <w:kern w:val="28"/>
          <w:szCs w:val="28"/>
        </w:rPr>
      </w:pPr>
      <w:bookmarkStart w:id="27" w:name="_Toc166246491"/>
      <w:r w:rsidRPr="006E6BFA">
        <w:rPr>
          <w:kern w:val="28"/>
          <w:szCs w:val="28"/>
        </w:rPr>
        <w:t>3.4. Вимоги до складу і параметрів технічних засобів</w:t>
      </w:r>
      <w:bookmarkEnd w:id="25"/>
      <w:bookmarkEnd w:id="26"/>
      <w:bookmarkEnd w:id="27"/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Розроблений програмний продукт орієнтований на роботу в ОС з платформою Windows XP/7.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Мінімальними вимогами до апаратної частини ПК, можна вважати: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bookmarkStart w:id="28" w:name="_Toc105840452"/>
      <w:bookmarkStart w:id="29" w:name="_Toc105840751"/>
      <w:r w:rsidRPr="006E6BFA">
        <w:rPr>
          <w:rFonts w:ascii="Times New Roman" w:hAnsi="Times New Roman"/>
          <w:sz w:val="28"/>
          <w:szCs w:val="28"/>
          <w:lang w:val="uk-UA"/>
        </w:rPr>
        <w:t>•</w:t>
      </w:r>
      <w:r w:rsidRPr="006E6BFA">
        <w:rPr>
          <w:rFonts w:ascii="Times New Roman" w:hAnsi="Times New Roman"/>
          <w:spacing w:val="-4"/>
          <w:sz w:val="28"/>
          <w:szCs w:val="28"/>
          <w:lang w:val="uk-UA"/>
        </w:rPr>
        <w:t xml:space="preserve"> процесори 6-го покоління (Intel Pentium Pro/ІІ/Celeron 300 МГц і вище);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• об’єм оперативної пам’яті 64 Мб.;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• графічний адаптер 4 Мб.;</w:t>
      </w:r>
    </w:p>
    <w:p w:rsidR="00897715" w:rsidRPr="006E6BFA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• жорсткий диск ємністю 2 Гб.;</w:t>
      </w:r>
    </w:p>
    <w:p w:rsidR="00897715" w:rsidRDefault="00897715" w:rsidP="00D222DD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• привід CD/ DVD.</w:t>
      </w:r>
    </w:p>
    <w:p w:rsidR="00897715" w:rsidRDefault="00897715" w:rsidP="009F52E0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897715" w:rsidRDefault="00897715" w:rsidP="009F52E0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897715" w:rsidRPr="00712395" w:rsidRDefault="00897715" w:rsidP="0071239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897715" w:rsidRPr="006E6BFA" w:rsidRDefault="00897715" w:rsidP="003B74FE">
      <w:pPr>
        <w:pStyle w:val="Heading2"/>
        <w:spacing w:line="360" w:lineRule="auto"/>
        <w:ind w:left="0" w:firstLine="709"/>
        <w:jc w:val="left"/>
        <w:rPr>
          <w:kern w:val="28"/>
          <w:szCs w:val="28"/>
        </w:rPr>
      </w:pPr>
      <w:bookmarkStart w:id="30" w:name="_Toc166246492"/>
      <w:r w:rsidRPr="006E6BFA">
        <w:rPr>
          <w:kern w:val="28"/>
          <w:szCs w:val="28"/>
        </w:rPr>
        <w:t>3.5. Вимоги до інформаційної та програмної сумісності</w:t>
      </w:r>
      <w:bookmarkEnd w:id="28"/>
      <w:bookmarkEnd w:id="29"/>
      <w:bookmarkEnd w:id="30"/>
    </w:p>
    <w:p w:rsidR="00897715" w:rsidRPr="006E6BFA" w:rsidRDefault="00897715" w:rsidP="009F52E0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val="uk-UA"/>
        </w:rPr>
      </w:pPr>
      <w:r w:rsidRPr="006E6BFA">
        <w:rPr>
          <w:rFonts w:ascii="Times New Roman" w:hAnsi="Times New Roman"/>
          <w:kern w:val="28"/>
          <w:sz w:val="28"/>
          <w:szCs w:val="28"/>
          <w:lang w:val="uk-UA"/>
        </w:rPr>
        <w:t>Розроблений програмний продукт орієнтований на роботу в ОС Windows, тому для коректної роботи програми необхідне стабільне функціонування ОС.</w:t>
      </w:r>
    </w:p>
    <w:p w:rsidR="00897715" w:rsidRDefault="00897715" w:rsidP="009F52E0">
      <w:pPr>
        <w:pStyle w:val="mykursovastyle"/>
      </w:pPr>
      <w:bookmarkStart w:id="31" w:name="_Toc105840453"/>
      <w:bookmarkStart w:id="32" w:name="_Toc105840752"/>
      <w:r w:rsidRPr="002F59A1">
        <w:t>Дане програмне забезпечення</w:t>
      </w:r>
      <w:r>
        <w:t xml:space="preserve"> розроблено на таких технологіях: </w:t>
      </w:r>
      <w:r>
        <w:rPr>
          <w:lang w:val="en-US"/>
        </w:rPr>
        <w:t>HTML</w:t>
      </w:r>
      <w:r w:rsidRPr="00074E90">
        <w:t xml:space="preserve">5, </w:t>
      </w:r>
      <w:r>
        <w:rPr>
          <w:lang w:val="en-US"/>
        </w:rPr>
        <w:t>Css</w:t>
      </w:r>
      <w:r w:rsidRPr="00074E90">
        <w:t xml:space="preserve">, </w:t>
      </w:r>
      <w:r>
        <w:rPr>
          <w:lang w:val="en-US"/>
        </w:rPr>
        <w:t>Javascript</w:t>
      </w:r>
      <w:r>
        <w:t xml:space="preserve">з використанням бібліотеки </w:t>
      </w:r>
      <w:r>
        <w:rPr>
          <w:lang w:val="en-US"/>
        </w:rPr>
        <w:t>JQuery</w:t>
      </w:r>
      <w:r>
        <w:t>.</w:t>
      </w:r>
    </w:p>
    <w:p w:rsidR="00897715" w:rsidRPr="006E6BFA" w:rsidRDefault="00897715" w:rsidP="009F52E0">
      <w:pPr>
        <w:pStyle w:val="mykursovastyle"/>
        <w:rPr>
          <w:i/>
          <w:kern w:val="28"/>
        </w:rPr>
      </w:pPr>
    </w:p>
    <w:p w:rsidR="00897715" w:rsidRPr="003B74FE" w:rsidRDefault="00897715" w:rsidP="003B74FE">
      <w:pPr>
        <w:pStyle w:val="mykursovastyle"/>
        <w:jc w:val="left"/>
        <w:rPr>
          <w:b/>
          <w:kern w:val="28"/>
        </w:rPr>
      </w:pPr>
      <w:bookmarkStart w:id="33" w:name="_Toc166246494"/>
      <w:r w:rsidRPr="003B74FE">
        <w:rPr>
          <w:b/>
          <w:kern w:val="28"/>
        </w:rPr>
        <w:t>3.6. Вимоги до транспортування і зберігання</w:t>
      </w:r>
      <w:bookmarkEnd w:id="33"/>
    </w:p>
    <w:p w:rsidR="00897715" w:rsidRPr="006E6BFA" w:rsidRDefault="00897715" w:rsidP="009F52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Програма не займає багато місця на жорсткому диску. Вона може зберігатися на будь-яких носіях інформації, об’єм яких більший за 2 Мбайт. Відповідно може транспортуватися на будь-яких мобільних носіях інформації, об’єм яких більший за 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6E6BFA">
        <w:rPr>
          <w:rFonts w:ascii="Times New Roman" w:hAnsi="Times New Roman"/>
          <w:sz w:val="28"/>
          <w:szCs w:val="28"/>
          <w:lang w:val="uk-UA"/>
        </w:rPr>
        <w:t>2 Мбайт.</w:t>
      </w:r>
    </w:p>
    <w:p w:rsidR="00897715" w:rsidRPr="006E6BFA" w:rsidRDefault="00897715" w:rsidP="009F52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Терміни зберігання програми на носіях інформації обмежуються технічними параметрами та експлуатаційними характеристиками самих носіїв.</w:t>
      </w:r>
    </w:p>
    <w:p w:rsidR="00897715" w:rsidRPr="006E6BFA" w:rsidRDefault="00897715" w:rsidP="006E6BFA">
      <w:pPr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pStyle w:val="Heading1"/>
        <w:spacing w:after="240" w:line="360" w:lineRule="auto"/>
        <w:ind w:firstLine="709"/>
        <w:rPr>
          <w:bCs/>
          <w:caps w:val="0"/>
          <w:szCs w:val="28"/>
        </w:rPr>
      </w:pPr>
      <w:bookmarkStart w:id="34" w:name="_Toc166246495"/>
      <w:r w:rsidRPr="006E6BFA">
        <w:rPr>
          <w:bCs/>
          <w:caps w:val="0"/>
          <w:szCs w:val="28"/>
        </w:rPr>
        <w:t xml:space="preserve">4. </w:t>
      </w:r>
      <w:r w:rsidRPr="006E6BFA">
        <w:rPr>
          <w:bCs/>
          <w:szCs w:val="28"/>
        </w:rPr>
        <w:t>Вимоги до програмної документації</w:t>
      </w:r>
      <w:bookmarkEnd w:id="31"/>
      <w:bookmarkEnd w:id="32"/>
      <w:bookmarkEnd w:id="34"/>
    </w:p>
    <w:p w:rsidR="00897715" w:rsidRPr="006E6BFA" w:rsidRDefault="00897715" w:rsidP="009F52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Програмна документація додається до кожного програмного продукту й передбачає наявність наступних документів, які описують призначення, структуру, алгоритм функціонування програмного продукту, а саме:</w:t>
      </w:r>
    </w:p>
    <w:p w:rsidR="00897715" w:rsidRPr="006E6BFA" w:rsidRDefault="00897715" w:rsidP="009F52E0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– специфікація;</w:t>
      </w:r>
    </w:p>
    <w:p w:rsidR="00897715" w:rsidRPr="006E6BFA" w:rsidRDefault="00897715" w:rsidP="009F52E0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– технічне завдання;</w:t>
      </w:r>
    </w:p>
    <w:p w:rsidR="00897715" w:rsidRPr="006E6BFA" w:rsidRDefault="00897715" w:rsidP="009F52E0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– пояснювальна записка;</w:t>
      </w:r>
    </w:p>
    <w:p w:rsidR="00897715" w:rsidRPr="006E6BFA" w:rsidRDefault="00897715" w:rsidP="009F52E0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– опис програми;</w:t>
      </w:r>
    </w:p>
    <w:p w:rsidR="00897715" w:rsidRPr="006E6BFA" w:rsidRDefault="00897715" w:rsidP="009F52E0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– текст програми;</w:t>
      </w:r>
    </w:p>
    <w:p w:rsidR="00897715" w:rsidRPr="006E6BFA" w:rsidRDefault="00897715" w:rsidP="009F52E0">
      <w:pPr>
        <w:spacing w:after="0" w:line="360" w:lineRule="auto"/>
        <w:ind w:left="708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– програма та методика випробовування.</w:t>
      </w:r>
    </w:p>
    <w:p w:rsidR="00897715" w:rsidRDefault="00897715" w:rsidP="006E6BFA">
      <w:pPr>
        <w:rPr>
          <w:rFonts w:ascii="Times New Roman" w:hAnsi="Times New Roman"/>
          <w:sz w:val="28"/>
          <w:szCs w:val="28"/>
          <w:lang w:val="uk-UA"/>
        </w:rPr>
      </w:pPr>
      <w:bookmarkStart w:id="35" w:name="_Toc166246496"/>
      <w:bookmarkStart w:id="36" w:name="_Toc105840454"/>
      <w:bookmarkStart w:id="37" w:name="_Toc105840753"/>
    </w:p>
    <w:p w:rsidR="00897715" w:rsidRPr="006E6BFA" w:rsidRDefault="00897715" w:rsidP="006E6BFA">
      <w:pPr>
        <w:rPr>
          <w:rFonts w:ascii="Times New Roman" w:hAnsi="Times New Roman"/>
          <w:sz w:val="28"/>
          <w:szCs w:val="28"/>
          <w:lang w:val="uk-UA"/>
        </w:rPr>
      </w:pPr>
    </w:p>
    <w:p w:rsidR="00897715" w:rsidRPr="006E6BFA" w:rsidRDefault="00897715" w:rsidP="00D222DD">
      <w:pPr>
        <w:pStyle w:val="Heading1"/>
        <w:spacing w:after="240" w:line="360" w:lineRule="auto"/>
        <w:rPr>
          <w:bCs/>
          <w:caps w:val="0"/>
          <w:szCs w:val="28"/>
        </w:rPr>
      </w:pPr>
      <w:r w:rsidRPr="006E6BFA">
        <w:rPr>
          <w:bCs/>
          <w:caps w:val="0"/>
          <w:szCs w:val="28"/>
        </w:rPr>
        <w:t xml:space="preserve">5. </w:t>
      </w:r>
      <w:r w:rsidRPr="006E6BFA">
        <w:rPr>
          <w:bCs/>
          <w:szCs w:val="28"/>
        </w:rPr>
        <w:t>Техніко-економічні показники</w:t>
      </w:r>
      <w:bookmarkEnd w:id="35"/>
    </w:p>
    <w:p w:rsidR="00897715" w:rsidRPr="006E6BFA" w:rsidRDefault="00897715" w:rsidP="006E6BFA">
      <w:pPr>
        <w:pStyle w:val="NormalWeb"/>
        <w:spacing w:before="0" w:beforeAutospacing="0" w:after="0" w:afterAutospacing="0"/>
        <w:ind w:firstLine="432"/>
        <w:rPr>
          <w:szCs w:val="28"/>
        </w:rPr>
      </w:pPr>
      <w:r w:rsidRPr="006E6BFA">
        <w:rPr>
          <w:szCs w:val="28"/>
        </w:rPr>
        <w:t>Для створення будь-якого програмного продукту необхідно створити техніко-економічне обґрунтування та оцінити необхідні ресурси і вартість розробки. Основними показниками при цьому вважаються трудомісткість, час розробки, чисельність виконавців та продуктивність їх праці.</w:t>
      </w:r>
    </w:p>
    <w:p w:rsidR="00897715" w:rsidRPr="006E6BFA" w:rsidRDefault="00897715" w:rsidP="006E6BFA">
      <w:pPr>
        <w:pStyle w:val="a0"/>
        <w:rPr>
          <w:szCs w:val="28"/>
        </w:rPr>
      </w:pPr>
      <w:r w:rsidRPr="006E6BFA">
        <w:rPr>
          <w:szCs w:val="28"/>
        </w:rPr>
        <w:t>Трудомісткість розробки програмного продукту (t) визначається за формулою (5.1), люд.-міс.</w:t>
      </w:r>
    </w:p>
    <w:p w:rsidR="00897715" w:rsidRPr="006E6BFA" w:rsidRDefault="00897715" w:rsidP="006E6BFA">
      <w:pPr>
        <w:pStyle w:val="a0"/>
        <w:ind w:left="2831" w:firstLine="0"/>
        <w:rPr>
          <w:szCs w:val="28"/>
        </w:rPr>
      </w:pPr>
      <w:r w:rsidRPr="00EA4DFD">
        <w:rPr>
          <w:szCs w:val="28"/>
        </w:rPr>
        <w:t>t=3,6</w:t>
      </w:r>
      <w:r>
        <w:rPr>
          <w:szCs w:val="28"/>
        </w:rPr>
        <w:t> </w:t>
      </w:r>
      <w:r w:rsidRPr="00EA4DFD">
        <w:rPr>
          <w:szCs w:val="28"/>
        </w:rPr>
        <w:t>∙</w:t>
      </w:r>
      <w:r>
        <w:rPr>
          <w:szCs w:val="28"/>
        </w:rPr>
        <w:t> </w:t>
      </w:r>
      <w:r w:rsidRPr="00EA4DFD">
        <w:rPr>
          <w:szCs w:val="28"/>
        </w:rPr>
        <w:t>(з</w:t>
      </w:r>
      <w:r w:rsidRPr="00EA4DFD">
        <w:rPr>
          <w:szCs w:val="28"/>
          <w:vertAlign w:val="subscript"/>
        </w:rPr>
        <w:t>т.в.к</w:t>
      </w:r>
      <w:r w:rsidRPr="00EA4DFD">
        <w:rPr>
          <w:szCs w:val="28"/>
        </w:rPr>
        <w:t>)</w:t>
      </w:r>
      <w:r w:rsidRPr="00EA4DFD">
        <w:rPr>
          <w:szCs w:val="28"/>
          <w:vertAlign w:val="superscript"/>
        </w:rPr>
        <w:t>1,2</w:t>
      </w:r>
      <w:r w:rsidRPr="00EA4DFD">
        <w:rPr>
          <w:szCs w:val="28"/>
        </w:rPr>
        <w:t>=3,6∙(</w:t>
      </w:r>
      <w:r w:rsidRPr="00110283">
        <w:rPr>
          <w:szCs w:val="28"/>
          <w:lang w:val="ru-RU"/>
        </w:rPr>
        <w:t>2,43</w:t>
      </w:r>
      <w:r w:rsidRPr="00EA4DFD">
        <w:rPr>
          <w:szCs w:val="28"/>
        </w:rPr>
        <w:t>)</w:t>
      </w:r>
      <w:r w:rsidRPr="00EA4DFD">
        <w:rPr>
          <w:szCs w:val="28"/>
          <w:vertAlign w:val="superscript"/>
        </w:rPr>
        <w:t>1,2</w:t>
      </w:r>
      <w:r w:rsidRPr="00EA4DFD">
        <w:rPr>
          <w:szCs w:val="28"/>
        </w:rPr>
        <w:t>=</w:t>
      </w:r>
      <w:r w:rsidRPr="00110283">
        <w:rPr>
          <w:szCs w:val="28"/>
          <w:lang w:val="ru-RU"/>
        </w:rPr>
        <w:t>10,44</w:t>
      </w:r>
      <w:r>
        <w:rPr>
          <w:szCs w:val="28"/>
        </w:rPr>
        <w:t xml:space="preserve">,                    </w:t>
      </w:r>
      <w:r w:rsidRPr="006E6BFA">
        <w:rPr>
          <w:szCs w:val="28"/>
        </w:rPr>
        <w:t>(5.1)</w:t>
      </w:r>
    </w:p>
    <w:p w:rsidR="00897715" w:rsidRPr="006E6BFA" w:rsidRDefault="00897715" w:rsidP="006E6BFA">
      <w:pPr>
        <w:pStyle w:val="a0"/>
        <w:ind w:firstLine="0"/>
        <w:rPr>
          <w:szCs w:val="28"/>
        </w:rPr>
      </w:pPr>
      <w:r w:rsidRPr="006E6BFA">
        <w:rPr>
          <w:szCs w:val="28"/>
        </w:rPr>
        <w:t>де η</w:t>
      </w:r>
      <w:r w:rsidRPr="006E6BFA">
        <w:rPr>
          <w:szCs w:val="28"/>
          <w:vertAlign w:val="subscript"/>
        </w:rPr>
        <w:t xml:space="preserve">т.в.к </w:t>
      </w:r>
      <w:r w:rsidRPr="006E6BFA">
        <w:rPr>
          <w:szCs w:val="28"/>
        </w:rPr>
        <w:t xml:space="preserve"> = Q/1000 = </w:t>
      </w:r>
      <w:r>
        <w:rPr>
          <w:szCs w:val="28"/>
        </w:rPr>
        <w:t>2430</w:t>
      </w:r>
      <w:r w:rsidRPr="006E6BFA">
        <w:rPr>
          <w:szCs w:val="28"/>
        </w:rPr>
        <w:t xml:space="preserve">/1000 = </w:t>
      </w:r>
      <w:r>
        <w:rPr>
          <w:szCs w:val="28"/>
        </w:rPr>
        <w:t>2,43</w:t>
      </w:r>
      <w:r w:rsidRPr="006E6BFA">
        <w:rPr>
          <w:szCs w:val="28"/>
        </w:rPr>
        <w:t>– к-сть тисяч команд програмного коду.</w:t>
      </w:r>
    </w:p>
    <w:p w:rsidR="00897715" w:rsidRPr="006E6BFA" w:rsidRDefault="00897715" w:rsidP="006E6BFA">
      <w:pPr>
        <w:pStyle w:val="NormalWeb"/>
        <w:spacing w:before="0" w:beforeAutospacing="0" w:after="0" w:afterAutospacing="0"/>
        <w:ind w:left="432"/>
        <w:rPr>
          <w:szCs w:val="28"/>
        </w:rPr>
      </w:pPr>
      <w:r w:rsidRPr="006E6BFA">
        <w:rPr>
          <w:szCs w:val="28"/>
        </w:rPr>
        <w:t xml:space="preserve">Умовна кількість команд Q визначається за формулою: </w:t>
      </w:r>
    </w:p>
    <w:p w:rsidR="00897715" w:rsidRPr="006E6BFA" w:rsidRDefault="00897715" w:rsidP="006E6BFA">
      <w:pPr>
        <w:pStyle w:val="NormalWeb"/>
        <w:spacing w:before="0" w:beforeAutospacing="0" w:after="0" w:afterAutospacing="0"/>
        <w:ind w:left="2832"/>
        <w:jc w:val="right"/>
        <w:rPr>
          <w:szCs w:val="28"/>
        </w:rPr>
      </w:pPr>
      <w:r w:rsidRPr="006E6BFA">
        <w:rPr>
          <w:szCs w:val="28"/>
        </w:rPr>
        <w:t>Q = q · С = 1500 · 1,15=</w:t>
      </w:r>
      <w:r w:rsidRPr="002A096D">
        <w:rPr>
          <w:szCs w:val="28"/>
          <w:lang w:val="ru-RU"/>
        </w:rPr>
        <w:t>2,43</w:t>
      </w:r>
      <w:r w:rsidRPr="006E6BFA">
        <w:rPr>
          <w:szCs w:val="28"/>
        </w:rPr>
        <w:t>,</w:t>
      </w:r>
      <w:r w:rsidRPr="006E6BFA">
        <w:rPr>
          <w:szCs w:val="28"/>
        </w:rPr>
        <w:tab/>
      </w:r>
      <w:r w:rsidRPr="006E6BFA">
        <w:rPr>
          <w:szCs w:val="28"/>
        </w:rPr>
        <w:tab/>
        <w:t xml:space="preserve">                  (5.2)</w:t>
      </w:r>
    </w:p>
    <w:p w:rsidR="00897715" w:rsidRPr="006E6BFA" w:rsidRDefault="00897715" w:rsidP="006E6BFA">
      <w:pPr>
        <w:pStyle w:val="NormalWeb"/>
        <w:spacing w:before="0" w:beforeAutospacing="0" w:after="0" w:afterAutospacing="0"/>
        <w:rPr>
          <w:b/>
          <w:bCs/>
          <w:szCs w:val="28"/>
        </w:rPr>
      </w:pPr>
      <w:r w:rsidRPr="006E6BFA">
        <w:rPr>
          <w:szCs w:val="28"/>
        </w:rPr>
        <w:t>де q – коефіцієнт, який враховує умовне число команд в залежності від типу задачі. Значення даного коефіцієнта визначається з таблиці 5.1 (завдання оперативного управління, q = 1500), а С – коефіцієнт, який враховує новизну та складність програми (табл. 5.2).</w:t>
      </w:r>
    </w:p>
    <w:p w:rsidR="00897715" w:rsidRPr="0035194B" w:rsidRDefault="00897715" w:rsidP="006E6BFA">
      <w:pPr>
        <w:pStyle w:val="NormalWeb"/>
        <w:spacing w:before="0" w:beforeAutospacing="0" w:after="0" w:afterAutospacing="0"/>
        <w:jc w:val="right"/>
        <w:rPr>
          <w:bCs/>
          <w:szCs w:val="28"/>
          <w:lang w:val="ru-RU"/>
        </w:rPr>
      </w:pPr>
      <w:r w:rsidRPr="006E6BFA">
        <w:rPr>
          <w:bCs/>
          <w:szCs w:val="28"/>
        </w:rPr>
        <w:t>Таблиця</w:t>
      </w:r>
      <w:r w:rsidRPr="006E6BFA">
        <w:rPr>
          <w:szCs w:val="28"/>
        </w:rPr>
        <w:t xml:space="preserve"> 5.1</w:t>
      </w:r>
      <w:r>
        <w:rPr>
          <w:szCs w:val="28"/>
          <w:lang w:val="ru-RU"/>
        </w:rPr>
        <w:t>.</w:t>
      </w:r>
    </w:p>
    <w:p w:rsidR="00897715" w:rsidRPr="006E6BFA" w:rsidRDefault="00897715" w:rsidP="006E6BFA">
      <w:pPr>
        <w:pStyle w:val="NormalWeb"/>
        <w:spacing w:before="0" w:beforeAutospacing="0" w:after="0" w:afterAutospacing="0"/>
        <w:jc w:val="center"/>
        <w:rPr>
          <w:bCs/>
          <w:szCs w:val="28"/>
        </w:rPr>
      </w:pPr>
      <w:r w:rsidRPr="006E6BFA">
        <w:rPr>
          <w:bCs/>
          <w:szCs w:val="28"/>
        </w:rPr>
        <w:t>Значення коефіцієнта q для визначення кількості команд в програмному коді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4785"/>
      </w:tblGrid>
      <w:tr w:rsidR="00897715" w:rsidRPr="00441003" w:rsidTr="00E838B3">
        <w:tc>
          <w:tcPr>
            <w:tcW w:w="4785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Тип завдання, яке вирішує програма</w:t>
            </w:r>
          </w:p>
        </w:tc>
        <w:tc>
          <w:tcPr>
            <w:tcW w:w="478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Межі зміни коефіцієнта</w:t>
            </w:r>
          </w:p>
        </w:tc>
      </w:tr>
      <w:tr w:rsidR="00897715" w:rsidRPr="00441003" w:rsidTr="00E838B3">
        <w:tc>
          <w:tcPr>
            <w:tcW w:w="4785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Завдання обліку</w:t>
            </w:r>
          </w:p>
        </w:tc>
        <w:tc>
          <w:tcPr>
            <w:tcW w:w="478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від 1400 до 1500</w:t>
            </w:r>
          </w:p>
        </w:tc>
      </w:tr>
      <w:tr w:rsidR="00897715" w:rsidRPr="00441003" w:rsidTr="00E838B3">
        <w:tc>
          <w:tcPr>
            <w:tcW w:w="4785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Завдання оперативного управління</w:t>
            </w:r>
          </w:p>
        </w:tc>
        <w:tc>
          <w:tcPr>
            <w:tcW w:w="478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від 1500 до 1700</w:t>
            </w:r>
          </w:p>
        </w:tc>
      </w:tr>
      <w:tr w:rsidR="00897715" w:rsidRPr="00441003" w:rsidTr="00E838B3">
        <w:tc>
          <w:tcPr>
            <w:tcW w:w="4785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Завдання планування</w:t>
            </w:r>
          </w:p>
        </w:tc>
        <w:tc>
          <w:tcPr>
            <w:tcW w:w="478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від 3000 до 3500</w:t>
            </w:r>
          </w:p>
        </w:tc>
      </w:tr>
      <w:tr w:rsidR="00897715" w:rsidRPr="00441003" w:rsidTr="00E838B3">
        <w:tc>
          <w:tcPr>
            <w:tcW w:w="4785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Багатоваріантні завдання</w:t>
            </w:r>
          </w:p>
        </w:tc>
        <w:tc>
          <w:tcPr>
            <w:tcW w:w="478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від 3000 до 3500</w:t>
            </w:r>
          </w:p>
        </w:tc>
      </w:tr>
      <w:tr w:rsidR="00897715" w:rsidRPr="00441003" w:rsidTr="00E838B3">
        <w:tc>
          <w:tcPr>
            <w:tcW w:w="4785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Багатоваріантні завдання</w:t>
            </w:r>
          </w:p>
        </w:tc>
        <w:tc>
          <w:tcPr>
            <w:tcW w:w="478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від 4500 до 5000</w:t>
            </w:r>
          </w:p>
        </w:tc>
      </w:tr>
      <w:tr w:rsidR="00897715" w:rsidRPr="00441003" w:rsidTr="00E838B3">
        <w:tc>
          <w:tcPr>
            <w:tcW w:w="4785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Комплексні завдання</w:t>
            </w:r>
          </w:p>
        </w:tc>
        <w:tc>
          <w:tcPr>
            <w:tcW w:w="478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від 5000 до 5500</w:t>
            </w:r>
          </w:p>
        </w:tc>
      </w:tr>
    </w:tbl>
    <w:p w:rsidR="00897715" w:rsidRPr="006E6BFA" w:rsidRDefault="00897715" w:rsidP="006E6BFA">
      <w:pPr>
        <w:pStyle w:val="NormalWeb"/>
        <w:spacing w:before="0" w:beforeAutospacing="0" w:after="0" w:afterAutospacing="0"/>
        <w:jc w:val="center"/>
        <w:rPr>
          <w:szCs w:val="28"/>
        </w:rPr>
      </w:pPr>
    </w:p>
    <w:p w:rsidR="00897715" w:rsidRPr="006E6BFA" w:rsidRDefault="00897715" w:rsidP="006E6BFA">
      <w:pPr>
        <w:pStyle w:val="NormalWeb"/>
        <w:spacing w:before="0" w:beforeAutospacing="0" w:after="0" w:afterAutospacing="0"/>
        <w:ind w:firstLine="360"/>
        <w:rPr>
          <w:szCs w:val="28"/>
        </w:rPr>
      </w:pPr>
      <w:r w:rsidRPr="006E6BFA">
        <w:rPr>
          <w:szCs w:val="28"/>
        </w:rPr>
        <w:t xml:space="preserve">Програмні продукти за ступенем новизни відносяться до однієї з 4-х груп: </w:t>
      </w:r>
    </w:p>
    <w:p w:rsidR="00897715" w:rsidRPr="009F52E0" w:rsidRDefault="00897715" w:rsidP="006E6BFA">
      <w:pPr>
        <w:pStyle w:val="NormalWeb"/>
        <w:numPr>
          <w:ilvl w:val="0"/>
          <w:numId w:val="2"/>
        </w:numPr>
        <w:suppressAutoHyphens w:val="0"/>
        <w:spacing w:before="0" w:beforeAutospacing="0" w:after="0" w:afterAutospacing="0"/>
        <w:rPr>
          <w:color w:val="000000"/>
          <w:szCs w:val="28"/>
        </w:rPr>
      </w:pPr>
      <w:r w:rsidRPr="009F52E0">
        <w:rPr>
          <w:color w:val="000000"/>
          <w:szCs w:val="28"/>
        </w:rPr>
        <w:t xml:space="preserve">Група А – розробка </w:t>
      </w:r>
      <w:hyperlink r:id="rId11" w:tooltip="Принципат" w:history="1">
        <w:r w:rsidRPr="009F52E0">
          <w:rPr>
            <w:rStyle w:val="Hyperlink"/>
            <w:color w:val="000000"/>
            <w:szCs w:val="28"/>
            <w:u w:val="none"/>
          </w:rPr>
          <w:t>принципово</w:t>
        </w:r>
      </w:hyperlink>
      <w:r w:rsidRPr="009F52E0">
        <w:rPr>
          <w:color w:val="000000"/>
          <w:szCs w:val="28"/>
        </w:rPr>
        <w:t xml:space="preserve"> нових завдань. </w:t>
      </w:r>
    </w:p>
    <w:p w:rsidR="00897715" w:rsidRPr="009F52E0" w:rsidRDefault="00897715" w:rsidP="006E6BFA">
      <w:pPr>
        <w:pStyle w:val="NormalWeb"/>
        <w:numPr>
          <w:ilvl w:val="0"/>
          <w:numId w:val="2"/>
        </w:numPr>
        <w:suppressAutoHyphens w:val="0"/>
        <w:spacing w:before="0" w:beforeAutospacing="0" w:after="0" w:afterAutospacing="0"/>
        <w:rPr>
          <w:color w:val="000000"/>
          <w:szCs w:val="28"/>
        </w:rPr>
      </w:pPr>
      <w:r w:rsidRPr="009F52E0">
        <w:rPr>
          <w:color w:val="000000"/>
          <w:szCs w:val="28"/>
        </w:rPr>
        <w:t xml:space="preserve">Група Б – розробка оригінальних програм. </w:t>
      </w:r>
    </w:p>
    <w:p w:rsidR="00897715" w:rsidRPr="009F52E0" w:rsidRDefault="00897715" w:rsidP="006E6BFA">
      <w:pPr>
        <w:pStyle w:val="NormalWeb"/>
        <w:numPr>
          <w:ilvl w:val="0"/>
          <w:numId w:val="2"/>
        </w:numPr>
        <w:suppressAutoHyphens w:val="0"/>
        <w:spacing w:before="0" w:beforeAutospacing="0" w:after="0" w:afterAutospacing="0"/>
        <w:rPr>
          <w:color w:val="000000"/>
          <w:szCs w:val="28"/>
        </w:rPr>
      </w:pPr>
      <w:r w:rsidRPr="009F52E0">
        <w:rPr>
          <w:color w:val="000000"/>
          <w:szCs w:val="28"/>
        </w:rPr>
        <w:t xml:space="preserve">Група В – розробка програм з використанням типових рішень. </w:t>
      </w:r>
    </w:p>
    <w:p w:rsidR="00897715" w:rsidRPr="009F52E0" w:rsidRDefault="00897715" w:rsidP="006E6BFA">
      <w:pPr>
        <w:pStyle w:val="NormalWeb"/>
        <w:numPr>
          <w:ilvl w:val="0"/>
          <w:numId w:val="2"/>
        </w:numPr>
        <w:suppressAutoHyphens w:val="0"/>
        <w:spacing w:before="0" w:beforeAutospacing="0" w:after="0" w:afterAutospacing="0"/>
        <w:rPr>
          <w:color w:val="000000"/>
          <w:szCs w:val="28"/>
        </w:rPr>
      </w:pPr>
      <w:r w:rsidRPr="009F52E0">
        <w:rPr>
          <w:color w:val="000000"/>
          <w:szCs w:val="28"/>
        </w:rPr>
        <w:t xml:space="preserve">Група Г – разова типова задача. </w:t>
      </w:r>
    </w:p>
    <w:p w:rsidR="00897715" w:rsidRPr="009F52E0" w:rsidRDefault="00897715" w:rsidP="006E6BFA">
      <w:pPr>
        <w:pStyle w:val="NormalWeb"/>
        <w:spacing w:before="0" w:beforeAutospacing="0" w:after="0" w:afterAutospacing="0"/>
        <w:ind w:firstLine="360"/>
        <w:rPr>
          <w:color w:val="000000"/>
          <w:szCs w:val="28"/>
        </w:rPr>
      </w:pPr>
      <w:r w:rsidRPr="009F52E0">
        <w:rPr>
          <w:color w:val="000000"/>
          <w:szCs w:val="28"/>
        </w:rPr>
        <w:t>За ступенем новизни</w:t>
      </w:r>
      <w:r>
        <w:rPr>
          <w:color w:val="000000"/>
          <w:szCs w:val="28"/>
        </w:rPr>
        <w:t xml:space="preserve"> програма відноситься до групи </w:t>
      </w:r>
      <w:r>
        <w:rPr>
          <w:color w:val="000000"/>
          <w:szCs w:val="28"/>
          <w:lang w:val="ru-RU"/>
        </w:rPr>
        <w:t>Б</w:t>
      </w:r>
      <w:r w:rsidRPr="009F52E0">
        <w:rPr>
          <w:color w:val="000000"/>
          <w:szCs w:val="28"/>
        </w:rPr>
        <w:t>.</w:t>
      </w:r>
    </w:p>
    <w:p w:rsidR="00897715" w:rsidRPr="009F52E0" w:rsidRDefault="00897715" w:rsidP="006E6BFA">
      <w:pPr>
        <w:pStyle w:val="NormalWeb"/>
        <w:spacing w:before="0" w:beforeAutospacing="0" w:after="0" w:afterAutospacing="0"/>
        <w:ind w:firstLine="360"/>
        <w:rPr>
          <w:color w:val="000000"/>
          <w:szCs w:val="28"/>
        </w:rPr>
      </w:pPr>
      <w:r w:rsidRPr="009F52E0">
        <w:rPr>
          <w:color w:val="000000"/>
          <w:szCs w:val="28"/>
        </w:rPr>
        <w:t xml:space="preserve">За ступенем складності програмні продукти можуть належати до однієї з 3-х груп: </w:t>
      </w:r>
    </w:p>
    <w:p w:rsidR="00897715" w:rsidRPr="009F52E0" w:rsidRDefault="00897715" w:rsidP="006E6BFA">
      <w:pPr>
        <w:pStyle w:val="NormalWeb"/>
        <w:spacing w:before="0" w:beforeAutospacing="0" w:after="0" w:afterAutospacing="0"/>
        <w:ind w:firstLine="426"/>
        <w:rPr>
          <w:color w:val="000000"/>
          <w:szCs w:val="28"/>
        </w:rPr>
      </w:pPr>
      <w:r w:rsidRPr="009F52E0">
        <w:rPr>
          <w:color w:val="000000"/>
          <w:szCs w:val="28"/>
        </w:rPr>
        <w:t xml:space="preserve">1 – алгоритми оптимізації та </w:t>
      </w:r>
      <w:hyperlink r:id="rId12" w:tooltip="Моделювання систем" w:history="1">
        <w:r w:rsidRPr="009F52E0">
          <w:rPr>
            <w:rStyle w:val="Hyperlink"/>
            <w:color w:val="000000"/>
            <w:szCs w:val="28"/>
            <w:u w:val="none"/>
          </w:rPr>
          <w:t>моделювання систем</w:t>
        </w:r>
      </w:hyperlink>
      <w:r w:rsidRPr="009F52E0">
        <w:rPr>
          <w:color w:val="000000"/>
          <w:szCs w:val="28"/>
        </w:rPr>
        <w:t xml:space="preserve">; </w:t>
      </w:r>
    </w:p>
    <w:p w:rsidR="00897715" w:rsidRPr="009F52E0" w:rsidRDefault="00897715" w:rsidP="006E6BFA">
      <w:pPr>
        <w:pStyle w:val="NormalWeb"/>
        <w:spacing w:before="0" w:beforeAutospacing="0" w:after="0" w:afterAutospacing="0"/>
        <w:ind w:firstLine="426"/>
        <w:rPr>
          <w:color w:val="000000"/>
          <w:szCs w:val="28"/>
        </w:rPr>
      </w:pPr>
      <w:r w:rsidRPr="009F52E0">
        <w:rPr>
          <w:color w:val="000000"/>
          <w:szCs w:val="28"/>
        </w:rPr>
        <w:t xml:space="preserve">2 – завдання обліку, звітності та статистики; </w:t>
      </w:r>
    </w:p>
    <w:p w:rsidR="00897715" w:rsidRPr="009F52E0" w:rsidRDefault="00897715" w:rsidP="006E6BFA">
      <w:pPr>
        <w:pStyle w:val="NormalWeb"/>
        <w:spacing w:before="0" w:beforeAutospacing="0" w:after="0" w:afterAutospacing="0"/>
        <w:ind w:firstLine="426"/>
        <w:rPr>
          <w:color w:val="000000"/>
          <w:szCs w:val="28"/>
        </w:rPr>
      </w:pPr>
      <w:r w:rsidRPr="009F52E0">
        <w:rPr>
          <w:color w:val="000000"/>
          <w:szCs w:val="28"/>
        </w:rPr>
        <w:t xml:space="preserve">3 – </w:t>
      </w:r>
      <w:hyperlink r:id="rId13" w:tooltip="Стандарт" w:history="1">
        <w:r w:rsidRPr="009F52E0">
          <w:rPr>
            <w:rStyle w:val="Hyperlink"/>
            <w:color w:val="000000"/>
            <w:szCs w:val="28"/>
            <w:u w:val="none"/>
          </w:rPr>
          <w:t>стандартні</w:t>
        </w:r>
      </w:hyperlink>
      <w:r w:rsidRPr="009F52E0">
        <w:rPr>
          <w:color w:val="000000"/>
          <w:szCs w:val="28"/>
        </w:rPr>
        <w:t xml:space="preserve"> алгоритми.</w:t>
      </w:r>
    </w:p>
    <w:p w:rsidR="00897715" w:rsidRPr="006E6BFA" w:rsidRDefault="00897715" w:rsidP="006E6BFA">
      <w:pPr>
        <w:pStyle w:val="NormalWeb"/>
        <w:spacing w:before="0" w:beforeAutospacing="0" w:after="0" w:afterAutospacing="0"/>
        <w:ind w:firstLine="426"/>
        <w:rPr>
          <w:szCs w:val="28"/>
        </w:rPr>
      </w:pPr>
      <w:r w:rsidRPr="006E6BFA">
        <w:rPr>
          <w:szCs w:val="28"/>
        </w:rPr>
        <w:t>За ступенем складності</w:t>
      </w:r>
      <w:r>
        <w:rPr>
          <w:szCs w:val="28"/>
        </w:rPr>
        <w:t xml:space="preserve"> програма відноситься до групи </w:t>
      </w:r>
      <w:r>
        <w:rPr>
          <w:szCs w:val="28"/>
          <w:lang w:val="ru-RU"/>
        </w:rPr>
        <w:t>3</w:t>
      </w:r>
      <w:r w:rsidRPr="006E6BFA">
        <w:rPr>
          <w:szCs w:val="28"/>
        </w:rPr>
        <w:t>.</w:t>
      </w:r>
    </w:p>
    <w:p w:rsidR="00897715" w:rsidRPr="0035194B" w:rsidRDefault="00897715" w:rsidP="0035194B">
      <w:pPr>
        <w:pStyle w:val="NormalWeb"/>
        <w:spacing w:before="0" w:beforeAutospacing="0" w:after="0" w:afterAutospacing="0"/>
        <w:ind w:firstLine="708"/>
        <w:rPr>
          <w:szCs w:val="28"/>
          <w:lang w:val="ru-RU"/>
        </w:rPr>
      </w:pPr>
      <w:r w:rsidRPr="006E6BFA">
        <w:rPr>
          <w:szCs w:val="28"/>
        </w:rPr>
        <w:t>Коефіцієнт С визначається з таблиці 5.2 на перетині показників складності та новизни (групи В і групи 1 для мови програ</w:t>
      </w:r>
      <w:r>
        <w:rPr>
          <w:szCs w:val="28"/>
        </w:rPr>
        <w:t>мування високого рівня</w:t>
      </w:r>
      <w:r w:rsidRPr="006E6BFA">
        <w:rPr>
          <w:szCs w:val="28"/>
        </w:rPr>
        <w:t xml:space="preserve">), звідки С = 1,15. </w:t>
      </w:r>
    </w:p>
    <w:p w:rsidR="00897715" w:rsidRPr="006E6BFA" w:rsidRDefault="00897715" w:rsidP="006E6BFA">
      <w:pPr>
        <w:pStyle w:val="NormalWeb"/>
        <w:spacing w:before="0" w:beforeAutospacing="0" w:after="0" w:afterAutospacing="0"/>
        <w:jc w:val="right"/>
        <w:rPr>
          <w:szCs w:val="28"/>
        </w:rPr>
      </w:pPr>
      <w:r w:rsidRPr="006E6BFA">
        <w:rPr>
          <w:szCs w:val="28"/>
        </w:rPr>
        <w:t>Таблиця 5.2</w:t>
      </w:r>
    </w:p>
    <w:p w:rsidR="00897715" w:rsidRPr="006E6BFA" w:rsidRDefault="00897715" w:rsidP="006E6BFA">
      <w:pPr>
        <w:pStyle w:val="NormalWeb"/>
        <w:spacing w:before="0" w:beforeAutospacing="0" w:after="0" w:afterAutospacing="0"/>
        <w:jc w:val="center"/>
        <w:rPr>
          <w:szCs w:val="28"/>
        </w:rPr>
      </w:pPr>
      <w:r w:rsidRPr="006E6BFA">
        <w:rPr>
          <w:bCs/>
          <w:szCs w:val="28"/>
        </w:rPr>
        <w:t>Значення коефіцієнта 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28"/>
        <w:gridCol w:w="1578"/>
        <w:gridCol w:w="1511"/>
        <w:gridCol w:w="1484"/>
        <w:gridCol w:w="1484"/>
        <w:gridCol w:w="1485"/>
      </w:tblGrid>
      <w:tr w:rsidR="00897715" w:rsidRPr="00441003" w:rsidTr="00E838B3">
        <w:tc>
          <w:tcPr>
            <w:tcW w:w="1769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Мова програмування</w:t>
            </w:r>
          </w:p>
        </w:tc>
        <w:tc>
          <w:tcPr>
            <w:tcW w:w="1584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Група складності</w:t>
            </w:r>
          </w:p>
        </w:tc>
        <w:tc>
          <w:tcPr>
            <w:tcW w:w="6218" w:type="dxa"/>
            <w:gridSpan w:val="4"/>
            <w:vAlign w:val="center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Рівень новизни</w:t>
            </w:r>
          </w:p>
        </w:tc>
      </w:tr>
      <w:tr w:rsidR="00897715" w:rsidRPr="00441003" w:rsidTr="00E838B3">
        <w:tc>
          <w:tcPr>
            <w:tcW w:w="1769" w:type="dxa"/>
            <w:vMerge w:val="restart"/>
            <w:vAlign w:val="center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Високого</w:t>
            </w:r>
          </w:p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рівня</w:t>
            </w:r>
          </w:p>
        </w:tc>
        <w:tc>
          <w:tcPr>
            <w:tcW w:w="1584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</w:p>
        </w:tc>
        <w:tc>
          <w:tcPr>
            <w:tcW w:w="157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А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Б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В</w:t>
            </w:r>
          </w:p>
        </w:tc>
        <w:tc>
          <w:tcPr>
            <w:tcW w:w="1548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Г</w:t>
            </w:r>
          </w:p>
        </w:tc>
      </w:tr>
      <w:tr w:rsidR="00897715" w:rsidRPr="00441003" w:rsidTr="00E838B3">
        <w:tc>
          <w:tcPr>
            <w:tcW w:w="1769" w:type="dxa"/>
            <w:vMerge/>
            <w:vAlign w:val="center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</w:p>
        </w:tc>
        <w:tc>
          <w:tcPr>
            <w:tcW w:w="1584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</w:t>
            </w:r>
          </w:p>
        </w:tc>
        <w:tc>
          <w:tcPr>
            <w:tcW w:w="157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1,38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1,26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1,15</w:t>
            </w:r>
          </w:p>
        </w:tc>
        <w:tc>
          <w:tcPr>
            <w:tcW w:w="1548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0,69</w:t>
            </w:r>
          </w:p>
        </w:tc>
      </w:tr>
      <w:tr w:rsidR="00897715" w:rsidRPr="00441003" w:rsidTr="00E838B3">
        <w:tc>
          <w:tcPr>
            <w:tcW w:w="1769" w:type="dxa"/>
            <w:vMerge/>
            <w:vAlign w:val="center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</w:p>
        </w:tc>
        <w:tc>
          <w:tcPr>
            <w:tcW w:w="1584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2</w:t>
            </w:r>
          </w:p>
        </w:tc>
        <w:tc>
          <w:tcPr>
            <w:tcW w:w="157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1,3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1,19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1,08</w:t>
            </w:r>
          </w:p>
        </w:tc>
        <w:tc>
          <w:tcPr>
            <w:tcW w:w="1548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0,65</w:t>
            </w:r>
          </w:p>
        </w:tc>
      </w:tr>
      <w:tr w:rsidR="00897715" w:rsidRPr="00441003" w:rsidTr="00E838B3">
        <w:tc>
          <w:tcPr>
            <w:tcW w:w="1769" w:type="dxa"/>
            <w:vMerge/>
            <w:vAlign w:val="center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</w:p>
        </w:tc>
        <w:tc>
          <w:tcPr>
            <w:tcW w:w="1584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3</w:t>
            </w:r>
          </w:p>
        </w:tc>
        <w:tc>
          <w:tcPr>
            <w:tcW w:w="157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1,2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1,1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1,00</w:t>
            </w:r>
          </w:p>
        </w:tc>
        <w:tc>
          <w:tcPr>
            <w:tcW w:w="1548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0,60</w:t>
            </w:r>
          </w:p>
        </w:tc>
      </w:tr>
      <w:tr w:rsidR="00897715" w:rsidRPr="00441003" w:rsidTr="00E838B3">
        <w:tc>
          <w:tcPr>
            <w:tcW w:w="1769" w:type="dxa"/>
            <w:vMerge w:val="restart"/>
            <w:vAlign w:val="center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Низького</w:t>
            </w:r>
          </w:p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рівня</w:t>
            </w:r>
          </w:p>
        </w:tc>
        <w:tc>
          <w:tcPr>
            <w:tcW w:w="1584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</w:t>
            </w:r>
          </w:p>
        </w:tc>
        <w:tc>
          <w:tcPr>
            <w:tcW w:w="157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1,58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1,45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1,32</w:t>
            </w:r>
          </w:p>
        </w:tc>
        <w:tc>
          <w:tcPr>
            <w:tcW w:w="1548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0,79</w:t>
            </w:r>
          </w:p>
        </w:tc>
      </w:tr>
      <w:tr w:rsidR="00897715" w:rsidRPr="00441003" w:rsidTr="00E838B3">
        <w:tc>
          <w:tcPr>
            <w:tcW w:w="1769" w:type="dxa"/>
            <w:vMerge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</w:p>
        </w:tc>
        <w:tc>
          <w:tcPr>
            <w:tcW w:w="1584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2</w:t>
            </w:r>
          </w:p>
        </w:tc>
        <w:tc>
          <w:tcPr>
            <w:tcW w:w="157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1,49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1,37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1,24</w:t>
            </w:r>
          </w:p>
        </w:tc>
        <w:tc>
          <w:tcPr>
            <w:tcW w:w="1548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0,74</w:t>
            </w:r>
          </w:p>
        </w:tc>
      </w:tr>
      <w:tr w:rsidR="00897715" w:rsidRPr="00441003" w:rsidTr="00E838B3">
        <w:tc>
          <w:tcPr>
            <w:tcW w:w="1769" w:type="dxa"/>
            <w:vMerge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</w:p>
        </w:tc>
        <w:tc>
          <w:tcPr>
            <w:tcW w:w="1584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3</w:t>
            </w:r>
          </w:p>
        </w:tc>
        <w:tc>
          <w:tcPr>
            <w:tcW w:w="1576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1,38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1,26</w:t>
            </w:r>
          </w:p>
        </w:tc>
        <w:tc>
          <w:tcPr>
            <w:tcW w:w="1547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1,15</w:t>
            </w:r>
          </w:p>
        </w:tc>
        <w:tc>
          <w:tcPr>
            <w:tcW w:w="1548" w:type="dxa"/>
          </w:tcPr>
          <w:p w:rsidR="00897715" w:rsidRPr="006E6BFA" w:rsidRDefault="00897715" w:rsidP="00E838B3">
            <w:pPr>
              <w:pStyle w:val="NormalWeb"/>
              <w:spacing w:before="0" w:beforeAutospacing="0" w:after="0" w:afterAutospacing="0"/>
              <w:jc w:val="center"/>
              <w:rPr>
                <w:szCs w:val="28"/>
              </w:rPr>
            </w:pPr>
            <w:r w:rsidRPr="006E6BFA">
              <w:rPr>
                <w:szCs w:val="28"/>
              </w:rPr>
              <w:t>0,69</w:t>
            </w:r>
          </w:p>
        </w:tc>
      </w:tr>
    </w:tbl>
    <w:p w:rsidR="00897715" w:rsidRPr="006E6BFA" w:rsidRDefault="00897715" w:rsidP="006E6BFA">
      <w:pPr>
        <w:pStyle w:val="NormalWeb"/>
        <w:spacing w:before="0" w:beforeAutospacing="0" w:after="0" w:afterAutospacing="0"/>
        <w:jc w:val="right"/>
        <w:rPr>
          <w:szCs w:val="28"/>
        </w:rPr>
      </w:pPr>
    </w:p>
    <w:p w:rsidR="00897715" w:rsidRPr="006E6BFA" w:rsidRDefault="00897715" w:rsidP="006E6BFA">
      <w:pPr>
        <w:pStyle w:val="NormalWeb"/>
        <w:spacing w:before="0" w:beforeAutospacing="0" w:after="0" w:afterAutospacing="0"/>
        <w:ind w:firstLine="709"/>
        <w:rPr>
          <w:szCs w:val="28"/>
        </w:rPr>
      </w:pPr>
      <w:r w:rsidRPr="006E6BFA">
        <w:rPr>
          <w:szCs w:val="28"/>
        </w:rPr>
        <w:t>Тепер, виходячи з формул 5.1 і 5.2 можна визначити трудомісткість розробки програмного продукту.</w:t>
      </w:r>
    </w:p>
    <w:p w:rsidR="00897715" w:rsidRPr="006E6BFA" w:rsidRDefault="00897715" w:rsidP="006E6BFA">
      <w:pPr>
        <w:pStyle w:val="a0"/>
        <w:rPr>
          <w:szCs w:val="28"/>
        </w:rPr>
      </w:pPr>
      <w:r w:rsidRPr="006E6BFA">
        <w:rPr>
          <w:szCs w:val="28"/>
        </w:rPr>
        <w:t>Середня кількість виконавців (PL</w:t>
      </w:r>
      <w:r w:rsidRPr="006E6BFA">
        <w:rPr>
          <w:szCs w:val="28"/>
          <w:vertAlign w:val="subscript"/>
        </w:rPr>
        <w:t>вик</w:t>
      </w:r>
      <w:r w:rsidRPr="006E6BFA">
        <w:rPr>
          <w:szCs w:val="28"/>
        </w:rPr>
        <w:t>) розраховується виходячи з трудомісткості та тривалості розробки ПП за формулою (5.3), люд.:</w:t>
      </w:r>
    </w:p>
    <w:p w:rsidR="00897715" w:rsidRPr="006E6BFA" w:rsidRDefault="00897715" w:rsidP="006E6BFA">
      <w:pPr>
        <w:pStyle w:val="a0"/>
        <w:jc w:val="right"/>
        <w:rPr>
          <w:szCs w:val="28"/>
        </w:rPr>
      </w:pPr>
      <w:r w:rsidRPr="006E6BFA">
        <w:rPr>
          <w:szCs w:val="28"/>
        </w:rPr>
        <w:t>PL</w:t>
      </w:r>
      <w:r w:rsidRPr="006E6BFA">
        <w:rPr>
          <w:szCs w:val="28"/>
          <w:vertAlign w:val="subscript"/>
        </w:rPr>
        <w:t>вик</w:t>
      </w:r>
      <w:r w:rsidRPr="006E6BFA">
        <w:rPr>
          <w:szCs w:val="28"/>
        </w:rPr>
        <w:t xml:space="preserve"> = t/T = 6,93/ 4,64 = 1,49.                                        (5.3)</w:t>
      </w:r>
    </w:p>
    <w:p w:rsidR="00897715" w:rsidRPr="006E6BFA" w:rsidRDefault="00897715" w:rsidP="006E6BFA">
      <w:pPr>
        <w:pStyle w:val="a0"/>
        <w:rPr>
          <w:szCs w:val="28"/>
        </w:rPr>
      </w:pPr>
      <w:r w:rsidRPr="006E6BFA">
        <w:rPr>
          <w:szCs w:val="28"/>
        </w:rPr>
        <w:t>Загальна тривалість розробки ПП (T) розраховується за формулою (5.4), міс.:</w:t>
      </w:r>
    </w:p>
    <w:p w:rsidR="00897715" w:rsidRPr="006E6BFA" w:rsidRDefault="00897715" w:rsidP="006E6BFA">
      <w:pPr>
        <w:pStyle w:val="a0"/>
        <w:jc w:val="right"/>
        <w:rPr>
          <w:szCs w:val="28"/>
        </w:rPr>
      </w:pPr>
      <w:r w:rsidRPr="006E6BFA">
        <w:rPr>
          <w:szCs w:val="28"/>
        </w:rPr>
        <w:t xml:space="preserve">T = 2,5 · t </w:t>
      </w:r>
      <w:r w:rsidRPr="006E6BFA">
        <w:rPr>
          <w:szCs w:val="28"/>
          <w:vertAlign w:val="superscript"/>
        </w:rPr>
        <w:t xml:space="preserve">0,32 </w:t>
      </w:r>
      <w:r w:rsidRPr="006E6BFA">
        <w:rPr>
          <w:szCs w:val="28"/>
        </w:rPr>
        <w:t>= 2,5 · 6,93</w:t>
      </w:r>
      <w:r w:rsidRPr="006E6BFA">
        <w:rPr>
          <w:szCs w:val="28"/>
          <w:vertAlign w:val="superscript"/>
        </w:rPr>
        <w:t xml:space="preserve">0,32 </w:t>
      </w:r>
      <w:r w:rsidRPr="006E6BFA">
        <w:rPr>
          <w:szCs w:val="28"/>
        </w:rPr>
        <w:t>= 4,64.                                  (5.4)</w:t>
      </w:r>
    </w:p>
    <w:p w:rsidR="00897715" w:rsidRPr="006E6BFA" w:rsidRDefault="00897715" w:rsidP="006E6BFA">
      <w:pPr>
        <w:pStyle w:val="a0"/>
        <w:rPr>
          <w:szCs w:val="28"/>
        </w:rPr>
      </w:pPr>
      <w:r w:rsidRPr="006E6BFA">
        <w:rPr>
          <w:szCs w:val="28"/>
        </w:rPr>
        <w:t>Продуктивність праці групи розробників ПП (П</w:t>
      </w:r>
      <w:r w:rsidRPr="006E6BFA">
        <w:rPr>
          <w:szCs w:val="28"/>
          <w:vertAlign w:val="subscript"/>
        </w:rPr>
        <w:t>р</w:t>
      </w:r>
      <w:r w:rsidRPr="006E6BFA">
        <w:rPr>
          <w:szCs w:val="28"/>
        </w:rPr>
        <w:t>), команд/люд.-міс. визначається за формулою (5.5):</w:t>
      </w:r>
    </w:p>
    <w:p w:rsidR="00897715" w:rsidRPr="006E6BFA" w:rsidRDefault="00897715" w:rsidP="006E6BFA">
      <w:pPr>
        <w:pStyle w:val="a0"/>
        <w:jc w:val="right"/>
        <w:rPr>
          <w:szCs w:val="28"/>
        </w:rPr>
      </w:pPr>
      <w:r w:rsidRPr="006E6BFA">
        <w:rPr>
          <w:szCs w:val="28"/>
        </w:rPr>
        <w:t xml:space="preserve">               П</w:t>
      </w:r>
      <w:r w:rsidRPr="006E6BFA">
        <w:rPr>
          <w:szCs w:val="28"/>
          <w:vertAlign w:val="subscript"/>
        </w:rPr>
        <w:t xml:space="preserve">р </w:t>
      </w:r>
      <w:r w:rsidRPr="006E6BFA">
        <w:rPr>
          <w:szCs w:val="28"/>
        </w:rPr>
        <w:t>= 1000 · η</w:t>
      </w:r>
      <w:r w:rsidRPr="006E6BFA">
        <w:rPr>
          <w:szCs w:val="28"/>
          <w:vertAlign w:val="subscript"/>
        </w:rPr>
        <w:t>т.в.к</w:t>
      </w:r>
      <w:r w:rsidRPr="006E6BFA">
        <w:rPr>
          <w:szCs w:val="28"/>
        </w:rPr>
        <w:t xml:space="preserve"> /t = 1000 · 1,725/ 6,93 = 249.                          (5.5)</w:t>
      </w:r>
    </w:p>
    <w:p w:rsidR="00897715" w:rsidRPr="006E6BFA" w:rsidRDefault="00897715" w:rsidP="0035194B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Результати розрахунків для програми наведено у таблиці 5.3.</w:t>
      </w:r>
    </w:p>
    <w:p w:rsidR="00897715" w:rsidRPr="006E6BFA" w:rsidRDefault="00897715" w:rsidP="006E6BFA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>Таблиця 5.3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97715" w:rsidRPr="006E6BFA" w:rsidRDefault="00897715" w:rsidP="006E6BF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E6BFA">
        <w:rPr>
          <w:rFonts w:ascii="Times New Roman" w:hAnsi="Times New Roman"/>
          <w:sz w:val="28"/>
          <w:szCs w:val="28"/>
          <w:lang w:val="uk-UA"/>
        </w:rPr>
        <w:t xml:space="preserve">Очікувані техніко-економічні показники для програмної розробки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4"/>
        <w:gridCol w:w="1464"/>
      </w:tblGrid>
      <w:tr w:rsidR="00897715" w:rsidRPr="00441003" w:rsidTr="00E838B3">
        <w:trPr>
          <w:jc w:val="center"/>
        </w:trPr>
        <w:tc>
          <w:tcPr>
            <w:tcW w:w="5044" w:type="dxa"/>
          </w:tcPr>
          <w:p w:rsidR="00897715" w:rsidRPr="00441003" w:rsidRDefault="00897715" w:rsidP="00E838B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1464" w:type="dxa"/>
          </w:tcPr>
          <w:p w:rsidR="00897715" w:rsidRPr="00441003" w:rsidRDefault="00897715" w:rsidP="00E838B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Значення</w:t>
            </w:r>
          </w:p>
        </w:tc>
      </w:tr>
      <w:tr w:rsidR="00897715" w:rsidRPr="00441003" w:rsidTr="00E838B3">
        <w:trPr>
          <w:jc w:val="center"/>
        </w:trPr>
        <w:tc>
          <w:tcPr>
            <w:tcW w:w="5044" w:type="dxa"/>
          </w:tcPr>
          <w:p w:rsidR="00897715" w:rsidRPr="00441003" w:rsidRDefault="00897715" w:rsidP="00E838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Трудомісткість (люд.-міс.)</w:t>
            </w:r>
          </w:p>
        </w:tc>
        <w:tc>
          <w:tcPr>
            <w:tcW w:w="1464" w:type="dxa"/>
          </w:tcPr>
          <w:p w:rsidR="00897715" w:rsidRPr="00441003" w:rsidRDefault="00897715" w:rsidP="00E838B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6,93</w:t>
            </w:r>
          </w:p>
        </w:tc>
      </w:tr>
      <w:tr w:rsidR="00897715" w:rsidRPr="00441003" w:rsidTr="00E838B3">
        <w:trPr>
          <w:jc w:val="center"/>
        </w:trPr>
        <w:tc>
          <w:tcPr>
            <w:tcW w:w="5044" w:type="dxa"/>
          </w:tcPr>
          <w:p w:rsidR="00897715" w:rsidRPr="00441003" w:rsidRDefault="00897715" w:rsidP="00E838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Тривалість розробки (міс.)</w:t>
            </w:r>
          </w:p>
        </w:tc>
        <w:tc>
          <w:tcPr>
            <w:tcW w:w="1464" w:type="dxa"/>
          </w:tcPr>
          <w:p w:rsidR="00897715" w:rsidRPr="00441003" w:rsidRDefault="00897715" w:rsidP="00E838B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4,64</w:t>
            </w:r>
          </w:p>
        </w:tc>
      </w:tr>
      <w:tr w:rsidR="00897715" w:rsidRPr="00441003" w:rsidTr="00E838B3">
        <w:trPr>
          <w:jc w:val="center"/>
        </w:trPr>
        <w:tc>
          <w:tcPr>
            <w:tcW w:w="5044" w:type="dxa"/>
          </w:tcPr>
          <w:p w:rsidR="00897715" w:rsidRPr="00441003" w:rsidRDefault="00897715" w:rsidP="00E838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Середня чисельність виконавців (люд.)</w:t>
            </w:r>
          </w:p>
        </w:tc>
        <w:tc>
          <w:tcPr>
            <w:tcW w:w="1464" w:type="dxa"/>
          </w:tcPr>
          <w:p w:rsidR="00897715" w:rsidRPr="00441003" w:rsidRDefault="00897715" w:rsidP="00E838B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1,49</w:t>
            </w:r>
          </w:p>
        </w:tc>
      </w:tr>
      <w:tr w:rsidR="00897715" w:rsidRPr="00441003" w:rsidTr="00E838B3">
        <w:trPr>
          <w:jc w:val="center"/>
        </w:trPr>
        <w:tc>
          <w:tcPr>
            <w:tcW w:w="5044" w:type="dxa"/>
          </w:tcPr>
          <w:p w:rsidR="00897715" w:rsidRPr="00441003" w:rsidRDefault="00897715" w:rsidP="00E838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Продуктивність праці розробників (команд/люд.-міс.)</w:t>
            </w:r>
          </w:p>
        </w:tc>
        <w:tc>
          <w:tcPr>
            <w:tcW w:w="1464" w:type="dxa"/>
          </w:tcPr>
          <w:p w:rsidR="00897715" w:rsidRPr="00441003" w:rsidRDefault="00897715" w:rsidP="00E838B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1003">
              <w:rPr>
                <w:rFonts w:ascii="Times New Roman" w:hAnsi="Times New Roman"/>
                <w:sz w:val="28"/>
                <w:szCs w:val="28"/>
                <w:lang w:val="uk-UA"/>
              </w:rPr>
              <w:t>249</w:t>
            </w:r>
          </w:p>
        </w:tc>
      </w:tr>
    </w:tbl>
    <w:p w:rsidR="00897715" w:rsidRPr="006E6BFA" w:rsidRDefault="00897715" w:rsidP="006E6BF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bookmarkEnd w:id="36"/>
    <w:bookmarkEnd w:id="37"/>
    <w:p w:rsidR="00897715" w:rsidRDefault="00897715" w:rsidP="00D222DD">
      <w:pPr>
        <w:pStyle w:val="Heading1"/>
        <w:spacing w:after="240"/>
        <w:rPr>
          <w:bCs/>
          <w:szCs w:val="28"/>
        </w:rPr>
      </w:pPr>
      <w:r w:rsidRPr="006E6BFA">
        <w:rPr>
          <w:bCs/>
          <w:caps w:val="0"/>
          <w:szCs w:val="28"/>
        </w:rPr>
        <w:t xml:space="preserve">6. </w:t>
      </w:r>
      <w:bookmarkStart w:id="38" w:name="_Toc105840455"/>
      <w:bookmarkStart w:id="39" w:name="_Toc105840754"/>
      <w:bookmarkStart w:id="40" w:name="_Toc166246498"/>
      <w:r w:rsidRPr="006E6BFA">
        <w:rPr>
          <w:bCs/>
          <w:szCs w:val="28"/>
        </w:rPr>
        <w:t>Порядок контролю і приймання</w:t>
      </w:r>
      <w:bookmarkEnd w:id="38"/>
      <w:bookmarkEnd w:id="39"/>
      <w:bookmarkEnd w:id="40"/>
    </w:p>
    <w:p w:rsidR="00897715" w:rsidRDefault="00897715" w:rsidP="009F52E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73CA6">
        <w:rPr>
          <w:rFonts w:ascii="Times New Roman" w:hAnsi="Times New Roman"/>
          <w:sz w:val="28"/>
          <w:szCs w:val="28"/>
          <w:lang w:val="uk-UA"/>
        </w:rPr>
        <w:t>З метою проведення контролю та приймання здійснюються наступні кроки:</w:t>
      </w:r>
    </w:p>
    <w:p w:rsidR="00897715" w:rsidRPr="009F52E0" w:rsidRDefault="00897715" w:rsidP="009F52E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F52E0">
        <w:rPr>
          <w:rFonts w:ascii="Times New Roman" w:hAnsi="Times New Roman"/>
          <w:sz w:val="28"/>
          <w:szCs w:val="28"/>
          <w:lang w:val="uk-UA"/>
        </w:rPr>
        <w:t>Вибираємо необхідне місце на квантовій мережі.</w:t>
      </w:r>
    </w:p>
    <w:p w:rsidR="00897715" w:rsidRPr="00A73CA6" w:rsidRDefault="00897715" w:rsidP="009F52E0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Вибираємо примітив і переставляєм його на вибране місце.</w:t>
      </w:r>
    </w:p>
    <w:p w:rsidR="00897715" w:rsidRPr="00A73CA6" w:rsidRDefault="00897715" w:rsidP="009F52E0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73CA6">
        <w:rPr>
          <w:rFonts w:ascii="Times New Roman" w:hAnsi="Times New Roman"/>
          <w:sz w:val="28"/>
          <w:szCs w:val="28"/>
          <w:lang w:val="uk-UA"/>
        </w:rPr>
        <w:t>Виконуємо пункти 1, 2 поки мережа не буде сформована.</w:t>
      </w:r>
    </w:p>
    <w:p w:rsidR="00897715" w:rsidRPr="00A73CA6" w:rsidRDefault="00897715" w:rsidP="009F52E0">
      <w:pPr>
        <w:numPr>
          <w:ilvl w:val="0"/>
          <w:numId w:val="10"/>
        </w:numPr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73CA6">
        <w:rPr>
          <w:rFonts w:ascii="Times New Roman" w:hAnsi="Times New Roman"/>
          <w:sz w:val="28"/>
          <w:szCs w:val="28"/>
          <w:lang w:val="uk-UA"/>
        </w:rPr>
        <w:t>Запускаємо на виконання і зчитуємо результати.</w:t>
      </w:r>
    </w:p>
    <w:sectPr w:rsidR="00897715" w:rsidRPr="00A73CA6" w:rsidSect="0039741D">
      <w:pgSz w:w="11906" w:h="16838"/>
      <w:pgMar w:top="1134" w:right="851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715" w:rsidRDefault="00897715" w:rsidP="006E6BFA">
      <w:pPr>
        <w:spacing w:after="0" w:line="240" w:lineRule="auto"/>
      </w:pPr>
      <w:r>
        <w:separator/>
      </w:r>
    </w:p>
  </w:endnote>
  <w:endnote w:type="continuationSeparator" w:id="1">
    <w:p w:rsidR="00897715" w:rsidRDefault="00897715" w:rsidP="006E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15" w:rsidRDefault="00897715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715" w:rsidRDefault="00897715" w:rsidP="006E6BFA">
      <w:pPr>
        <w:spacing w:after="0" w:line="240" w:lineRule="auto"/>
      </w:pPr>
      <w:r>
        <w:separator/>
      </w:r>
    </w:p>
  </w:footnote>
  <w:footnote w:type="continuationSeparator" w:id="1">
    <w:p w:rsidR="00897715" w:rsidRDefault="00897715" w:rsidP="006E6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15" w:rsidRDefault="00897715">
    <w:pPr>
      <w:pStyle w:val="Header"/>
      <w:framePr w:wrap="around" w:vAnchor="text" w:hAnchor="margin" w:xAlign="center" w:y="1"/>
      <w:rPr>
        <w:rStyle w:val="PageNumber"/>
        <w:lang w:eastAsia="ru-RU"/>
      </w:rPr>
    </w:pPr>
    <w:r>
      <w:rPr>
        <w:rStyle w:val="PageNumber"/>
        <w:lang w:eastAsia="ru-RU"/>
      </w:rPr>
      <w:fldChar w:fldCharType="begin"/>
    </w:r>
    <w:r>
      <w:rPr>
        <w:rStyle w:val="PageNumber"/>
        <w:lang w:eastAsia="ru-RU"/>
      </w:rPr>
      <w:instrText xml:space="preserve">PAGE  </w:instrText>
    </w:r>
    <w:r>
      <w:rPr>
        <w:rStyle w:val="PageNumber"/>
        <w:lang w:eastAsia="ru-RU"/>
      </w:rPr>
      <w:fldChar w:fldCharType="end"/>
    </w:r>
  </w:p>
  <w:p w:rsidR="00897715" w:rsidRDefault="008977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15" w:rsidRDefault="00897715">
    <w:pPr>
      <w:pStyle w:val="Header"/>
      <w:framePr w:wrap="around" w:vAnchor="text" w:hAnchor="margin" w:xAlign="center" w:y="1"/>
      <w:rPr>
        <w:rStyle w:val="PageNumber"/>
        <w:lang w:eastAsia="ru-RU"/>
      </w:rPr>
    </w:pPr>
    <w:r>
      <w:rPr>
        <w:rStyle w:val="PageNumber"/>
        <w:lang w:eastAsia="ru-RU"/>
      </w:rPr>
      <w:fldChar w:fldCharType="begin"/>
    </w:r>
    <w:r>
      <w:rPr>
        <w:rStyle w:val="PageNumber"/>
        <w:lang w:eastAsia="ru-RU"/>
      </w:rPr>
      <w:instrText xml:space="preserve">PAGE  </w:instrText>
    </w:r>
    <w:r>
      <w:rPr>
        <w:rStyle w:val="PageNumber"/>
        <w:lang w:eastAsia="ru-RU"/>
      </w:rPr>
      <w:fldChar w:fldCharType="separate"/>
    </w:r>
    <w:r>
      <w:rPr>
        <w:rStyle w:val="PageNumber"/>
        <w:noProof/>
        <w:lang w:eastAsia="ru-RU"/>
      </w:rPr>
      <w:t>9</w:t>
    </w:r>
    <w:r>
      <w:rPr>
        <w:rStyle w:val="PageNumber"/>
        <w:lang w:eastAsia="ru-RU"/>
      </w:rPr>
      <w:fldChar w:fldCharType="end"/>
    </w:r>
  </w:p>
  <w:p w:rsidR="00897715" w:rsidRDefault="00897715">
    <w:pPr>
      <w:pStyle w:val="Header"/>
    </w:pPr>
    <w:r>
      <w:rPr>
        <w:noProof/>
        <w:lang w:val="ru-RU"/>
      </w:rPr>
      <w:pict>
        <v:rect id="_x0000_s2049" style="position:absolute;left:0;text-align:left;margin-left:61.25pt;margin-top:19.85pt;width:518.8pt;height:802.3pt;z-index:251660288;mso-position-horizontal-relative:page;mso-position-vertical-relative:page" filled="f" strokeweight="2pt">
          <w10:wrap anchorx="page" anchory="page"/>
          <w10:anchorlock/>
        </v:rect>
      </w:pict>
    </w:r>
  </w:p>
  <w:p w:rsidR="00897715" w:rsidRPr="000C4484" w:rsidRDefault="00897715" w:rsidP="00044CD6">
    <w:pPr>
      <w:pStyle w:val="Header"/>
      <w:jc w:val="center"/>
      <w:rPr>
        <w:lang w:val="en-GB"/>
      </w:rPr>
    </w:pPr>
    <w:r>
      <w:t>482.362.7050102</w:t>
    </w:r>
    <w:r>
      <w:rPr>
        <w:lang w:val="en-US"/>
      </w:rPr>
      <w:t>01</w:t>
    </w:r>
    <w:r w:rsidRPr="00ED0F7C">
      <w:t>-</w:t>
    </w:r>
    <w:r>
      <w:rPr>
        <w:lang w:val="ru-RU"/>
      </w:rPr>
      <w:t xml:space="preserve">79 </w:t>
    </w:r>
    <w:r>
      <w:rPr>
        <w:lang w:val="en-US"/>
      </w:rPr>
      <w:t>33</w:t>
    </w:r>
    <w:r w:rsidRPr="00ED0F7C">
      <w:t>-</w:t>
    </w:r>
    <w:r>
      <w:rPr>
        <w:lang w:val="en-GB"/>
      </w:rPr>
      <w:t>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15" w:rsidRDefault="00897715" w:rsidP="0058701D">
    <w:pPr>
      <w:pStyle w:val="BodyTextIndent"/>
      <w:ind w:firstLine="708"/>
      <w:jc w:val="left"/>
    </w:pPr>
    <w:r>
      <w:t>Затверджено</w:t>
    </w:r>
  </w:p>
  <w:p w:rsidR="00897715" w:rsidRDefault="00897715" w:rsidP="0058701D">
    <w:pPr>
      <w:pStyle w:val="BodyTextIndent"/>
      <w:ind w:firstLine="0"/>
      <w:jc w:val="left"/>
    </w:pPr>
    <w:r>
      <w:t>482.362.</w:t>
    </w:r>
    <w:r w:rsidRPr="008B79FB">
      <w:rPr>
        <w:szCs w:val="28"/>
      </w:rPr>
      <w:t>705010201</w:t>
    </w:r>
    <w:r w:rsidRPr="008B79FB">
      <w:rPr>
        <w:szCs w:val="28"/>
        <w:lang w:val="en-US"/>
      </w:rPr>
      <w:t>-</w:t>
    </w:r>
    <w:r>
      <w:rPr>
        <w:szCs w:val="28"/>
        <w:lang w:val="ru-RU"/>
      </w:rPr>
      <w:t xml:space="preserve">79 </w:t>
    </w:r>
    <w:r>
      <w:rPr>
        <w:szCs w:val="28"/>
        <w:lang w:val="en-US"/>
      </w:rPr>
      <w:t>33</w:t>
    </w:r>
    <w:r w:rsidRPr="008B79FB">
      <w:rPr>
        <w:szCs w:val="28"/>
        <w:lang w:val="en-US"/>
      </w:rPr>
      <w:t>-</w:t>
    </w:r>
    <w:r>
      <w:rPr>
        <w:szCs w:val="28"/>
        <w:lang w:val="en-US"/>
      </w:rPr>
      <w:t>5</w:t>
    </w:r>
    <w:r>
      <w:t xml:space="preserve"> ЛЗ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/>
      </w:rPr>
    </w:lvl>
  </w:abstractNum>
  <w:abstractNum w:abstractNumId="1">
    <w:nsid w:val="08722AB9"/>
    <w:multiLevelType w:val="hybridMultilevel"/>
    <w:tmpl w:val="52A2867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8B82197"/>
    <w:multiLevelType w:val="hybridMultilevel"/>
    <w:tmpl w:val="CDD291A0"/>
    <w:lvl w:ilvl="0" w:tplc="FFFFFFFF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0B2673D6"/>
    <w:multiLevelType w:val="hybridMultilevel"/>
    <w:tmpl w:val="6966D568"/>
    <w:lvl w:ilvl="0" w:tplc="5FB8A49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1782792F"/>
    <w:multiLevelType w:val="hybridMultilevel"/>
    <w:tmpl w:val="80409C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5B5D46"/>
    <w:multiLevelType w:val="hybridMultilevel"/>
    <w:tmpl w:val="1E12D7BE"/>
    <w:lvl w:ilvl="0" w:tplc="1054B94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82D057D"/>
    <w:multiLevelType w:val="hybridMultilevel"/>
    <w:tmpl w:val="716E1E40"/>
    <w:lvl w:ilvl="0" w:tplc="0422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2B477AD8"/>
    <w:multiLevelType w:val="hybridMultilevel"/>
    <w:tmpl w:val="0470A1C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488960D2"/>
    <w:multiLevelType w:val="hybridMultilevel"/>
    <w:tmpl w:val="370ACD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0B14D9A"/>
    <w:multiLevelType w:val="hybridMultilevel"/>
    <w:tmpl w:val="9B08238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781F08D4"/>
    <w:multiLevelType w:val="hybridMultilevel"/>
    <w:tmpl w:val="BEBA94B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6BFA"/>
    <w:rsid w:val="0001248A"/>
    <w:rsid w:val="00044CD6"/>
    <w:rsid w:val="000545C9"/>
    <w:rsid w:val="00074E90"/>
    <w:rsid w:val="000A67C5"/>
    <w:rsid w:val="000C4484"/>
    <w:rsid w:val="00110283"/>
    <w:rsid w:val="00162954"/>
    <w:rsid w:val="00231FF0"/>
    <w:rsid w:val="002616A9"/>
    <w:rsid w:val="002A096D"/>
    <w:rsid w:val="002F59A1"/>
    <w:rsid w:val="002F5AC0"/>
    <w:rsid w:val="0035194B"/>
    <w:rsid w:val="0039741D"/>
    <w:rsid w:val="003B74FE"/>
    <w:rsid w:val="0041072F"/>
    <w:rsid w:val="00441003"/>
    <w:rsid w:val="004A30A2"/>
    <w:rsid w:val="00532F08"/>
    <w:rsid w:val="00550FFD"/>
    <w:rsid w:val="0058701D"/>
    <w:rsid w:val="0061640D"/>
    <w:rsid w:val="00694846"/>
    <w:rsid w:val="006A0AAF"/>
    <w:rsid w:val="006A7E3B"/>
    <w:rsid w:val="006B5209"/>
    <w:rsid w:val="006E6BFA"/>
    <w:rsid w:val="00712395"/>
    <w:rsid w:val="00830050"/>
    <w:rsid w:val="00884783"/>
    <w:rsid w:val="00897715"/>
    <w:rsid w:val="008B79FB"/>
    <w:rsid w:val="008E0483"/>
    <w:rsid w:val="0092696F"/>
    <w:rsid w:val="00991908"/>
    <w:rsid w:val="009A6B2E"/>
    <w:rsid w:val="009C1EA7"/>
    <w:rsid w:val="009F52E0"/>
    <w:rsid w:val="00A32688"/>
    <w:rsid w:val="00A73CA6"/>
    <w:rsid w:val="00AC6BF8"/>
    <w:rsid w:val="00B446AD"/>
    <w:rsid w:val="00B47F9B"/>
    <w:rsid w:val="00C434A6"/>
    <w:rsid w:val="00CA5BC9"/>
    <w:rsid w:val="00D222DD"/>
    <w:rsid w:val="00D31629"/>
    <w:rsid w:val="00D43953"/>
    <w:rsid w:val="00E3405F"/>
    <w:rsid w:val="00E34322"/>
    <w:rsid w:val="00E838B3"/>
    <w:rsid w:val="00EA4DFD"/>
    <w:rsid w:val="00ED0F7C"/>
    <w:rsid w:val="00FB5931"/>
    <w:rsid w:val="00FE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9484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E6BFA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8"/>
      <w:szCs w:val="20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6BFA"/>
    <w:pPr>
      <w:suppressAutoHyphens/>
      <w:spacing w:after="0" w:line="336" w:lineRule="auto"/>
      <w:ind w:left="851"/>
      <w:jc w:val="both"/>
      <w:outlineLvl w:val="1"/>
    </w:pPr>
    <w:rPr>
      <w:rFonts w:ascii="Times New Roman" w:hAnsi="Times New Roman"/>
      <w:b/>
      <w:sz w:val="28"/>
      <w:szCs w:val="20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6BFA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6BFA"/>
    <w:rPr>
      <w:rFonts w:ascii="Times New Roman" w:hAnsi="Times New Roman" w:cs="Times New Roman"/>
      <w:b/>
      <w:sz w:val="20"/>
      <w:szCs w:val="20"/>
      <w:lang w:val="uk-UA"/>
    </w:rPr>
  </w:style>
  <w:style w:type="paragraph" w:styleId="Header">
    <w:name w:val="header"/>
    <w:basedOn w:val="Normal"/>
    <w:link w:val="HeaderChar"/>
    <w:uiPriority w:val="99"/>
    <w:rsid w:val="006E6BFA"/>
    <w:pPr>
      <w:tabs>
        <w:tab w:val="center" w:pos="4153"/>
        <w:tab w:val="right" w:pos="8306"/>
      </w:tabs>
      <w:spacing w:after="0" w:line="360" w:lineRule="auto"/>
      <w:jc w:val="both"/>
    </w:pPr>
    <w:rPr>
      <w:rFonts w:ascii="Times New Roman" w:hAnsi="Times New Roman"/>
      <w:sz w:val="28"/>
      <w:szCs w:val="20"/>
      <w:lang w:val="uk-U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E6BFA"/>
    <w:rPr>
      <w:rFonts w:ascii="Times New Roman" w:hAnsi="Times New Roman" w:cs="Times New Roman"/>
      <w:sz w:val="20"/>
      <w:szCs w:val="20"/>
      <w:lang w:val="uk-UA"/>
    </w:rPr>
  </w:style>
  <w:style w:type="paragraph" w:styleId="Footer">
    <w:name w:val="footer"/>
    <w:basedOn w:val="Normal"/>
    <w:link w:val="FooterChar"/>
    <w:uiPriority w:val="99"/>
    <w:rsid w:val="006E6BFA"/>
    <w:pPr>
      <w:tabs>
        <w:tab w:val="center" w:pos="4153"/>
        <w:tab w:val="right" w:pos="8306"/>
      </w:tabs>
      <w:spacing w:after="0" w:line="360" w:lineRule="auto"/>
      <w:jc w:val="both"/>
    </w:pPr>
    <w:rPr>
      <w:rFonts w:ascii="Times New Roman" w:hAnsi="Times New Roman"/>
      <w:sz w:val="28"/>
      <w:szCs w:val="20"/>
      <w:lang w:val="uk-U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E6BFA"/>
    <w:rPr>
      <w:rFonts w:ascii="Times New Roman" w:hAnsi="Times New Roman" w:cs="Times New Roman"/>
      <w:sz w:val="20"/>
      <w:szCs w:val="20"/>
      <w:lang w:val="uk-UA"/>
    </w:rPr>
  </w:style>
  <w:style w:type="character" w:styleId="PageNumber">
    <w:name w:val="page number"/>
    <w:basedOn w:val="DefaultParagraphFont"/>
    <w:uiPriority w:val="99"/>
    <w:rsid w:val="006E6BFA"/>
    <w:rPr>
      <w:rFonts w:ascii="Times New Roman" w:hAnsi="Times New Roman" w:cs="Times New Roman"/>
      <w:lang w:val="uk-UA"/>
    </w:rPr>
  </w:style>
  <w:style w:type="paragraph" w:styleId="TOC1">
    <w:name w:val="toc 1"/>
    <w:basedOn w:val="Normal"/>
    <w:next w:val="Normal"/>
    <w:autoRedefine/>
    <w:uiPriority w:val="99"/>
    <w:semiHidden/>
    <w:rsid w:val="006E6BFA"/>
    <w:pPr>
      <w:tabs>
        <w:tab w:val="right" w:leader="dot" w:pos="8789"/>
      </w:tabs>
      <w:spacing w:after="0" w:line="360" w:lineRule="auto"/>
    </w:pPr>
    <w:rPr>
      <w:rFonts w:ascii="Times New Roman" w:hAnsi="Times New Roman" w:cs="Arial"/>
      <w:b/>
      <w:bCs/>
      <w:sz w:val="28"/>
      <w:szCs w:val="28"/>
      <w:lang w:val="uk-UA"/>
    </w:rPr>
  </w:style>
  <w:style w:type="paragraph" w:styleId="TOC2">
    <w:name w:val="toc 2"/>
    <w:basedOn w:val="Normal"/>
    <w:next w:val="Normal"/>
    <w:autoRedefine/>
    <w:uiPriority w:val="99"/>
    <w:semiHidden/>
    <w:rsid w:val="006E6BFA"/>
    <w:pPr>
      <w:tabs>
        <w:tab w:val="right" w:leader="dot" w:pos="8789"/>
      </w:tabs>
      <w:spacing w:after="0" w:line="360" w:lineRule="auto"/>
      <w:ind w:left="708"/>
    </w:pPr>
    <w:rPr>
      <w:rFonts w:ascii="Times New Roman" w:hAnsi="Times New Roman"/>
      <w:bCs/>
      <w:i/>
      <w:noProof/>
      <w:kern w:val="28"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99"/>
    <w:rsid w:val="006E6BFA"/>
    <w:pPr>
      <w:spacing w:after="0" w:line="336" w:lineRule="auto"/>
      <w:ind w:firstLine="851"/>
      <w:jc w:val="both"/>
    </w:pPr>
    <w:rPr>
      <w:rFonts w:ascii="Times New Roman" w:hAnsi="Times New Roman"/>
      <w:sz w:val="28"/>
      <w:szCs w:val="20"/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E6BFA"/>
    <w:rPr>
      <w:rFonts w:ascii="Times New Roman" w:hAnsi="Times New Roman" w:cs="Times New Roman"/>
      <w:sz w:val="20"/>
      <w:szCs w:val="20"/>
      <w:lang w:val="uk-UA"/>
    </w:rPr>
  </w:style>
  <w:style w:type="paragraph" w:styleId="BodyTextIndent">
    <w:name w:val="Body Text Indent"/>
    <w:basedOn w:val="Normal"/>
    <w:link w:val="BodyTextIndentChar"/>
    <w:uiPriority w:val="99"/>
    <w:rsid w:val="006E6BFA"/>
    <w:pPr>
      <w:spacing w:after="0" w:line="360" w:lineRule="auto"/>
      <w:ind w:firstLine="720"/>
      <w:jc w:val="both"/>
    </w:pPr>
    <w:rPr>
      <w:rFonts w:ascii="Times New Roman" w:hAnsi="Times New Roman"/>
      <w:sz w:val="28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6E6BFA"/>
    <w:rPr>
      <w:rFonts w:ascii="Times New Roman" w:hAnsi="Times New Roman" w:cs="Times New Roman"/>
      <w:sz w:val="20"/>
      <w:szCs w:val="20"/>
      <w:lang w:val="uk-UA"/>
    </w:rPr>
  </w:style>
  <w:style w:type="paragraph" w:styleId="BodyTextIndent2">
    <w:name w:val="Body Text Indent 2"/>
    <w:basedOn w:val="Normal"/>
    <w:link w:val="BodyTextIndent2Char"/>
    <w:uiPriority w:val="99"/>
    <w:rsid w:val="006E6BFA"/>
    <w:pPr>
      <w:spacing w:after="0" w:line="360" w:lineRule="auto"/>
      <w:ind w:firstLine="900"/>
      <w:jc w:val="both"/>
    </w:pPr>
    <w:rPr>
      <w:rFonts w:ascii="Times New Roman" w:hAnsi="Times New Roman"/>
      <w:sz w:val="28"/>
      <w:szCs w:val="20"/>
      <w:lang w:val="uk-U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6E6BFA"/>
    <w:rPr>
      <w:rFonts w:ascii="Times New Roman" w:hAnsi="Times New Roman" w:cs="Times New Roman"/>
      <w:sz w:val="20"/>
      <w:szCs w:val="20"/>
      <w:lang w:val="uk-UA"/>
    </w:rPr>
  </w:style>
  <w:style w:type="character" w:styleId="Hyperlink">
    <w:name w:val="Hyperlink"/>
    <w:basedOn w:val="DefaultParagraphFont"/>
    <w:uiPriority w:val="99"/>
    <w:rsid w:val="006E6BFA"/>
    <w:rPr>
      <w:rFonts w:cs="Times New Roman"/>
      <w:color w:val="0000FF"/>
      <w:u w:val="single"/>
    </w:rPr>
  </w:style>
  <w:style w:type="paragraph" w:customStyle="1" w:styleId="a">
    <w:name w:val="Нормальний"/>
    <w:basedOn w:val="Normal"/>
    <w:uiPriority w:val="99"/>
    <w:rsid w:val="006E6BFA"/>
    <w:pPr>
      <w:spacing w:after="0" w:line="360" w:lineRule="auto"/>
      <w:ind w:firstLine="720"/>
      <w:jc w:val="both"/>
    </w:pPr>
    <w:rPr>
      <w:rFonts w:ascii="Times New Roman" w:hAnsi="Times New Roman"/>
      <w:sz w:val="28"/>
      <w:szCs w:val="20"/>
      <w:lang w:val="uk-UA" w:eastAsia="uk-UA"/>
    </w:rPr>
  </w:style>
  <w:style w:type="paragraph" w:customStyle="1" w:styleId="2">
    <w:name w:val="Обычный2"/>
    <w:basedOn w:val="Normal"/>
    <w:uiPriority w:val="99"/>
    <w:rsid w:val="006E6BFA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en-US"/>
    </w:rPr>
  </w:style>
  <w:style w:type="paragraph" w:styleId="NormalWeb">
    <w:name w:val="Normal (Web)"/>
    <w:basedOn w:val="Normal"/>
    <w:uiPriority w:val="99"/>
    <w:rsid w:val="006E6BFA"/>
    <w:pPr>
      <w:suppressAutoHyphens/>
      <w:spacing w:before="100" w:beforeAutospacing="1" w:after="100" w:afterAutospacing="1" w:line="360" w:lineRule="auto"/>
      <w:jc w:val="both"/>
    </w:pPr>
    <w:rPr>
      <w:rFonts w:ascii="Times New Roman" w:hAnsi="Times New Roman"/>
      <w:sz w:val="28"/>
      <w:szCs w:val="20"/>
      <w:lang w:val="uk-UA" w:eastAsia="ar-SA"/>
    </w:rPr>
  </w:style>
  <w:style w:type="paragraph" w:customStyle="1" w:styleId="a0">
    <w:name w:val="ОбычТекст"/>
    <w:basedOn w:val="Normal"/>
    <w:link w:val="a1"/>
    <w:uiPriority w:val="99"/>
    <w:rsid w:val="006E6BF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  <w:szCs w:val="20"/>
      <w:lang w:val="uk-UA" w:eastAsia="ar-SA"/>
    </w:rPr>
  </w:style>
  <w:style w:type="character" w:customStyle="1" w:styleId="a1">
    <w:name w:val="ОбычТекст Знак"/>
    <w:basedOn w:val="DefaultParagraphFont"/>
    <w:link w:val="a0"/>
    <w:uiPriority w:val="99"/>
    <w:locked/>
    <w:rsid w:val="006E6BFA"/>
    <w:rPr>
      <w:rFonts w:ascii="Times New Roman" w:hAnsi="Times New Roman" w:cs="Times New Roman"/>
      <w:sz w:val="20"/>
      <w:szCs w:val="20"/>
      <w:lang w:val="uk-UA" w:eastAsia="ar-SA" w:bidi="ar-SA"/>
    </w:rPr>
  </w:style>
  <w:style w:type="paragraph" w:customStyle="1" w:styleId="mykursovastyle">
    <w:name w:val="my_kursova_style Знак"/>
    <w:basedOn w:val="Normal"/>
    <w:link w:val="mykursovastyle0"/>
    <w:uiPriority w:val="99"/>
    <w:rsid w:val="004A30A2"/>
    <w:pPr>
      <w:suppressAutoHyphens/>
      <w:spacing w:after="0" w:line="360" w:lineRule="auto"/>
      <w:ind w:firstLine="851"/>
      <w:jc w:val="both"/>
    </w:pPr>
    <w:rPr>
      <w:rFonts w:ascii="Times New Roman" w:hAnsi="Times New Roman"/>
      <w:sz w:val="28"/>
      <w:szCs w:val="28"/>
      <w:lang w:val="uk-UA" w:eastAsia="ar-SA"/>
    </w:rPr>
  </w:style>
  <w:style w:type="character" w:customStyle="1" w:styleId="mykursovastyle0">
    <w:name w:val="my_kursova_style Знак Знак"/>
    <w:basedOn w:val="DefaultParagraphFont"/>
    <w:link w:val="mykursovastyle"/>
    <w:uiPriority w:val="99"/>
    <w:locked/>
    <w:rsid w:val="004A30A2"/>
    <w:rPr>
      <w:rFonts w:ascii="Times New Roman" w:hAnsi="Times New Roman" w:cs="Times New Roman"/>
      <w:sz w:val="28"/>
      <w:szCs w:val="28"/>
      <w:lang w:val="uk-UA" w:eastAsia="ar-SA" w:bidi="ar-SA"/>
    </w:rPr>
  </w:style>
  <w:style w:type="paragraph" w:styleId="ListParagraph">
    <w:name w:val="List Paragraph"/>
    <w:basedOn w:val="Normal"/>
    <w:uiPriority w:val="99"/>
    <w:qFormat/>
    <w:rsid w:val="009F52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ua-referat.com/%D0%A1%D1%82%D0%B0%D0%BD%D0%B4%D0%B0%D1%80%D1%8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ua-referat.com/%D0%9C%D0%BE%D0%B4%D0%B5%D0%BB%D1%8E%D0%B2%D0%B0%D0%BD%D0%BD%D1%8F_%D1%81%D0%B8%D1%81%D1%82%D0%B5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a-referat.com/%D0%9F%D1%80%D0%B8%D0%BD%D1%86%D0%B8%D0%BF%D0%B0%D1%8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84</TotalTime>
  <Pages>12</Pages>
  <Words>1795</Words>
  <Characters>10232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user</cp:lastModifiedBy>
  <cp:revision>20</cp:revision>
  <cp:lastPrinted>2015-06-16T19:22:00Z</cp:lastPrinted>
  <dcterms:created xsi:type="dcterms:W3CDTF">2015-06-04T12:33:00Z</dcterms:created>
  <dcterms:modified xsi:type="dcterms:W3CDTF">2015-06-16T19:26:00Z</dcterms:modified>
</cp:coreProperties>
</file>