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tabs>
          <w:tab w:val="left" w:pos="7849"/>
        </w:tabs>
        <w:kinsoku/>
        <w:wordWrap/>
        <w:overflowPunct/>
        <w:topLinePunct w:val="0"/>
        <w:autoSpaceDE/>
        <w:autoSpaceDN/>
        <w:bidi w:val="0"/>
        <w:adjustRightInd/>
        <w:snapToGrid/>
        <w:spacing w:before="150" w:line="420" w:lineRule="exact"/>
        <w:ind w:firstLine="3203" w:firstLineChars="1000"/>
        <w:jc w:val="both"/>
        <w:textAlignment w:val="auto"/>
        <w:rPr>
          <w:rFonts w:hint="eastAsia" w:ascii="宋体" w:hAnsi="宋体" w:eastAsia="宋体"/>
          <w:b/>
          <w:sz w:val="32"/>
          <w:szCs w:val="32"/>
          <w:lang w:eastAsia="zh-CN"/>
        </w:rPr>
      </w:pPr>
      <w:r>
        <w:rPr>
          <w:rFonts w:hint="eastAsia" w:ascii="宋体" w:hAnsi="宋体" w:eastAsia="宋体"/>
          <w:b/>
          <w:sz w:val="32"/>
          <w:szCs w:val="32"/>
        </w:rPr>
        <w:t>以租代购协议</w:t>
      </w:r>
      <w:r>
        <w:rPr>
          <w:rFonts w:hint="eastAsia" w:ascii="宋体" w:hAnsi="宋体" w:eastAsia="宋体"/>
          <w:b/>
          <w:sz w:val="32"/>
          <w:szCs w:val="32"/>
          <w:lang w:eastAsia="zh-CN"/>
        </w:rPr>
        <w:tab/>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b/>
          <w:sz w:val="24"/>
          <w:szCs w:val="24"/>
        </w:rPr>
      </w:pPr>
      <w:r>
        <w:rPr>
          <w:rFonts w:hint="eastAsia" w:ascii="宋体" w:hAnsi="宋体" w:eastAsia="宋体"/>
          <w:b/>
          <w:sz w:val="24"/>
          <w:szCs w:val="24"/>
        </w:rPr>
        <w:t>甲方(出租方)：</w:t>
      </w:r>
      <w:r>
        <w:rPr>
          <w:rFonts w:hint="eastAsia" w:ascii="宋体" w:hAnsi="宋体" w:eastAsia="宋体"/>
          <w:b/>
          <w:sz w:val="24"/>
          <w:szCs w:val="24"/>
          <w:u w:val="single"/>
        </w:rPr>
        <w:t xml:space="preserve">    天津捷</w:t>
      </w:r>
      <w:r>
        <w:rPr>
          <w:rFonts w:hint="eastAsia" w:ascii="宋体" w:hAnsi="宋体" w:eastAsia="宋体"/>
          <w:b/>
          <w:sz w:val="24"/>
          <w:szCs w:val="24"/>
          <w:u w:val="single"/>
          <w:lang w:val="en-US" w:eastAsia="zh-CN"/>
        </w:rPr>
        <w:t>信达</w:t>
      </w:r>
      <w:r>
        <w:rPr>
          <w:rFonts w:hint="eastAsia" w:ascii="宋体" w:hAnsi="宋体" w:eastAsia="宋体"/>
          <w:b/>
          <w:sz w:val="24"/>
          <w:szCs w:val="24"/>
          <w:u w:val="single"/>
        </w:rPr>
        <w:t xml:space="preserve">物流有限公司                     </w:t>
      </w:r>
      <w:r>
        <w:rPr>
          <w:rFonts w:hint="eastAsia" w:ascii="宋体" w:hAnsi="宋体" w:eastAsia="宋体"/>
          <w:b/>
          <w:sz w:val="24"/>
          <w:szCs w:val="24"/>
        </w:rPr>
        <w:t xml:space="preserve">                                                         </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b/>
          <w:sz w:val="24"/>
          <w:szCs w:val="24"/>
        </w:rPr>
      </w:pPr>
      <w:r>
        <w:rPr>
          <w:rFonts w:hint="eastAsia" w:ascii="宋体" w:hAnsi="宋体" w:eastAsia="宋体"/>
          <w:b/>
          <w:sz w:val="24"/>
          <w:szCs w:val="24"/>
        </w:rPr>
        <w:t xml:space="preserve">证件号码：   </w:t>
      </w:r>
      <w:r>
        <w:rPr>
          <w:rFonts w:hint="eastAsia" w:ascii="宋体" w:hAnsi="宋体" w:eastAsia="宋体"/>
          <w:b/>
          <w:sz w:val="24"/>
          <w:szCs w:val="24"/>
          <w:u w:val="single"/>
        </w:rPr>
        <w:t xml:space="preserve">   </w:t>
      </w:r>
      <w:r>
        <w:rPr>
          <w:rFonts w:hint="eastAsia" w:ascii="宋体" w:hAnsi="宋体" w:eastAsia="宋体"/>
          <w:b/>
          <w:sz w:val="24"/>
          <w:szCs w:val="24"/>
          <w:u w:val="single"/>
          <w:lang w:val="en-US" w:eastAsia="zh-CN"/>
        </w:rPr>
        <w:t xml:space="preserve">  </w:t>
      </w:r>
      <w:r>
        <w:rPr>
          <w:rFonts w:hint="eastAsia"/>
          <w:b/>
          <w:sz w:val="24"/>
          <w:u w:val="single"/>
          <w:shd w:val="clear" w:color="auto" w:fill="FFFFFF"/>
        </w:rPr>
        <w:t>9112011</w:t>
      </w:r>
      <w:r>
        <w:rPr>
          <w:rFonts w:hint="eastAsia"/>
          <w:b/>
          <w:sz w:val="24"/>
          <w:u w:val="single"/>
          <w:shd w:val="clear" w:color="auto" w:fill="FFFFFF"/>
          <w:lang w:val="en-US" w:eastAsia="zh-CN"/>
        </w:rPr>
        <w:t>6MA06GKW75B</w:t>
      </w:r>
      <w:r>
        <w:rPr>
          <w:rFonts w:hint="eastAsia"/>
          <w:b/>
          <w:sz w:val="24"/>
          <w:u w:val="single"/>
          <w:shd w:val="clear" w:color="auto" w:fill="FFFFFF"/>
        </w:rPr>
        <w:t xml:space="preserve">  </w:t>
      </w:r>
      <w:r>
        <w:rPr>
          <w:rFonts w:hint="eastAsia" w:ascii="宋体" w:hAnsi="宋体" w:eastAsia="宋体"/>
          <w:b/>
          <w:sz w:val="24"/>
          <w:szCs w:val="24"/>
          <w:u w:val="single"/>
        </w:rPr>
        <w:t xml:space="preserve">                    </w:t>
      </w:r>
      <w:r>
        <w:rPr>
          <w:rFonts w:hint="eastAsia" w:ascii="宋体" w:hAnsi="宋体" w:eastAsia="宋体"/>
          <w:b/>
          <w:sz w:val="24"/>
          <w:szCs w:val="24"/>
        </w:rPr>
        <w:t xml:space="preserve">                                                  </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b/>
          <w:sz w:val="24"/>
          <w:szCs w:val="24"/>
        </w:rPr>
      </w:pPr>
      <w:r>
        <w:rPr>
          <w:rFonts w:hint="eastAsia" w:ascii="宋体" w:hAnsi="宋体" w:eastAsia="宋体"/>
          <w:b/>
          <w:sz w:val="24"/>
          <w:szCs w:val="24"/>
        </w:rPr>
        <w:t>乙方（承租方）：</w:t>
      </w:r>
      <w:r>
        <w:rPr>
          <w:rFonts w:hint="eastAsia" w:ascii="宋体" w:hAnsi="宋体" w:eastAsia="宋体"/>
          <w:b/>
          <w:sz w:val="24"/>
          <w:szCs w:val="24"/>
          <w:u w:val="single"/>
        </w:rPr>
        <w:t xml:space="preserve">    </w:t>
      </w:r>
      <w:r>
        <w:rPr>
          <w:rFonts w:hint="default" w:ascii="Calibri" w:hAnsi="Calibri" w:eastAsia="宋体" w:cs="Times New Roman"/>
          <w:b/>
          <w:kern w:val="2"/>
          <w:sz w:val="24"/>
          <w:szCs w:val="24"/>
          <w:u w:val="single"/>
          <w:shd w:val="clear" w:color="auto" w:fill="FFFFFF"/>
          <w:lang w:val="en-US" w:eastAsia="zh-CN" w:bidi="ar-SA"/>
        </w:rPr>
        <w:t>[CUSTOMER]</w:t>
      </w:r>
      <w:r>
        <w:rPr>
          <w:rFonts w:hint="eastAsia" w:ascii="Calibri" w:hAnsi="Calibri" w:eastAsia="宋体" w:cs="Times New Roman"/>
          <w:b/>
          <w:kern w:val="2"/>
          <w:sz w:val="24"/>
          <w:szCs w:val="24"/>
          <w:u w:val="single"/>
          <w:shd w:val="clear" w:color="auto" w:fill="FFFFFF"/>
          <w:lang w:val="en-US" w:eastAsia="zh-CN" w:bidi="ar-SA"/>
        </w:rPr>
        <w:t xml:space="preserve">  </w:t>
      </w:r>
      <w:r>
        <w:rPr>
          <w:rFonts w:hint="eastAsia" w:ascii="宋体" w:hAnsi="宋体" w:eastAsia="宋体"/>
          <w:b/>
          <w:sz w:val="24"/>
          <w:szCs w:val="24"/>
          <w:u w:val="single"/>
        </w:rPr>
        <w:t xml:space="preserve">                                </w:t>
      </w:r>
      <w:r>
        <w:rPr>
          <w:rFonts w:hint="eastAsia" w:ascii="宋体" w:hAnsi="宋体" w:eastAsia="宋体"/>
          <w:b/>
          <w:sz w:val="24"/>
          <w:szCs w:val="24"/>
        </w:rPr>
        <w:t xml:space="preserve">                               </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b/>
          <w:sz w:val="24"/>
          <w:szCs w:val="24"/>
        </w:rPr>
        <w:t xml:space="preserve">证件号码：  </w:t>
      </w:r>
      <w:r>
        <w:rPr>
          <w:rFonts w:hint="eastAsia" w:ascii="宋体" w:hAnsi="宋体" w:eastAsia="宋体"/>
          <w:b/>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[CODE]</w:t>
      </w:r>
      <w:r>
        <w:rPr>
          <w:rFonts w:hint="eastAsia" w:ascii="宋体" w:hAnsi="宋体" w:eastAsia="宋体"/>
          <w:b/>
          <w:sz w:val="24"/>
          <w:szCs w:val="24"/>
          <w:u w:val="single"/>
        </w:rPr>
        <w:t xml:space="preserve">                                     </w:t>
      </w:r>
      <w:r>
        <w:rPr>
          <w:rFonts w:hint="eastAsia" w:ascii="宋体" w:hAnsi="宋体" w:eastAsia="宋体"/>
          <w:b/>
          <w:sz w:val="24"/>
          <w:szCs w:val="24"/>
        </w:rPr>
        <w:t xml:space="preserve">   </w:t>
      </w:r>
      <w:r>
        <w:rPr>
          <w:rFonts w:hint="eastAsia" w:ascii="宋体" w:hAnsi="宋体" w:eastAsia="宋体"/>
          <w:sz w:val="24"/>
          <w:szCs w:val="24"/>
        </w:rPr>
        <w:t xml:space="preserve">                                             </w:t>
      </w:r>
    </w:p>
    <w:p>
      <w:pPr>
        <w:keepNext w:val="0"/>
        <w:keepLines w:val="0"/>
        <w:pageBreakBefore w:val="0"/>
        <w:kinsoku/>
        <w:wordWrap/>
        <w:overflowPunct/>
        <w:topLinePunct w:val="0"/>
        <w:autoSpaceDE/>
        <w:autoSpaceDN/>
        <w:bidi w:val="0"/>
        <w:adjustRightInd/>
        <w:snapToGrid/>
        <w:spacing w:before="150" w:line="420" w:lineRule="exact"/>
        <w:ind w:left="479" w:leftChars="228" w:firstLine="0" w:firstLineChars="0"/>
        <w:textAlignment w:val="auto"/>
        <w:rPr>
          <w:rFonts w:ascii="宋体" w:hAnsi="宋体" w:eastAsia="宋体"/>
          <w:sz w:val="24"/>
          <w:szCs w:val="24"/>
        </w:rPr>
      </w:pPr>
      <w:r>
        <w:rPr>
          <w:rFonts w:hint="eastAsia" w:ascii="宋体" w:hAnsi="宋体" w:eastAsia="宋体"/>
          <w:sz w:val="24"/>
          <w:szCs w:val="24"/>
        </w:rPr>
        <w:t>甲、乙双方在平等、自愿的基础上，按照互惠的原则，乙方为降低投资成本和风险，与甲方协商通过“以租代购”方式购买纯电动厢式运输车；用租赁保证金充抵首付款，以租金代替购买汽车月还款费用，租期届满并付清全部租金后即可拥有该车辆的所有权。经双方协商一致，订立如下条款：</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一、</w:t>
      </w:r>
      <w:r>
        <w:rPr>
          <w:rFonts w:hint="eastAsia" w:ascii="宋体" w:hAnsi="宋体" w:eastAsia="宋体"/>
          <w:sz w:val="24"/>
          <w:szCs w:val="24"/>
        </w:rPr>
        <w:tab/>
      </w:r>
      <w:r>
        <w:rPr>
          <w:rFonts w:hint="eastAsia" w:ascii="宋体" w:hAnsi="宋体" w:eastAsia="宋体"/>
          <w:sz w:val="24"/>
          <w:szCs w:val="24"/>
        </w:rPr>
        <w:t>租赁车辆情况：</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车型为 楚风牌</w:t>
      </w:r>
      <w:r>
        <w:rPr>
          <w:rFonts w:hint="eastAsia" w:ascii="宋体" w:hAnsi="宋体" w:cs="宋体"/>
          <w:color w:val="333333"/>
          <w:sz w:val="24"/>
          <w:szCs w:val="24"/>
          <w:u w:val="single"/>
          <w:shd w:val="clear" w:color="auto" w:fill="FFFFFF"/>
          <w:lang w:val="en-US" w:eastAsia="zh-CN"/>
        </w:rPr>
        <w:t>HQG5037XXYEV1</w:t>
      </w:r>
      <w:r>
        <w:rPr>
          <w:rFonts w:ascii="宋体" w:hAnsi="宋体" w:cs="宋体"/>
          <w:color w:val="333333"/>
          <w:sz w:val="24"/>
          <w:szCs w:val="24"/>
          <w:u w:val="single"/>
          <w:shd w:val="clear" w:color="auto" w:fill="FFFFFF"/>
        </w:rPr>
        <w:t xml:space="preserve"> </w:t>
      </w:r>
      <w:r>
        <w:rPr>
          <w:rFonts w:ascii="宋体" w:hAnsi="宋体" w:cs="宋体"/>
          <w:color w:val="333333"/>
          <w:u w:val="single"/>
          <w:shd w:val="clear" w:color="auto" w:fill="FFFFFF"/>
        </w:rPr>
        <w:t xml:space="preserve"> </w:t>
      </w:r>
      <w:r>
        <w:rPr>
          <w:rFonts w:hint="eastAsia" w:ascii="宋体" w:hAnsi="宋体" w:eastAsia="宋体"/>
          <w:sz w:val="24"/>
          <w:szCs w:val="24"/>
        </w:rPr>
        <w:t xml:space="preserve"> 纯电动厢式运输车，承载人数</w:t>
      </w:r>
      <w:r>
        <w:rPr>
          <w:rFonts w:hint="eastAsia" w:ascii="宋体" w:hAnsi="宋体" w:eastAsia="宋体"/>
          <w:sz w:val="24"/>
          <w:szCs w:val="24"/>
          <w:u w:val="single"/>
        </w:rPr>
        <w:t xml:space="preserve"> 2 </w:t>
      </w:r>
      <w:r>
        <w:rPr>
          <w:rFonts w:hint="eastAsia" w:ascii="宋体" w:hAnsi="宋体" w:eastAsia="宋体"/>
          <w:sz w:val="24"/>
          <w:szCs w:val="24"/>
        </w:rPr>
        <w:t>人,</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u w:val="single"/>
        </w:rPr>
      </w:pPr>
      <w:r>
        <w:rPr>
          <w:rFonts w:hint="eastAsia" w:ascii="宋体" w:hAnsi="宋体" w:eastAsia="宋体"/>
          <w:sz w:val="24"/>
          <w:szCs w:val="24"/>
        </w:rPr>
        <w:t>核定载重</w:t>
      </w:r>
      <w:r>
        <w:rPr>
          <w:rFonts w:hint="eastAsia" w:ascii="宋体" w:hAnsi="宋体" w:eastAsia="宋体"/>
          <w:sz w:val="24"/>
          <w:szCs w:val="24"/>
          <w:u w:val="single"/>
        </w:rPr>
        <w:t xml:space="preserve">        </w:t>
      </w:r>
      <w:r>
        <w:rPr>
          <w:rFonts w:hint="eastAsia" w:ascii="宋体" w:hAnsi="宋体" w:eastAsia="宋体"/>
          <w:sz w:val="24"/>
          <w:szCs w:val="24"/>
        </w:rPr>
        <w:t>吨，车牌号为</w:t>
      </w:r>
      <w:r>
        <w:rPr>
          <w:rFonts w:hint="eastAsia" w:ascii="宋体" w:hAnsi="宋体" w:eastAsia="宋体"/>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[PLATENUMS]</w:t>
      </w:r>
      <w:r>
        <w:rPr>
          <w:rFonts w:hint="eastAsia" w:ascii="宋体" w:hAnsi="宋体" w:eastAsia="宋体"/>
          <w:sz w:val="24"/>
          <w:szCs w:val="24"/>
          <w:u w:val="single"/>
        </w:rPr>
        <w:t xml:space="preserve">  </w:t>
      </w:r>
      <w:r>
        <w:rPr>
          <w:rFonts w:hint="eastAsia" w:ascii="宋体" w:hAnsi="宋体" w:eastAsia="宋体"/>
          <w:sz w:val="24"/>
          <w:szCs w:val="24"/>
        </w:rPr>
        <w:t>车辆性质</w:t>
      </w:r>
      <w:r>
        <w:rPr>
          <w:rFonts w:hint="eastAsia" w:ascii="宋体" w:hAnsi="宋体" w:eastAsia="宋体"/>
          <w:sz w:val="24"/>
          <w:szCs w:val="24"/>
          <w:u w:val="single"/>
        </w:rPr>
        <w:t xml:space="preserve">     </w:t>
      </w:r>
      <w:r>
        <w:rPr>
          <w:rFonts w:hint="eastAsia" w:ascii="宋体" w:hAnsi="宋体" w:eastAsia="宋体"/>
          <w:sz w:val="24"/>
          <w:szCs w:val="24"/>
        </w:rPr>
        <w:t>共计</w:t>
      </w:r>
      <w:r>
        <w:rPr>
          <w:rFonts w:hint="eastAsia" w:ascii="宋体" w:hAnsi="宋体" w:eastAsia="宋体"/>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 xml:space="preserve"> [CAR_NUM]</w:t>
      </w:r>
      <w:r>
        <w:rPr>
          <w:rFonts w:hint="eastAsia" w:ascii="宋体" w:hAnsi="宋体" w:eastAsia="宋体"/>
          <w:sz w:val="24"/>
          <w:szCs w:val="24"/>
          <w:u w:val="single"/>
        </w:rPr>
        <w:t xml:space="preserve">    台</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二、租赁保证金</w:t>
      </w:r>
    </w:p>
    <w:p>
      <w:pPr>
        <w:keepNext w:val="0"/>
        <w:keepLines w:val="0"/>
        <w:pageBreakBefore w:val="0"/>
        <w:kinsoku/>
        <w:wordWrap/>
        <w:overflowPunct/>
        <w:topLinePunct w:val="0"/>
        <w:autoSpaceDE/>
        <w:autoSpaceDN/>
        <w:bidi w:val="0"/>
        <w:adjustRightInd/>
        <w:snapToGrid/>
        <w:spacing w:before="150" w:line="420" w:lineRule="exact"/>
        <w:ind w:left="479" w:leftChars="228" w:firstLine="0" w:firstLineChars="0"/>
        <w:textAlignment w:val="auto"/>
        <w:rPr>
          <w:rFonts w:ascii="宋体" w:hAnsi="宋体" w:eastAsia="宋体"/>
          <w:sz w:val="24"/>
          <w:szCs w:val="24"/>
        </w:rPr>
      </w:pPr>
      <w:r>
        <w:rPr>
          <w:rFonts w:hint="eastAsia" w:ascii="宋体" w:hAnsi="宋体" w:eastAsia="宋体"/>
          <w:sz w:val="24"/>
          <w:szCs w:val="24"/>
        </w:rPr>
        <w:t>租赁车辆保证金为</w:t>
      </w:r>
      <w:r>
        <w:rPr>
          <w:rFonts w:hint="eastAsia" w:ascii="宋体" w:hAnsi="宋体" w:eastAsia="宋体"/>
          <w:sz w:val="24"/>
          <w:szCs w:val="24"/>
          <w:u w:val="single"/>
        </w:rPr>
        <w:t xml:space="preserve">     </w:t>
      </w:r>
      <w:r>
        <w:rPr>
          <w:rFonts w:hint="eastAsia" w:ascii="宋体" w:hAnsi="宋体" w:eastAsia="宋体"/>
          <w:sz w:val="24"/>
          <w:szCs w:val="24"/>
        </w:rPr>
        <w:t>元/台，共计</w:t>
      </w:r>
      <w:r>
        <w:rPr>
          <w:rFonts w:hint="eastAsia" w:ascii="宋体" w:hAnsi="宋体" w:eastAsia="宋体"/>
          <w:sz w:val="24"/>
          <w:szCs w:val="24"/>
          <w:u w:val="single"/>
        </w:rPr>
        <w:t xml:space="preserve">        </w:t>
      </w:r>
      <w:r>
        <w:rPr>
          <w:rFonts w:hint="eastAsia" w:ascii="宋体" w:hAnsi="宋体" w:eastAsia="宋体"/>
          <w:sz w:val="24"/>
          <w:szCs w:val="24"/>
        </w:rPr>
        <w:t>（大写</w:t>
      </w:r>
      <w:r>
        <w:rPr>
          <w:rFonts w:hint="eastAsia" w:ascii="宋体" w:hAnsi="宋体" w:eastAsia="宋体"/>
          <w:sz w:val="24"/>
          <w:szCs w:val="24"/>
          <w:u w:val="single"/>
        </w:rPr>
        <w:t xml:space="preserve">                          </w:t>
      </w:r>
      <w:r>
        <w:rPr>
          <w:rFonts w:hint="eastAsia" w:ascii="宋体" w:hAnsi="宋体" w:eastAsia="宋体"/>
          <w:sz w:val="24"/>
          <w:szCs w:val="24"/>
        </w:rPr>
        <w:t>），租期满后充抵购买该车辆的首付款。</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三、租金、租期、车辆所有权</w:t>
      </w:r>
    </w:p>
    <w:p>
      <w:pPr>
        <w:keepNext w:val="0"/>
        <w:keepLines w:val="0"/>
        <w:pageBreakBefore w:val="0"/>
        <w:kinsoku/>
        <w:wordWrap/>
        <w:overflowPunct/>
        <w:topLinePunct w:val="0"/>
        <w:autoSpaceDE/>
        <w:autoSpaceDN/>
        <w:bidi w:val="0"/>
        <w:adjustRightInd/>
        <w:snapToGrid/>
        <w:spacing w:before="150" w:line="420" w:lineRule="exact"/>
        <w:ind w:left="479" w:leftChars="228" w:firstLine="0" w:firstLineChars="0"/>
        <w:textAlignment w:val="auto"/>
        <w:rPr>
          <w:rFonts w:ascii="宋体" w:hAnsi="宋体" w:eastAsia="宋体"/>
          <w:sz w:val="24"/>
          <w:szCs w:val="24"/>
        </w:rPr>
      </w:pPr>
      <w:r>
        <w:rPr>
          <w:rFonts w:hint="eastAsia" w:ascii="宋体" w:hAnsi="宋体" w:eastAsia="宋体"/>
          <w:sz w:val="24"/>
          <w:szCs w:val="24"/>
        </w:rPr>
        <w:t>1、租金为每月</w:t>
      </w:r>
      <w:r>
        <w:rPr>
          <w:rFonts w:hint="eastAsia" w:ascii="宋体" w:hAnsi="宋体" w:eastAsia="宋体"/>
          <w:sz w:val="24"/>
          <w:szCs w:val="24"/>
          <w:u w:val="single"/>
        </w:rPr>
        <w:t xml:space="preserve">      元/台</w:t>
      </w:r>
      <w:r>
        <w:rPr>
          <w:rFonts w:hint="eastAsia" w:ascii="宋体" w:hAnsi="宋体" w:eastAsia="宋体"/>
          <w:sz w:val="24"/>
          <w:szCs w:val="24"/>
        </w:rPr>
        <w:t>，共计</w:t>
      </w:r>
      <w:r>
        <w:rPr>
          <w:rFonts w:hint="eastAsia" w:ascii="宋体" w:hAnsi="宋体" w:eastAsia="宋体"/>
          <w:sz w:val="24"/>
          <w:szCs w:val="24"/>
          <w:u w:val="single"/>
        </w:rPr>
        <w:t xml:space="preserve">      </w:t>
      </w:r>
      <w:r>
        <w:rPr>
          <w:rFonts w:hint="eastAsia" w:ascii="宋体" w:hAnsi="宋体" w:eastAsia="宋体"/>
          <w:sz w:val="24"/>
          <w:szCs w:val="24"/>
        </w:rPr>
        <w:t>（大写</w:t>
      </w:r>
      <w:r>
        <w:rPr>
          <w:rFonts w:hint="eastAsia" w:ascii="宋体" w:hAnsi="宋体" w:eastAsia="宋体"/>
          <w:sz w:val="24"/>
          <w:szCs w:val="24"/>
          <w:u w:val="single"/>
        </w:rPr>
        <w:t xml:space="preserve">                      </w:t>
      </w:r>
      <w:r>
        <w:rPr>
          <w:rFonts w:hint="eastAsia" w:ascii="宋体" w:hAnsi="宋体" w:eastAsia="宋体"/>
          <w:sz w:val="24"/>
          <w:szCs w:val="24"/>
        </w:rPr>
        <w:t>），按月缴纳，乙方最晚于每月</w:t>
      </w:r>
      <w:r>
        <w:rPr>
          <w:rFonts w:hint="eastAsia" w:ascii="宋体" w:hAnsi="宋体" w:eastAsia="宋体"/>
          <w:sz w:val="24"/>
          <w:szCs w:val="24"/>
          <w:u w:val="single"/>
        </w:rPr>
        <w:t>20</w:t>
      </w:r>
      <w:r>
        <w:rPr>
          <w:rFonts w:hint="eastAsia" w:ascii="宋体" w:hAnsi="宋体" w:eastAsia="宋体"/>
          <w:sz w:val="24"/>
          <w:szCs w:val="24"/>
        </w:rPr>
        <w:t>日前将租金汇入甲方账号。</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 xml:space="preserve">2、如乙方未按约定时间支付租金，逾期满3日则按日加收月租金5%的滞纳金。  </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3、租期</w:t>
      </w:r>
      <w:r>
        <w:rPr>
          <w:rFonts w:hint="eastAsia" w:ascii="宋体" w:hAnsi="宋体" w:eastAsia="宋体"/>
          <w:sz w:val="24"/>
          <w:szCs w:val="24"/>
          <w:u w:val="single"/>
        </w:rPr>
        <w:t xml:space="preserve">     </w:t>
      </w:r>
      <w:r>
        <w:rPr>
          <w:rFonts w:hint="eastAsia" w:ascii="宋体" w:hAnsi="宋体" w:eastAsia="宋体"/>
          <w:sz w:val="24"/>
          <w:szCs w:val="24"/>
        </w:rPr>
        <w:t>个月，从</w:t>
      </w:r>
      <w:r>
        <w:rPr>
          <w:rFonts w:hint="eastAsia" w:ascii="宋体" w:hAnsi="宋体" w:eastAsia="宋体"/>
          <w:sz w:val="24"/>
          <w:szCs w:val="24"/>
          <w:u w:val="single"/>
        </w:rPr>
        <w:t xml:space="preserve">      </w:t>
      </w:r>
      <w:r>
        <w:rPr>
          <w:rFonts w:hint="eastAsia" w:ascii="宋体" w:hAnsi="宋体" w:eastAsia="宋体"/>
          <w:sz w:val="24"/>
          <w:szCs w:val="24"/>
        </w:rPr>
        <w:t>年</w:t>
      </w:r>
      <w:r>
        <w:rPr>
          <w:rFonts w:hint="eastAsia" w:ascii="宋体" w:hAnsi="宋体" w:eastAsia="宋体"/>
          <w:sz w:val="24"/>
          <w:szCs w:val="24"/>
          <w:u w:val="single"/>
        </w:rPr>
        <w:t xml:space="preserve">   </w:t>
      </w:r>
      <w:r>
        <w:rPr>
          <w:rFonts w:hint="eastAsia" w:ascii="宋体" w:hAnsi="宋体" w:eastAsia="宋体"/>
          <w:sz w:val="24"/>
          <w:szCs w:val="24"/>
        </w:rPr>
        <w:t>月</w:t>
      </w:r>
      <w:r>
        <w:rPr>
          <w:rFonts w:hint="eastAsia" w:ascii="宋体" w:hAnsi="宋体" w:eastAsia="宋体"/>
          <w:sz w:val="24"/>
          <w:szCs w:val="24"/>
          <w:u w:val="single"/>
        </w:rPr>
        <w:t xml:space="preserve">   </w:t>
      </w:r>
      <w:r>
        <w:rPr>
          <w:rFonts w:hint="eastAsia" w:ascii="宋体" w:hAnsi="宋体" w:eastAsia="宋体"/>
          <w:sz w:val="24"/>
          <w:szCs w:val="24"/>
        </w:rPr>
        <w:t>日起至</w:t>
      </w:r>
      <w:r>
        <w:rPr>
          <w:rFonts w:hint="eastAsia" w:ascii="宋体" w:hAnsi="宋体" w:eastAsia="宋体"/>
          <w:sz w:val="24"/>
          <w:szCs w:val="24"/>
          <w:u w:val="single"/>
        </w:rPr>
        <w:t xml:space="preserve">     </w:t>
      </w:r>
      <w:r>
        <w:rPr>
          <w:rFonts w:hint="eastAsia" w:ascii="宋体" w:hAnsi="宋体" w:eastAsia="宋体"/>
          <w:sz w:val="24"/>
          <w:szCs w:val="24"/>
        </w:rPr>
        <w:t>年</w:t>
      </w:r>
      <w:r>
        <w:rPr>
          <w:rFonts w:hint="eastAsia" w:ascii="宋体" w:hAnsi="宋体" w:eastAsia="宋体"/>
          <w:sz w:val="24"/>
          <w:szCs w:val="24"/>
          <w:u w:val="single"/>
        </w:rPr>
        <w:t xml:space="preserve">   </w:t>
      </w:r>
      <w:r>
        <w:rPr>
          <w:rFonts w:hint="eastAsia" w:ascii="宋体" w:hAnsi="宋体" w:eastAsia="宋体"/>
          <w:sz w:val="24"/>
          <w:szCs w:val="24"/>
        </w:rPr>
        <w:t>月</w:t>
      </w:r>
      <w:r>
        <w:rPr>
          <w:rFonts w:hint="eastAsia" w:ascii="宋体" w:hAnsi="宋体" w:eastAsia="宋体"/>
          <w:sz w:val="24"/>
          <w:szCs w:val="24"/>
          <w:u w:val="single"/>
        </w:rPr>
        <w:t xml:space="preserve">   </w:t>
      </w:r>
      <w:r>
        <w:rPr>
          <w:rFonts w:hint="eastAsia" w:ascii="宋体" w:hAnsi="宋体" w:eastAsia="宋体"/>
          <w:sz w:val="24"/>
          <w:szCs w:val="24"/>
        </w:rPr>
        <w:t>日止。</w:t>
      </w:r>
    </w:p>
    <w:p>
      <w:pPr>
        <w:keepNext w:val="0"/>
        <w:keepLines w:val="0"/>
        <w:pageBreakBefore w:val="0"/>
        <w:kinsoku/>
        <w:wordWrap/>
        <w:overflowPunct/>
        <w:topLinePunct w:val="0"/>
        <w:autoSpaceDE/>
        <w:autoSpaceDN/>
        <w:bidi w:val="0"/>
        <w:adjustRightInd/>
        <w:snapToGrid/>
        <w:spacing w:before="150" w:line="420" w:lineRule="exact"/>
        <w:ind w:left="479" w:leftChars="228" w:firstLine="0" w:firstLineChars="0"/>
        <w:textAlignment w:val="auto"/>
        <w:rPr>
          <w:rFonts w:ascii="宋体" w:hAnsi="宋体" w:eastAsia="宋体"/>
          <w:sz w:val="24"/>
          <w:szCs w:val="24"/>
        </w:rPr>
      </w:pPr>
      <w:r>
        <w:rPr>
          <w:rFonts w:hint="eastAsia" w:ascii="宋体" w:hAnsi="宋体" w:eastAsia="宋体"/>
          <w:sz w:val="24"/>
          <w:szCs w:val="24"/>
        </w:rPr>
        <w:t>4、租期期间内车辆所有权归甲方所有，租期届满且乙方付清全部租金后车辆所有权归乙方所有，甲方有义务协助乙方办理该车辆过户手续，因办理车辆所有权变更而产生的相关费用由乙方承担。</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hint="eastAsia" w:ascii="宋体" w:hAnsi="宋体" w:eastAsia="宋体"/>
          <w:sz w:val="24"/>
          <w:szCs w:val="24"/>
        </w:rPr>
      </w:pP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四、租赁车辆保险</w:t>
      </w:r>
    </w:p>
    <w:p>
      <w:pPr>
        <w:keepNext w:val="0"/>
        <w:keepLines w:val="0"/>
        <w:pageBreakBefore w:val="0"/>
        <w:kinsoku/>
        <w:wordWrap/>
        <w:overflowPunct/>
        <w:topLinePunct w:val="0"/>
        <w:autoSpaceDE/>
        <w:autoSpaceDN/>
        <w:bidi w:val="0"/>
        <w:adjustRightInd/>
        <w:snapToGrid/>
        <w:spacing w:before="150" w:line="420" w:lineRule="exact"/>
        <w:ind w:left="479" w:leftChars="228" w:firstLine="0" w:firstLineChars="0"/>
        <w:textAlignment w:val="auto"/>
        <w:rPr>
          <w:rFonts w:ascii="宋体" w:hAnsi="宋体" w:eastAsia="宋体"/>
          <w:sz w:val="24"/>
          <w:szCs w:val="24"/>
        </w:rPr>
      </w:pPr>
      <w:r>
        <w:rPr>
          <w:rFonts w:hint="eastAsia" w:ascii="宋体" w:hAnsi="宋体" w:eastAsia="宋体"/>
          <w:sz w:val="24"/>
          <w:szCs w:val="24"/>
        </w:rPr>
        <w:t>1、本合同签订后3个工作日内，甲方负责代为办理租赁车辆第一年交强险及商业险（</w:t>
      </w:r>
      <w:r>
        <w:rPr>
          <w:rFonts w:hint="eastAsia" w:ascii="宋体" w:hAnsi="宋体" w:eastAsia="宋体"/>
          <w:sz w:val="24"/>
          <w:szCs w:val="24"/>
          <w:u w:val="single"/>
        </w:rPr>
        <w:t xml:space="preserve">      </w:t>
      </w:r>
      <w:r>
        <w:rPr>
          <w:rFonts w:hint="eastAsia" w:ascii="宋体" w:hAnsi="宋体" w:eastAsia="宋体"/>
          <w:sz w:val="24"/>
          <w:szCs w:val="24"/>
        </w:rPr>
        <w:t>万第三者责任险</w:t>
      </w:r>
      <w:r>
        <w:rPr>
          <w:rFonts w:ascii="宋体" w:hAnsi="宋体" w:eastAsia="宋体"/>
          <w:sz w:val="24"/>
          <w:szCs w:val="24"/>
        </w:rPr>
        <w:t>）</w:t>
      </w:r>
      <w:r>
        <w:rPr>
          <w:rFonts w:hint="eastAsia" w:ascii="宋体" w:hAnsi="宋体" w:eastAsia="宋体"/>
          <w:sz w:val="24"/>
          <w:szCs w:val="24"/>
        </w:rPr>
        <w:t>。</w:t>
      </w:r>
    </w:p>
    <w:p>
      <w:pPr>
        <w:keepNext w:val="0"/>
        <w:keepLines w:val="0"/>
        <w:pageBreakBefore w:val="0"/>
        <w:kinsoku/>
        <w:wordWrap/>
        <w:overflowPunct/>
        <w:topLinePunct w:val="0"/>
        <w:autoSpaceDE/>
        <w:autoSpaceDN/>
        <w:bidi w:val="0"/>
        <w:adjustRightInd/>
        <w:snapToGrid/>
        <w:spacing w:before="150" w:line="420" w:lineRule="exact"/>
        <w:ind w:left="479" w:leftChars="228" w:firstLine="0" w:firstLineChars="0"/>
        <w:textAlignment w:val="auto"/>
        <w:rPr>
          <w:rFonts w:ascii="宋体" w:hAnsi="宋体" w:eastAsia="宋体"/>
          <w:sz w:val="24"/>
          <w:szCs w:val="24"/>
        </w:rPr>
      </w:pPr>
      <w:r>
        <w:rPr>
          <w:rFonts w:hint="eastAsia" w:ascii="宋体" w:hAnsi="宋体" w:eastAsia="宋体"/>
          <w:sz w:val="24"/>
          <w:szCs w:val="24"/>
        </w:rPr>
        <w:t>2、租赁期第二年度，由甲方代乙方办理租赁车辆保险（交强、</w:t>
      </w:r>
      <w:r>
        <w:rPr>
          <w:rFonts w:hint="eastAsia" w:ascii="宋体" w:hAnsi="宋体" w:eastAsia="宋体"/>
          <w:sz w:val="24"/>
          <w:szCs w:val="24"/>
          <w:u w:val="single"/>
        </w:rPr>
        <w:t xml:space="preserve">     </w:t>
      </w:r>
      <w:r>
        <w:rPr>
          <w:rFonts w:hint="eastAsia" w:ascii="宋体" w:hAnsi="宋体" w:eastAsia="宋体"/>
          <w:sz w:val="24"/>
          <w:szCs w:val="24"/>
        </w:rPr>
        <w:t>万第三者责任险），乙方应于租赁车辆保险到期前30日将保险费支付给甲方，保费金额由保险公司核定，经过甲方催付后乙方仍拒不支付保险费用后，甲方有权收回租赁车辆，终止合同。</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b/>
          <w:bCs/>
          <w:sz w:val="24"/>
          <w:szCs w:val="24"/>
        </w:rPr>
      </w:pPr>
      <w:r>
        <w:rPr>
          <w:rFonts w:hint="eastAsia" w:ascii="宋体" w:hAnsi="宋体" w:eastAsia="宋体"/>
          <w:sz w:val="24"/>
          <w:szCs w:val="24"/>
        </w:rPr>
        <w:t>3、租赁期内，保单正本应由甲方保管，保单复印件交由乙方持有。</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五、甲方权利与义务：</w:t>
      </w:r>
    </w:p>
    <w:p>
      <w:pPr>
        <w:keepNext w:val="0"/>
        <w:keepLines w:val="0"/>
        <w:pageBreakBefore w:val="0"/>
        <w:kinsoku/>
        <w:wordWrap/>
        <w:overflowPunct/>
        <w:topLinePunct w:val="0"/>
        <w:autoSpaceDE/>
        <w:autoSpaceDN/>
        <w:bidi w:val="0"/>
        <w:adjustRightInd/>
        <w:snapToGrid/>
        <w:spacing w:before="150" w:line="420" w:lineRule="exact"/>
        <w:ind w:left="479" w:leftChars="228" w:firstLine="0" w:firstLineChars="0"/>
        <w:textAlignment w:val="auto"/>
        <w:rPr>
          <w:rFonts w:ascii="宋体" w:hAnsi="宋体" w:eastAsia="宋体"/>
          <w:sz w:val="24"/>
          <w:szCs w:val="24"/>
        </w:rPr>
      </w:pPr>
      <w:r>
        <w:rPr>
          <w:rFonts w:hint="eastAsia" w:ascii="宋体" w:hAnsi="宋体" w:eastAsia="宋体"/>
          <w:sz w:val="24"/>
          <w:szCs w:val="24"/>
        </w:rPr>
        <w:t>1、乙方逾期交纳租金超过15日，甲方有权中止合同，收回该车辆，并从保证金中扣除相应租金。</w:t>
      </w:r>
    </w:p>
    <w:p>
      <w:pPr>
        <w:keepNext w:val="0"/>
        <w:keepLines w:val="0"/>
        <w:pageBreakBefore w:val="0"/>
        <w:kinsoku/>
        <w:wordWrap/>
        <w:overflowPunct/>
        <w:topLinePunct w:val="0"/>
        <w:autoSpaceDE/>
        <w:autoSpaceDN/>
        <w:bidi w:val="0"/>
        <w:adjustRightInd/>
        <w:snapToGrid/>
        <w:spacing w:before="150" w:line="420" w:lineRule="exact"/>
        <w:ind w:left="479" w:leftChars="228" w:firstLine="0" w:firstLineChars="0"/>
        <w:textAlignment w:val="auto"/>
        <w:rPr>
          <w:rFonts w:ascii="宋体" w:hAnsi="宋体" w:eastAsia="宋体"/>
          <w:sz w:val="24"/>
          <w:szCs w:val="24"/>
        </w:rPr>
      </w:pPr>
      <w:r>
        <w:rPr>
          <w:rFonts w:hint="eastAsia" w:ascii="宋体" w:hAnsi="宋体" w:eastAsia="宋体"/>
          <w:sz w:val="24"/>
          <w:szCs w:val="24"/>
        </w:rPr>
        <w:t>2、甲方不承担租赁车辆在租赁期间内所发生交通事故或其他事故造成的一切后果，包含但不限于有关部门的罚款等。</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3、甲方不承担租赁车辆在租赁期间因乙方原因引发的一切损失。</w:t>
      </w:r>
    </w:p>
    <w:p>
      <w:pPr>
        <w:keepNext w:val="0"/>
        <w:keepLines w:val="0"/>
        <w:pageBreakBefore w:val="0"/>
        <w:kinsoku/>
        <w:wordWrap/>
        <w:overflowPunct/>
        <w:topLinePunct w:val="0"/>
        <w:autoSpaceDE/>
        <w:autoSpaceDN/>
        <w:bidi w:val="0"/>
        <w:adjustRightInd/>
        <w:snapToGrid/>
        <w:spacing w:before="150" w:line="420" w:lineRule="exact"/>
        <w:ind w:left="479" w:leftChars="228" w:firstLine="0" w:firstLineChars="0"/>
        <w:textAlignment w:val="auto"/>
        <w:rPr>
          <w:rFonts w:ascii="宋体" w:hAnsi="宋体" w:eastAsia="宋体"/>
          <w:sz w:val="24"/>
          <w:szCs w:val="24"/>
        </w:rPr>
      </w:pPr>
      <w:r>
        <w:rPr>
          <w:rFonts w:hint="eastAsia" w:ascii="宋体" w:hAnsi="宋体" w:eastAsia="宋体"/>
          <w:sz w:val="24"/>
          <w:szCs w:val="24"/>
        </w:rPr>
        <w:t>4、乙方人为或恶意损坏车辆，甲方有权中止合同，收回该车辆，并从保证金中扣除该车辆的相应维修费。</w:t>
      </w:r>
    </w:p>
    <w:p>
      <w:pPr>
        <w:keepNext w:val="0"/>
        <w:keepLines w:val="0"/>
        <w:pageBreakBefore w:val="0"/>
        <w:kinsoku/>
        <w:wordWrap/>
        <w:overflowPunct/>
        <w:topLinePunct w:val="0"/>
        <w:autoSpaceDE/>
        <w:autoSpaceDN/>
        <w:bidi w:val="0"/>
        <w:adjustRightInd/>
        <w:snapToGrid/>
        <w:spacing w:before="150" w:line="420" w:lineRule="exact"/>
        <w:ind w:left="479" w:leftChars="228" w:firstLine="0" w:firstLineChars="0"/>
        <w:textAlignment w:val="auto"/>
        <w:rPr>
          <w:rFonts w:ascii="宋体" w:hAnsi="宋体" w:eastAsia="宋体"/>
          <w:sz w:val="24"/>
          <w:szCs w:val="24"/>
        </w:rPr>
      </w:pPr>
      <w:r>
        <w:rPr>
          <w:rFonts w:hint="eastAsia" w:ascii="宋体" w:hAnsi="宋体" w:eastAsia="宋体"/>
          <w:sz w:val="24"/>
          <w:szCs w:val="24"/>
        </w:rPr>
        <w:t>5、甲方在合同签订并收到乙方保证金三个工作日内，向乙方交付性能良好，证件齐全有效的车辆。具体证件包括</w:t>
      </w:r>
      <w:r>
        <w:rPr>
          <w:rFonts w:hint="eastAsia" w:ascii="Calibri" w:hAnsi="Calibri" w:eastAsia="宋体"/>
          <w:sz w:val="24"/>
          <w:szCs w:val="24"/>
        </w:rPr>
        <w:t>行驶证、营运证（由甲方办理由乙方承担费用）、完税证明、服务手册、牌照及牌照附件。</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（租赁车辆交付日期为</w:t>
      </w:r>
      <w:r>
        <w:rPr>
          <w:rFonts w:hint="eastAsia" w:ascii="宋体" w:hAnsi="宋体" w:eastAsia="宋体"/>
          <w:sz w:val="24"/>
          <w:szCs w:val="24"/>
          <w:u w:val="single"/>
        </w:rPr>
        <w:t xml:space="preserve">      </w:t>
      </w:r>
      <w:r>
        <w:rPr>
          <w:rFonts w:hint="eastAsia" w:ascii="宋体" w:hAnsi="宋体" w:eastAsia="宋体"/>
          <w:sz w:val="24"/>
          <w:szCs w:val="24"/>
        </w:rPr>
        <w:t>年</w:t>
      </w:r>
      <w:r>
        <w:rPr>
          <w:rFonts w:hint="eastAsia" w:ascii="宋体" w:hAnsi="宋体" w:eastAsia="宋体"/>
          <w:sz w:val="24"/>
          <w:szCs w:val="24"/>
          <w:u w:val="single"/>
        </w:rPr>
        <w:t xml:space="preserve">    </w:t>
      </w:r>
      <w:r>
        <w:rPr>
          <w:rFonts w:hint="eastAsia" w:ascii="宋体" w:hAnsi="宋体" w:eastAsia="宋体"/>
          <w:sz w:val="24"/>
          <w:szCs w:val="24"/>
        </w:rPr>
        <w:t>月</w:t>
      </w:r>
      <w:r>
        <w:rPr>
          <w:rFonts w:hint="eastAsia" w:ascii="宋体" w:hAnsi="宋体" w:eastAsia="宋体"/>
          <w:sz w:val="24"/>
          <w:szCs w:val="24"/>
          <w:u w:val="single"/>
        </w:rPr>
        <w:t xml:space="preserve">    </w:t>
      </w:r>
      <w:r>
        <w:rPr>
          <w:rFonts w:hint="eastAsia" w:ascii="宋体" w:hAnsi="宋体" w:eastAsia="宋体"/>
          <w:sz w:val="24"/>
          <w:szCs w:val="24"/>
        </w:rPr>
        <w:t>日）。</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6、甲方不负担租期内车辆的日常保养及其他费用。</w:t>
      </w:r>
    </w:p>
    <w:p>
      <w:pPr>
        <w:keepNext w:val="0"/>
        <w:keepLines w:val="0"/>
        <w:pageBreakBefore w:val="0"/>
        <w:kinsoku/>
        <w:wordWrap/>
        <w:overflowPunct/>
        <w:topLinePunct w:val="0"/>
        <w:autoSpaceDE/>
        <w:autoSpaceDN/>
        <w:bidi w:val="0"/>
        <w:adjustRightInd/>
        <w:snapToGrid/>
        <w:spacing w:before="150" w:line="420" w:lineRule="exact"/>
        <w:ind w:left="479" w:leftChars="228" w:firstLine="0" w:firstLineChars="0"/>
        <w:textAlignment w:val="auto"/>
        <w:rPr>
          <w:rFonts w:ascii="宋体" w:hAnsi="宋体" w:eastAsia="宋体"/>
          <w:sz w:val="24"/>
          <w:szCs w:val="24"/>
        </w:rPr>
      </w:pPr>
      <w:r>
        <w:rPr>
          <w:rFonts w:hint="eastAsia" w:ascii="宋体" w:hAnsi="宋体" w:eastAsia="宋体"/>
          <w:sz w:val="24"/>
          <w:szCs w:val="24"/>
        </w:rPr>
        <w:t>7、乙方在租赁期间应严格遵守法律法规，并承担由于交通违章、违法肇事等行为所产生的全部责任。包括但不限于造成甲方、乙方、任何第三方的人身、财产及车辆自身损失的责任。乙方有权获得保险公司的理赔金，甲方有义务协助向保险公司索赔。</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8、租赁期内，甲方保管租赁车辆权属证明。</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hint="eastAsia" w:ascii="宋体" w:hAnsi="宋体" w:eastAsia="宋体"/>
          <w:sz w:val="24"/>
          <w:szCs w:val="24"/>
        </w:rPr>
      </w:pP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六、乙方权利与责任：</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1、乙方按时交纳租金，租期结束且付清租金，即获得车辆的所有权。</w:t>
      </w:r>
    </w:p>
    <w:p>
      <w:pPr>
        <w:keepNext w:val="0"/>
        <w:keepLines w:val="0"/>
        <w:pageBreakBefore w:val="0"/>
        <w:kinsoku/>
        <w:wordWrap/>
        <w:overflowPunct/>
        <w:topLinePunct w:val="0"/>
        <w:autoSpaceDE/>
        <w:autoSpaceDN/>
        <w:bidi w:val="0"/>
        <w:adjustRightInd/>
        <w:snapToGrid/>
        <w:spacing w:before="150" w:line="420" w:lineRule="exact"/>
        <w:ind w:left="479" w:leftChars="228" w:firstLine="0" w:firstLineChars="0"/>
        <w:textAlignment w:val="auto"/>
        <w:rPr>
          <w:rFonts w:ascii="宋体" w:hAnsi="宋体" w:eastAsia="宋体"/>
          <w:sz w:val="24"/>
          <w:szCs w:val="24"/>
        </w:rPr>
      </w:pPr>
      <w:r>
        <w:rPr>
          <w:rFonts w:hint="eastAsia" w:ascii="宋体" w:hAnsi="宋体" w:eastAsia="宋体"/>
          <w:sz w:val="24"/>
          <w:szCs w:val="24"/>
        </w:rPr>
        <w:t>2、租赁期间应严格遵守国家各项法律法规，并承担由于违章、肇事、违法等行为所产生的全部责任及经济损失。</w:t>
      </w:r>
    </w:p>
    <w:p>
      <w:pPr>
        <w:keepNext w:val="0"/>
        <w:keepLines w:val="0"/>
        <w:pageBreakBefore w:val="0"/>
        <w:kinsoku/>
        <w:wordWrap/>
        <w:overflowPunct/>
        <w:topLinePunct w:val="0"/>
        <w:autoSpaceDE/>
        <w:autoSpaceDN/>
        <w:bidi w:val="0"/>
        <w:adjustRightInd/>
        <w:snapToGrid/>
        <w:spacing w:before="150" w:line="420" w:lineRule="exact"/>
        <w:ind w:left="479" w:leftChars="228" w:firstLine="0" w:firstLineChars="0"/>
        <w:textAlignment w:val="auto"/>
        <w:rPr>
          <w:rFonts w:ascii="宋体" w:hAnsi="宋体" w:eastAsia="宋体"/>
          <w:sz w:val="24"/>
          <w:szCs w:val="24"/>
        </w:rPr>
      </w:pPr>
      <w:r>
        <w:rPr>
          <w:rFonts w:hint="eastAsia" w:ascii="宋体" w:hAnsi="宋体" w:eastAsia="宋体"/>
          <w:sz w:val="24"/>
          <w:szCs w:val="24"/>
        </w:rPr>
        <w:t>3、必须承担租赁期内所发生的交通事故或其他事故造成的一切保险公司赔偿范围以外后果及经济损失。</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4、乙方承担租期内车辆的日常保养及保险费用。</w:t>
      </w:r>
    </w:p>
    <w:p>
      <w:pPr>
        <w:keepNext w:val="0"/>
        <w:keepLines w:val="0"/>
        <w:pageBreakBefore w:val="0"/>
        <w:kinsoku/>
        <w:wordWrap/>
        <w:overflowPunct/>
        <w:topLinePunct w:val="0"/>
        <w:autoSpaceDE/>
        <w:autoSpaceDN/>
        <w:bidi w:val="0"/>
        <w:adjustRightInd/>
        <w:snapToGrid/>
        <w:spacing w:before="150" w:line="420" w:lineRule="exact"/>
        <w:ind w:left="479" w:leftChars="228" w:firstLine="0" w:firstLineChars="0"/>
        <w:textAlignment w:val="auto"/>
        <w:rPr>
          <w:rFonts w:ascii="宋体" w:hAnsi="宋体" w:eastAsia="宋体"/>
          <w:sz w:val="24"/>
          <w:szCs w:val="24"/>
        </w:rPr>
      </w:pPr>
      <w:r>
        <w:rPr>
          <w:rFonts w:hint="eastAsia" w:ascii="宋体" w:hAnsi="宋体" w:eastAsia="宋体"/>
          <w:sz w:val="24"/>
          <w:szCs w:val="24"/>
        </w:rPr>
        <w:t>5、租期内乙方不得自行拆卸、更换原车设备、零件、更改车辆外观，否则应承担相应赔偿责任。</w:t>
      </w:r>
    </w:p>
    <w:p>
      <w:pPr>
        <w:keepNext w:val="0"/>
        <w:keepLines w:val="0"/>
        <w:pageBreakBefore w:val="0"/>
        <w:kinsoku/>
        <w:wordWrap/>
        <w:overflowPunct/>
        <w:topLinePunct w:val="0"/>
        <w:autoSpaceDE/>
        <w:autoSpaceDN/>
        <w:bidi w:val="0"/>
        <w:adjustRightInd/>
        <w:snapToGrid/>
        <w:spacing w:before="150" w:line="420" w:lineRule="exact"/>
        <w:ind w:left="479" w:leftChars="228" w:firstLine="0" w:firstLineChars="0"/>
        <w:textAlignment w:val="auto"/>
        <w:rPr>
          <w:rFonts w:ascii="宋体" w:hAnsi="宋体" w:eastAsia="宋体"/>
          <w:sz w:val="24"/>
          <w:szCs w:val="24"/>
        </w:rPr>
      </w:pPr>
      <w:r>
        <w:rPr>
          <w:rFonts w:hint="eastAsia" w:ascii="宋体" w:hAnsi="宋体" w:eastAsia="宋体"/>
          <w:sz w:val="24"/>
          <w:szCs w:val="24"/>
        </w:rPr>
        <w:t>6、在租赁期间车辆或随车设备丢失，由乙方自行承担损失，乙方还应按照本合同约定支付租金直至租赁期限届满。租赁车辆如乙方投保“盗抢险”则由乙方自行获得保险理赔金。</w:t>
      </w:r>
    </w:p>
    <w:p>
      <w:pPr>
        <w:keepNext w:val="0"/>
        <w:keepLines w:val="0"/>
        <w:pageBreakBefore w:val="0"/>
        <w:kinsoku/>
        <w:wordWrap/>
        <w:overflowPunct/>
        <w:topLinePunct w:val="0"/>
        <w:autoSpaceDE/>
        <w:autoSpaceDN/>
        <w:bidi w:val="0"/>
        <w:adjustRightInd/>
        <w:snapToGrid/>
        <w:spacing w:before="150" w:line="420" w:lineRule="exact"/>
        <w:ind w:left="479" w:leftChars="228" w:firstLine="0" w:firstLineChars="0"/>
        <w:textAlignment w:val="auto"/>
        <w:rPr>
          <w:rFonts w:ascii="宋体" w:hAnsi="宋体" w:eastAsia="宋体"/>
          <w:sz w:val="24"/>
          <w:szCs w:val="24"/>
        </w:rPr>
      </w:pPr>
      <w:r>
        <w:rPr>
          <w:rFonts w:hint="eastAsia" w:ascii="宋体" w:hAnsi="宋体" w:eastAsia="宋体"/>
          <w:sz w:val="24"/>
          <w:szCs w:val="24"/>
        </w:rPr>
        <w:t>7、乙方接收车辆前应对车辆进行检查。乙方接收车辆后，视为车辆外观完好、工作正常、随车设备齐全。</w:t>
      </w:r>
    </w:p>
    <w:p>
      <w:pPr>
        <w:keepNext w:val="0"/>
        <w:keepLines w:val="0"/>
        <w:pageBreakBefore w:val="0"/>
        <w:kinsoku/>
        <w:wordWrap/>
        <w:overflowPunct/>
        <w:topLinePunct w:val="0"/>
        <w:autoSpaceDE/>
        <w:autoSpaceDN/>
        <w:bidi w:val="0"/>
        <w:adjustRightInd/>
        <w:snapToGrid/>
        <w:spacing w:before="150" w:line="420" w:lineRule="exact"/>
        <w:ind w:left="479" w:leftChars="228" w:firstLine="0" w:firstLineChars="0"/>
        <w:textAlignment w:val="auto"/>
        <w:rPr>
          <w:rFonts w:ascii="宋体" w:hAnsi="宋体" w:eastAsia="宋体"/>
          <w:sz w:val="24"/>
          <w:szCs w:val="24"/>
        </w:rPr>
      </w:pPr>
      <w:r>
        <w:rPr>
          <w:rFonts w:hint="eastAsia" w:ascii="宋体" w:hAnsi="宋体" w:eastAsia="宋体"/>
          <w:sz w:val="24"/>
          <w:szCs w:val="24"/>
        </w:rPr>
        <w:t xml:space="preserve">8、乙方不得单方终止合同退还该车辆，否则保证金甲方不予退回，同时乙方还应承担违约金 </w:t>
      </w:r>
      <w:r>
        <w:rPr>
          <w:rFonts w:hint="eastAsia" w:ascii="宋体" w:hAnsi="宋体" w:eastAsia="宋体"/>
          <w:sz w:val="24"/>
          <w:szCs w:val="24"/>
          <w:u w:val="single"/>
        </w:rPr>
        <w:t>20000 元/台</w:t>
      </w:r>
      <w:r>
        <w:rPr>
          <w:rFonts w:hint="eastAsia" w:ascii="宋体" w:hAnsi="宋体" w:eastAsia="宋体"/>
          <w:sz w:val="24"/>
          <w:szCs w:val="24"/>
        </w:rPr>
        <w:t>（大写</w:t>
      </w:r>
      <w:r>
        <w:rPr>
          <w:rFonts w:hint="eastAsia" w:ascii="宋体" w:hAnsi="宋体" w:eastAsia="宋体"/>
          <w:sz w:val="24"/>
          <w:szCs w:val="24"/>
          <w:u w:val="single"/>
        </w:rPr>
        <w:t>贰万元整</w:t>
      </w:r>
      <w:r>
        <w:rPr>
          <w:rFonts w:hint="eastAsia" w:ascii="宋体" w:hAnsi="宋体" w:eastAsia="宋体"/>
          <w:sz w:val="24"/>
          <w:szCs w:val="24"/>
        </w:rPr>
        <w:t>）。</w:t>
      </w:r>
    </w:p>
    <w:p>
      <w:pPr>
        <w:keepNext w:val="0"/>
        <w:keepLines w:val="0"/>
        <w:pageBreakBefore w:val="0"/>
        <w:kinsoku/>
        <w:wordWrap/>
        <w:overflowPunct/>
        <w:topLinePunct w:val="0"/>
        <w:autoSpaceDE/>
        <w:autoSpaceDN/>
        <w:bidi w:val="0"/>
        <w:adjustRightInd/>
        <w:snapToGrid/>
        <w:spacing w:before="150" w:line="420" w:lineRule="exact"/>
        <w:ind w:left="479" w:leftChars="228" w:firstLine="0" w:firstLineChars="0"/>
        <w:textAlignment w:val="auto"/>
        <w:rPr>
          <w:rFonts w:ascii="宋体" w:hAnsi="宋体" w:eastAsia="宋体"/>
          <w:sz w:val="24"/>
          <w:szCs w:val="24"/>
        </w:rPr>
      </w:pPr>
      <w:r>
        <w:rPr>
          <w:rFonts w:hint="eastAsia" w:ascii="宋体" w:hAnsi="宋体" w:eastAsia="宋体"/>
          <w:sz w:val="24"/>
          <w:szCs w:val="24"/>
        </w:rPr>
        <w:t>9、</w:t>
      </w:r>
      <w:r>
        <w:rPr>
          <w:rFonts w:hint="eastAsia" w:ascii="Calibri" w:hAnsi="Calibri" w:eastAsia="宋体"/>
          <w:sz w:val="24"/>
          <w:szCs w:val="24"/>
        </w:rPr>
        <w:t>租赁期内，租赁车辆如发生保险事故，乙方应采取合理保护、施救措施，并立即通知甲方和保险公司，同时应立即向公安交通管理部门报告，乙方应收集有关资料和证明，配合同甲方向保险公司索赔。</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10、租赁车辆如需维修，乙方应当到具有该车维修资质的维修服务站进行车辆维修。</w:t>
      </w:r>
    </w:p>
    <w:p>
      <w:pPr>
        <w:keepNext w:val="0"/>
        <w:keepLines w:val="0"/>
        <w:pageBreakBefore w:val="0"/>
        <w:kinsoku/>
        <w:wordWrap/>
        <w:overflowPunct/>
        <w:topLinePunct w:val="0"/>
        <w:autoSpaceDE/>
        <w:autoSpaceDN/>
        <w:bidi w:val="0"/>
        <w:adjustRightInd/>
        <w:snapToGrid/>
        <w:spacing w:before="150" w:line="420" w:lineRule="exact"/>
        <w:ind w:left="479" w:leftChars="228" w:firstLine="0" w:firstLineChars="0"/>
        <w:textAlignment w:val="auto"/>
        <w:rPr>
          <w:rFonts w:ascii="宋体" w:hAnsi="宋体" w:eastAsia="宋体"/>
          <w:sz w:val="24"/>
          <w:szCs w:val="24"/>
        </w:rPr>
      </w:pPr>
      <w:r>
        <w:rPr>
          <w:rFonts w:hint="eastAsia" w:ascii="宋体" w:hAnsi="宋体" w:eastAsia="宋体"/>
          <w:sz w:val="24"/>
          <w:szCs w:val="24"/>
        </w:rPr>
        <w:t>11、乙方不得将车辆转借给任何第三方使用，不得进行非法活动及其他侵犯甲方车辆所有权的行为，否则所造成的一切后果由乙方承担，并诉诸法律。</w:t>
      </w:r>
    </w:p>
    <w:p>
      <w:pPr>
        <w:keepNext w:val="0"/>
        <w:keepLines w:val="0"/>
        <w:pageBreakBefore w:val="0"/>
        <w:kinsoku/>
        <w:wordWrap/>
        <w:overflowPunct/>
        <w:topLinePunct w:val="0"/>
        <w:autoSpaceDE/>
        <w:autoSpaceDN/>
        <w:bidi w:val="0"/>
        <w:adjustRightInd/>
        <w:snapToGrid/>
        <w:spacing w:before="150" w:line="420" w:lineRule="exact"/>
        <w:ind w:left="479" w:leftChars="228" w:firstLine="0" w:firstLineChars="0"/>
        <w:textAlignment w:val="auto"/>
        <w:rPr>
          <w:rFonts w:hint="eastAsia" w:ascii="宋体" w:hAnsi="宋体" w:eastAsia="宋体"/>
          <w:sz w:val="24"/>
          <w:szCs w:val="24"/>
        </w:rPr>
      </w:pPr>
      <w:r>
        <w:rPr>
          <w:rFonts w:hint="eastAsia" w:ascii="宋体" w:hAnsi="宋体" w:eastAsia="宋体"/>
          <w:sz w:val="24"/>
          <w:szCs w:val="24"/>
        </w:rPr>
        <w:t>12、乙方有义务协助甲方配合国家及地方政府对国补、地补的审查，如果乙方不配合提供相关资料或因乙方自身其他原因导致国家补贴和地方财政补贴不能享受，甲方有权通过法律程序扣押收回车辆并要求乙方双倍承担相关费用损失。</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hint="eastAsia" w:ascii="宋体" w:hAnsi="宋体" w:eastAsia="宋体"/>
          <w:sz w:val="24"/>
          <w:szCs w:val="24"/>
        </w:rPr>
      </w:pP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lang w:val="en-US" w:eastAsia="zh-CN"/>
        </w:rPr>
        <w:t>七</w:t>
      </w:r>
      <w:r>
        <w:rPr>
          <w:rFonts w:hint="eastAsia" w:ascii="宋体" w:hAnsi="宋体" w:eastAsia="宋体"/>
          <w:sz w:val="24"/>
          <w:szCs w:val="24"/>
        </w:rPr>
        <w:t>、其它约定：</w:t>
      </w:r>
    </w:p>
    <w:p>
      <w:pPr>
        <w:keepNext w:val="0"/>
        <w:keepLines w:val="0"/>
        <w:pageBreakBefore w:val="0"/>
        <w:kinsoku/>
        <w:wordWrap/>
        <w:overflowPunct/>
        <w:topLinePunct w:val="0"/>
        <w:autoSpaceDE/>
        <w:autoSpaceDN/>
        <w:bidi w:val="0"/>
        <w:adjustRightInd/>
        <w:snapToGrid/>
        <w:spacing w:before="150" w:line="420" w:lineRule="exact"/>
        <w:ind w:left="719" w:leftChars="228" w:hanging="240" w:hangingChars="100"/>
        <w:textAlignment w:val="auto"/>
        <w:rPr>
          <w:rFonts w:ascii="Calibri" w:hAnsi="Calibri" w:eastAsia="宋体"/>
          <w:sz w:val="24"/>
          <w:szCs w:val="24"/>
        </w:rPr>
      </w:pPr>
      <w:r>
        <w:rPr>
          <w:rFonts w:hint="eastAsia" w:ascii="宋体" w:hAnsi="宋体" w:eastAsia="宋体"/>
          <w:sz w:val="24"/>
          <w:szCs w:val="24"/>
        </w:rPr>
        <w:t>1、租赁车辆</w:t>
      </w:r>
      <w:r>
        <w:rPr>
          <w:rFonts w:hint="eastAsia" w:ascii="Calibri" w:hAnsi="Calibri" w:eastAsia="宋体"/>
          <w:sz w:val="24"/>
          <w:szCs w:val="24"/>
        </w:rPr>
        <w:t>如果在质量保证期内发生质量问题属于汽车出卖方责任时，由甲方负责向汽车出卖方交涉索赔，乙方应在发现问题时，立即停止使用，妥善保管，并迅速将上述情况通知甲方，收集、保管有关证据，协助甲方向汽车出卖方索赔。</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Calibri" w:hAnsi="Calibri" w:eastAsia="宋体"/>
          <w:sz w:val="24"/>
          <w:szCs w:val="24"/>
        </w:rPr>
      </w:pPr>
      <w:r>
        <w:rPr>
          <w:rFonts w:hint="eastAsia" w:ascii="Calibri" w:hAnsi="Calibri" w:eastAsia="宋体"/>
          <w:sz w:val="24"/>
          <w:szCs w:val="24"/>
        </w:rPr>
        <w:t>2、租赁期内乙方不得转让、抵押租赁车辆，否则，由此产生的一切责任由乙方自行承担。</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3、有关本合同争议，双方协商解决；协商不成的，任何一方均可向人民法院起诉。</w:t>
      </w:r>
    </w:p>
    <w:p>
      <w:pPr>
        <w:keepNext w:val="0"/>
        <w:keepLines w:val="0"/>
        <w:pageBreakBefore w:val="0"/>
        <w:kinsoku/>
        <w:wordWrap/>
        <w:overflowPunct/>
        <w:topLinePunct w:val="0"/>
        <w:autoSpaceDE/>
        <w:autoSpaceDN/>
        <w:bidi w:val="0"/>
        <w:adjustRightInd/>
        <w:snapToGrid/>
        <w:spacing w:before="150" w:line="420" w:lineRule="exact"/>
        <w:ind w:left="479" w:leftChars="228" w:firstLine="0" w:firstLineChars="0"/>
        <w:textAlignment w:val="auto"/>
        <w:rPr>
          <w:rFonts w:hint="eastAsia" w:ascii="宋体" w:hAnsi="宋体" w:eastAsia="宋体"/>
          <w:sz w:val="24"/>
          <w:szCs w:val="24"/>
        </w:rPr>
      </w:pPr>
      <w:r>
        <w:rPr>
          <w:rFonts w:hint="eastAsia" w:ascii="宋体" w:hAnsi="宋体" w:eastAsia="宋体"/>
          <w:sz w:val="24"/>
          <w:szCs w:val="24"/>
        </w:rPr>
        <w:t>4、因乙方欠缴租金即月还款所引起的法律纠纷，发生的包含但不限于诉讼费、律师费以及交通费等一切其他费用全部由乙方承担。</w:t>
      </w:r>
    </w:p>
    <w:p>
      <w:pPr>
        <w:keepNext w:val="0"/>
        <w:keepLines w:val="0"/>
        <w:pageBreakBefore w:val="0"/>
        <w:kinsoku/>
        <w:wordWrap/>
        <w:overflowPunct/>
        <w:topLinePunct w:val="0"/>
        <w:autoSpaceDE/>
        <w:autoSpaceDN/>
        <w:bidi w:val="0"/>
        <w:adjustRightInd/>
        <w:snapToGrid/>
        <w:spacing w:before="150" w:line="420" w:lineRule="exact"/>
        <w:ind w:left="479" w:leftChars="228" w:firstLine="0" w:firstLineChars="0"/>
        <w:textAlignment w:val="auto"/>
        <w:rPr>
          <w:rFonts w:hint="eastAsia" w:ascii="宋体" w:hAnsi="宋体" w:eastAsia="宋体"/>
          <w:sz w:val="24"/>
          <w:szCs w:val="24"/>
        </w:rPr>
      </w:pPr>
      <w:r>
        <w:rPr>
          <w:rFonts w:hint="eastAsia" w:ascii="宋体" w:hAnsi="宋体"/>
          <w:sz w:val="24"/>
          <w:lang w:val="en-US" w:eastAsia="zh-CN"/>
        </w:rPr>
        <w:t>5、本合同履行过程中产生纠纷，双方应协商解决。无法达成一致时，任何一方有权向合同签订地的人民法院提起民事诉讼。</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lang w:val="en-US" w:eastAsia="zh-CN"/>
        </w:rPr>
        <w:t>6</w:t>
      </w:r>
      <w:r>
        <w:rPr>
          <w:rFonts w:hint="eastAsia" w:ascii="宋体" w:hAnsi="宋体" w:eastAsia="宋体"/>
          <w:sz w:val="24"/>
          <w:szCs w:val="24"/>
        </w:rPr>
        <w:t>、本合同自双方签字之日起生效，一式两份，甲乙双方各执一份。具有同等法律效力。</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出租方（签章）：</w:t>
      </w:r>
      <w:r>
        <w:rPr>
          <w:rFonts w:hint="eastAsia" w:ascii="宋体" w:hAnsi="宋体" w:eastAsia="宋体"/>
          <w:sz w:val="24"/>
          <w:szCs w:val="24"/>
          <w:u w:val="single"/>
        </w:rPr>
        <w:t xml:space="preserve">               </w:t>
      </w:r>
      <w:r>
        <w:rPr>
          <w:rFonts w:hint="eastAsia" w:ascii="宋体" w:hAnsi="宋体" w:eastAsia="宋体"/>
          <w:sz w:val="24"/>
          <w:szCs w:val="24"/>
          <w:u w:val="single"/>
          <w:lang w:val="en-US" w:eastAsia="zh-CN"/>
        </w:rPr>
        <w:t xml:space="preserve">        </w:t>
      </w:r>
      <w:r>
        <w:rPr>
          <w:rFonts w:hint="eastAsia" w:ascii="宋体" w:hAnsi="宋体" w:eastAsia="宋体"/>
          <w:sz w:val="24"/>
          <w:szCs w:val="24"/>
        </w:rPr>
        <w:t>承租方（签章）：</w:t>
      </w:r>
      <w:r>
        <w:rPr>
          <w:rFonts w:hint="eastAsia" w:ascii="宋体" w:hAnsi="宋体" w:eastAsia="宋体"/>
          <w:sz w:val="24"/>
          <w:szCs w:val="24"/>
          <w:u w:val="single"/>
        </w:rPr>
        <w:t xml:space="preserve">                </w:t>
      </w:r>
      <w:r>
        <w:rPr>
          <w:rFonts w:hint="eastAsia" w:ascii="宋体" w:hAnsi="宋体" w:eastAsia="宋体"/>
          <w:sz w:val="24"/>
          <w:szCs w:val="24"/>
          <w:u w:val="single"/>
          <w:lang w:val="en-US" w:eastAsia="zh-CN"/>
        </w:rPr>
        <w:t xml:space="preserve">   </w:t>
      </w:r>
      <w:r>
        <w:rPr>
          <w:rFonts w:hint="eastAsia" w:ascii="宋体" w:hAnsi="宋体" w:eastAsia="宋体"/>
          <w:sz w:val="24"/>
          <w:szCs w:val="24"/>
          <w:u w:val="single"/>
        </w:rPr>
        <w:t xml:space="preserve"> </w:t>
      </w:r>
      <w:r>
        <w:rPr>
          <w:rFonts w:hint="eastAsia" w:ascii="宋体" w:hAnsi="宋体" w:eastAsia="宋体"/>
          <w:sz w:val="24"/>
          <w:szCs w:val="24"/>
        </w:rPr>
        <w:t xml:space="preserve">                     </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代表人签字：</w:t>
      </w:r>
      <w:r>
        <w:rPr>
          <w:rFonts w:hint="eastAsia" w:ascii="宋体" w:hAnsi="宋体" w:eastAsia="宋体"/>
          <w:sz w:val="24"/>
          <w:szCs w:val="24"/>
          <w:u w:val="single"/>
        </w:rPr>
        <w:t xml:space="preserve">                  </w:t>
      </w:r>
      <w:r>
        <w:rPr>
          <w:rFonts w:hint="eastAsia" w:ascii="宋体" w:hAnsi="宋体" w:eastAsia="宋体"/>
          <w:sz w:val="24"/>
          <w:szCs w:val="24"/>
          <w:u w:val="single"/>
          <w:lang w:val="en-US" w:eastAsia="zh-CN"/>
        </w:rPr>
        <w:t xml:space="preserve">        </w:t>
      </w:r>
      <w:r>
        <w:rPr>
          <w:rFonts w:hint="eastAsia" w:ascii="宋体" w:hAnsi="宋体" w:eastAsia="宋体"/>
          <w:sz w:val="24"/>
          <w:szCs w:val="24"/>
        </w:rPr>
        <w:t>代表人签字：</w:t>
      </w:r>
      <w:r>
        <w:rPr>
          <w:rFonts w:hint="eastAsia" w:ascii="宋体" w:hAnsi="宋体" w:eastAsia="宋体"/>
          <w:sz w:val="24"/>
          <w:szCs w:val="24"/>
          <w:u w:val="single"/>
        </w:rPr>
        <w:t xml:space="preserve">                 </w:t>
      </w:r>
      <w:r>
        <w:rPr>
          <w:rFonts w:hint="eastAsia" w:ascii="宋体" w:hAnsi="宋体" w:eastAsia="宋体"/>
          <w:sz w:val="24"/>
          <w:szCs w:val="24"/>
          <w:u w:val="single"/>
          <w:lang w:val="en-US" w:eastAsia="zh-CN"/>
        </w:rPr>
        <w:t xml:space="preserve">      </w:t>
      </w:r>
      <w:r>
        <w:rPr>
          <w:rFonts w:hint="eastAsia" w:ascii="宋体" w:hAnsi="宋体" w:eastAsia="宋体"/>
          <w:sz w:val="24"/>
          <w:szCs w:val="24"/>
        </w:rPr>
        <w:t xml:space="preserve">  </w:t>
      </w:r>
    </w:p>
    <w:p>
      <w:pPr>
        <w:keepNext w:val="0"/>
        <w:keepLines w:val="0"/>
        <w:pageBreakBefore w:val="0"/>
        <w:kinsoku/>
        <w:wordWrap/>
        <w:overflowPunct/>
        <w:topLinePunct w:val="0"/>
        <w:autoSpaceDE/>
        <w:autoSpaceDN/>
        <w:bidi w:val="0"/>
        <w:adjustRightInd/>
        <w:snapToGrid/>
        <w:spacing w:before="150" w:line="420" w:lineRule="exact"/>
        <w:textAlignment w:val="auto"/>
        <w:rPr>
          <w:rFonts w:ascii="宋体" w:hAnsi="宋体" w:eastAsia="宋体"/>
          <w:sz w:val="24"/>
          <w:szCs w:val="24"/>
          <w:u w:val="single"/>
        </w:rPr>
      </w:pPr>
      <w:r>
        <w:rPr>
          <w:rFonts w:hint="eastAsia" w:ascii="宋体" w:hAnsi="宋体" w:eastAsia="宋体"/>
          <w:sz w:val="24"/>
          <w:szCs w:val="24"/>
        </w:rPr>
        <w:t xml:space="preserve">    住址：</w:t>
      </w:r>
      <w:r>
        <w:rPr>
          <w:rFonts w:hint="eastAsia" w:ascii="宋体" w:hAnsi="宋体" w:cs="宋体"/>
          <w:color w:val="333333"/>
          <w:u w:val="single"/>
          <w:shd w:val="clear" w:color="auto" w:fill="FFFFFF"/>
        </w:rPr>
        <w:t>天津滨海高新区华苑产业区</w:t>
      </w:r>
      <w:r>
        <w:rPr>
          <w:rFonts w:hint="eastAsia" w:ascii="宋体" w:hAnsi="宋体" w:cs="宋体"/>
          <w:color w:val="333333"/>
          <w:u w:val="single"/>
          <w:shd w:val="clear" w:color="auto" w:fill="FFFFFF"/>
          <w:lang w:eastAsia="zh-CN"/>
        </w:rPr>
        <w:t>（</w:t>
      </w:r>
      <w:r>
        <w:rPr>
          <w:rFonts w:hint="eastAsia" w:ascii="宋体" w:hAnsi="宋体" w:cs="宋体"/>
          <w:color w:val="333333"/>
          <w:u w:val="single"/>
          <w:shd w:val="clear" w:color="auto" w:fill="FFFFFF"/>
          <w:lang w:val="en-US" w:eastAsia="zh-CN"/>
        </w:rPr>
        <w:t xml:space="preserve">环外）     </w:t>
      </w:r>
      <w:r>
        <w:rPr>
          <w:rFonts w:hint="eastAsia" w:ascii="宋体" w:hAnsi="宋体" w:eastAsia="宋体"/>
          <w:sz w:val="24"/>
          <w:szCs w:val="24"/>
        </w:rPr>
        <w:t>住址：</w:t>
      </w:r>
      <w:r>
        <w:rPr>
          <w:rFonts w:hint="eastAsia" w:ascii="宋体" w:hAnsi="宋体" w:eastAsia="宋体"/>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[ADDRESS]</w:t>
      </w:r>
      <w:r>
        <w:rPr>
          <w:rFonts w:hint="eastAsia" w:ascii="宋体" w:hAnsi="宋体" w:eastAsia="宋体"/>
          <w:sz w:val="24"/>
          <w:szCs w:val="24"/>
          <w:u w:val="single"/>
        </w:rPr>
        <w:t xml:space="preserve">                     </w:t>
      </w:r>
      <w:r>
        <w:rPr>
          <w:rFonts w:hint="eastAsia" w:ascii="宋体" w:hAnsi="宋体" w:eastAsia="宋体"/>
          <w:sz w:val="24"/>
          <w:szCs w:val="24"/>
          <w:u w:val="single"/>
          <w:lang w:val="en-US" w:eastAsia="zh-CN"/>
        </w:rPr>
        <w:t xml:space="preserve">     </w:t>
      </w:r>
      <w:r>
        <w:rPr>
          <w:rFonts w:hint="eastAsia" w:ascii="宋体" w:hAnsi="宋体" w:eastAsia="宋体"/>
          <w:sz w:val="24"/>
          <w:szCs w:val="24"/>
        </w:rPr>
        <w:t xml:space="preserve">  </w:t>
      </w:r>
    </w:p>
    <w:p>
      <w:pPr>
        <w:keepNext w:val="0"/>
        <w:keepLines w:val="0"/>
        <w:pageBreakBefore w:val="0"/>
        <w:kinsoku/>
        <w:wordWrap/>
        <w:overflowPunct/>
        <w:topLinePunct w:val="0"/>
        <w:autoSpaceDE/>
        <w:autoSpaceDN/>
        <w:bidi w:val="0"/>
        <w:adjustRightInd/>
        <w:snapToGrid/>
        <w:spacing w:before="150" w:line="420" w:lineRule="exact"/>
        <w:textAlignment w:val="auto"/>
        <w:rPr>
          <w:rFonts w:ascii="宋体" w:hAnsi="宋体" w:eastAsia="宋体"/>
          <w:sz w:val="24"/>
          <w:szCs w:val="24"/>
        </w:rPr>
      </w:pPr>
      <w:r>
        <w:rPr>
          <w:rFonts w:hint="eastAsia" w:ascii="宋体" w:hAnsi="宋体" w:eastAsia="宋体"/>
          <w:sz w:val="24"/>
          <w:szCs w:val="24"/>
        </w:rPr>
        <w:t xml:space="preserve">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w:t>
      </w:r>
      <w:r>
        <w:rPr>
          <w:rFonts w:hint="eastAsia" w:ascii="宋体" w:hAnsi="宋体" w:cs="宋体"/>
          <w:color w:val="333333"/>
          <w:u w:val="single"/>
          <w:shd w:val="clear" w:color="auto" w:fill="FFFFFF"/>
          <w:lang w:val="en-US" w:eastAsia="zh-CN"/>
        </w:rPr>
        <w:t>海泰发展五道16号C号楼B座-401-181</w:t>
      </w:r>
      <w:r>
        <w:rPr>
          <w:rFonts w:hint="eastAsia" w:ascii="宋体" w:hAnsi="宋体" w:cs="宋体"/>
          <w:color w:val="333333"/>
          <w:u w:val="single"/>
          <w:shd w:val="clear" w:color="auto" w:fill="FFFFFF"/>
        </w:rPr>
        <w:t xml:space="preserve"> </w:t>
      </w:r>
      <w:r>
        <w:rPr>
          <w:rFonts w:hint="eastAsia" w:ascii="宋体" w:hAnsi="宋体" w:eastAsia="宋体"/>
          <w:sz w:val="24"/>
          <w:szCs w:val="24"/>
        </w:rPr>
        <w:t xml:space="preserve">             </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联系电话：</w:t>
      </w:r>
      <w:r>
        <w:rPr>
          <w:rFonts w:hint="eastAsia" w:ascii="宋体" w:hAnsi="宋体" w:eastAsia="宋体"/>
          <w:sz w:val="24"/>
          <w:szCs w:val="24"/>
          <w:u w:val="single"/>
        </w:rPr>
        <w:t xml:space="preserve">                    </w:t>
      </w:r>
      <w:r>
        <w:rPr>
          <w:rFonts w:hint="eastAsia" w:ascii="宋体" w:hAnsi="宋体" w:eastAsia="宋体"/>
          <w:sz w:val="24"/>
          <w:szCs w:val="24"/>
          <w:u w:val="single"/>
          <w:lang w:val="en-US" w:eastAsia="zh-CN"/>
        </w:rPr>
        <w:t xml:space="preserve">        </w:t>
      </w:r>
      <w:r>
        <w:rPr>
          <w:rFonts w:hint="eastAsia" w:ascii="宋体" w:hAnsi="宋体" w:eastAsia="宋体"/>
          <w:sz w:val="24"/>
          <w:szCs w:val="24"/>
        </w:rPr>
        <w:t xml:space="preserve"> 联系电话：</w:t>
      </w:r>
      <w:r>
        <w:rPr>
          <w:rFonts w:hint="eastAsia" w:ascii="宋体" w:hAnsi="宋体" w:eastAsia="宋体"/>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 xml:space="preserve"> [TEL]</w:t>
      </w:r>
      <w:r>
        <w:rPr>
          <w:rFonts w:hint="eastAsia" w:ascii="宋体" w:hAnsi="宋体" w:eastAsia="宋体"/>
          <w:sz w:val="24"/>
          <w:szCs w:val="24"/>
          <w:u w:val="single"/>
        </w:rPr>
        <w:t xml:space="preserve">      </w:t>
      </w:r>
      <w:bookmarkStart w:id="1" w:name="_GoBack"/>
      <w:bookmarkEnd w:id="1"/>
      <w:r>
        <w:rPr>
          <w:rFonts w:hint="eastAsia" w:ascii="宋体" w:hAnsi="宋体" w:eastAsia="宋体"/>
          <w:sz w:val="24"/>
          <w:szCs w:val="24"/>
          <w:u w:val="single"/>
        </w:rPr>
        <w:t xml:space="preserve">           </w:t>
      </w:r>
      <w:r>
        <w:rPr>
          <w:rFonts w:hint="eastAsia" w:ascii="宋体" w:hAnsi="宋体" w:eastAsia="宋体"/>
          <w:sz w:val="24"/>
          <w:szCs w:val="24"/>
          <w:u w:val="single"/>
          <w:lang w:val="en-US" w:eastAsia="zh-CN"/>
        </w:rPr>
        <w:t xml:space="preserve"> </w:t>
      </w:r>
      <w:r>
        <w:rPr>
          <w:rFonts w:hint="eastAsia" w:ascii="宋体" w:hAnsi="宋体" w:eastAsia="宋体"/>
          <w:sz w:val="24"/>
          <w:szCs w:val="24"/>
          <w:u w:val="single"/>
        </w:rPr>
        <w:t xml:space="preserve"> </w:t>
      </w:r>
      <w:r>
        <w:rPr>
          <w:rFonts w:hint="eastAsia" w:ascii="宋体" w:hAnsi="宋体" w:eastAsia="宋体"/>
          <w:sz w:val="24"/>
          <w:szCs w:val="24"/>
        </w:rPr>
        <w:t xml:space="preserve">                              </w:t>
      </w:r>
    </w:p>
    <w:p>
      <w:pPr>
        <w:keepNext w:val="0"/>
        <w:keepLines w:val="0"/>
        <w:pageBreakBefore w:val="0"/>
        <w:kinsoku/>
        <w:wordWrap/>
        <w:overflowPunct/>
        <w:topLinePunct w:val="0"/>
        <w:autoSpaceDE/>
        <w:autoSpaceDN/>
        <w:bidi w:val="0"/>
        <w:adjustRightInd/>
        <w:snapToGrid/>
        <w:spacing w:before="150" w:line="420" w:lineRule="exact"/>
        <w:textAlignment w:val="auto"/>
        <w:rPr>
          <w:rFonts w:ascii="宋体" w:hAnsi="宋体" w:eastAsia="宋体"/>
          <w:sz w:val="24"/>
          <w:szCs w:val="24"/>
        </w:rPr>
      </w:pPr>
      <w:r>
        <w:rPr>
          <w:rFonts w:hint="eastAsia" w:ascii="宋体" w:hAnsi="宋体" w:eastAsia="宋体"/>
          <w:sz w:val="24"/>
          <w:szCs w:val="24"/>
        </w:rPr>
        <w:t xml:space="preserve">    开户名称:</w:t>
      </w:r>
      <w:r>
        <w:rPr>
          <w:rFonts w:hint="eastAsia" w:ascii="宋体" w:hAnsi="宋体" w:eastAsia="宋体"/>
          <w:sz w:val="24"/>
          <w:szCs w:val="24"/>
          <w:u w:val="single"/>
        </w:rPr>
        <w:t>天津捷信</w:t>
      </w:r>
      <w:r>
        <w:rPr>
          <w:rFonts w:hint="eastAsia" w:ascii="宋体" w:hAnsi="宋体" w:eastAsia="宋体"/>
          <w:sz w:val="24"/>
          <w:szCs w:val="24"/>
          <w:u w:val="single"/>
          <w:lang w:val="en-US" w:eastAsia="zh-CN"/>
        </w:rPr>
        <w:t>达</w:t>
      </w:r>
      <w:r>
        <w:rPr>
          <w:rFonts w:hint="eastAsia" w:ascii="宋体" w:hAnsi="宋体" w:eastAsia="宋体"/>
          <w:sz w:val="24"/>
          <w:szCs w:val="24"/>
          <w:u w:val="single"/>
        </w:rPr>
        <w:t>物流有限公司</w:t>
      </w:r>
      <w:r>
        <w:rPr>
          <w:rFonts w:hint="eastAsia" w:ascii="宋体" w:hAnsi="宋体" w:eastAsia="宋体"/>
          <w:sz w:val="24"/>
          <w:szCs w:val="24"/>
          <w:u w:val="single"/>
          <w:lang w:val="en-US" w:eastAsia="zh-CN"/>
        </w:rPr>
        <w:t xml:space="preserve">       </w:t>
      </w:r>
      <w:r>
        <w:rPr>
          <w:rFonts w:hint="eastAsia" w:ascii="宋体" w:hAnsi="宋体" w:eastAsia="宋体"/>
          <w:sz w:val="24"/>
          <w:szCs w:val="24"/>
        </w:rPr>
        <w:t xml:space="preserve"> 开户名称：</w:t>
      </w:r>
      <w:r>
        <w:rPr>
          <w:rFonts w:hint="eastAsia" w:ascii="宋体" w:hAnsi="宋体" w:eastAsia="宋体"/>
          <w:sz w:val="24"/>
          <w:szCs w:val="24"/>
          <w:u w:val="single"/>
        </w:rPr>
        <w:t xml:space="preserve">                      </w:t>
      </w:r>
      <w:r>
        <w:rPr>
          <w:rFonts w:hint="eastAsia" w:ascii="宋体" w:hAnsi="宋体" w:eastAsia="宋体"/>
          <w:sz w:val="24"/>
          <w:szCs w:val="24"/>
          <w:u w:val="single"/>
          <w:lang w:val="en-US" w:eastAsia="zh-CN"/>
        </w:rPr>
        <w:t xml:space="preserve"> </w:t>
      </w:r>
      <w:r>
        <w:rPr>
          <w:rFonts w:hint="eastAsia" w:ascii="宋体" w:hAnsi="宋体" w:eastAsia="宋体"/>
          <w:sz w:val="24"/>
          <w:szCs w:val="24"/>
          <w:u w:val="single"/>
        </w:rPr>
        <w:t xml:space="preserve"> </w:t>
      </w:r>
      <w:r>
        <w:rPr>
          <w:rFonts w:hint="eastAsia" w:ascii="宋体" w:hAnsi="宋体" w:eastAsia="宋体"/>
          <w:sz w:val="24"/>
          <w:szCs w:val="24"/>
        </w:rPr>
        <w:t xml:space="preserve">              </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 xml:space="preserve">开户行： </w:t>
      </w:r>
      <w:r>
        <w:rPr>
          <w:rFonts w:hint="eastAsia" w:ascii="宋体" w:hAnsi="宋体" w:eastAsia="宋体"/>
          <w:sz w:val="24"/>
          <w:szCs w:val="24"/>
          <w:u w:val="single"/>
          <w:lang w:val="en-US" w:eastAsia="zh-CN"/>
        </w:rPr>
        <w:t>上海浦东发展</w:t>
      </w:r>
      <w:r>
        <w:rPr>
          <w:rFonts w:hint="eastAsia" w:ascii="宋体" w:hAnsi="宋体" w:eastAsia="宋体"/>
          <w:sz w:val="24"/>
          <w:szCs w:val="24"/>
          <w:u w:val="single"/>
        </w:rPr>
        <w:t>银行天津浦德支行</w:t>
      </w:r>
      <w:r>
        <w:rPr>
          <w:rFonts w:hint="eastAsia" w:ascii="宋体" w:hAnsi="宋体" w:eastAsia="宋体"/>
          <w:sz w:val="24"/>
          <w:szCs w:val="24"/>
          <w:u w:val="single"/>
          <w:lang w:val="en-US" w:eastAsia="zh-CN"/>
        </w:rPr>
        <w:t xml:space="preserve"> </w:t>
      </w:r>
      <w:r>
        <w:rPr>
          <w:rFonts w:hint="eastAsia" w:ascii="宋体" w:hAnsi="宋体" w:eastAsia="宋体"/>
          <w:sz w:val="24"/>
          <w:szCs w:val="24"/>
        </w:rPr>
        <w:t xml:space="preserve"> 开户行：</w:t>
      </w:r>
      <w:r>
        <w:rPr>
          <w:rFonts w:hint="eastAsia" w:ascii="宋体" w:hAnsi="宋体" w:eastAsia="宋体"/>
          <w:sz w:val="24"/>
          <w:szCs w:val="24"/>
          <w:u w:val="single"/>
        </w:rPr>
        <w:t xml:space="preserve">                     </w:t>
      </w:r>
      <w:r>
        <w:rPr>
          <w:rFonts w:hint="eastAsia" w:ascii="宋体" w:hAnsi="宋体" w:eastAsia="宋体"/>
          <w:sz w:val="24"/>
          <w:szCs w:val="24"/>
          <w:u w:val="single"/>
          <w:lang w:val="en-US" w:eastAsia="zh-CN"/>
        </w:rPr>
        <w:t xml:space="preserve">     </w:t>
      </w:r>
      <w:r>
        <w:rPr>
          <w:rFonts w:hint="eastAsia" w:ascii="宋体" w:hAnsi="宋体" w:eastAsia="宋体"/>
          <w:sz w:val="24"/>
          <w:szCs w:val="24"/>
        </w:rPr>
        <w:t xml:space="preserve">               </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 xml:space="preserve">开户行账号： </w:t>
      </w:r>
      <w:r>
        <w:rPr>
          <w:rFonts w:hint="eastAsia" w:ascii="宋体" w:hAnsi="宋体" w:eastAsia="宋体"/>
          <w:sz w:val="24"/>
          <w:szCs w:val="24"/>
          <w:u w:val="single"/>
        </w:rPr>
        <w:t xml:space="preserve"> </w:t>
      </w:r>
      <w:r>
        <w:rPr>
          <w:rFonts w:hint="eastAsia" w:ascii="宋体" w:hAnsi="宋体" w:eastAsia="宋体"/>
          <w:sz w:val="24"/>
          <w:szCs w:val="24"/>
          <w:u w:val="single"/>
          <w:lang w:val="en-US" w:eastAsia="zh-CN"/>
        </w:rPr>
        <w:t xml:space="preserve">77090078801400001071    </w:t>
      </w:r>
      <w:r>
        <w:rPr>
          <w:rFonts w:hint="eastAsia" w:ascii="宋体" w:hAnsi="宋体" w:eastAsia="宋体"/>
          <w:sz w:val="24"/>
          <w:szCs w:val="24"/>
          <w:lang w:val="en-US" w:eastAsia="zh-CN"/>
        </w:rPr>
        <w:t xml:space="preserve"> </w:t>
      </w:r>
      <w:r>
        <w:rPr>
          <w:rFonts w:hint="eastAsia" w:ascii="宋体" w:hAnsi="宋体" w:eastAsia="宋体"/>
          <w:sz w:val="24"/>
          <w:szCs w:val="24"/>
        </w:rPr>
        <w:t>开户行账号：</w:t>
      </w:r>
      <w:r>
        <w:rPr>
          <w:rFonts w:hint="eastAsia" w:ascii="宋体" w:hAnsi="宋体" w:eastAsia="宋体"/>
          <w:sz w:val="24"/>
          <w:szCs w:val="24"/>
          <w:u w:val="single"/>
        </w:rPr>
        <w:t xml:space="preserve">               </w:t>
      </w:r>
      <w:r>
        <w:rPr>
          <w:rFonts w:hint="eastAsia" w:ascii="宋体" w:hAnsi="宋体" w:eastAsia="宋体"/>
          <w:sz w:val="24"/>
          <w:szCs w:val="24"/>
          <w:u w:val="single"/>
          <w:lang w:val="en-US" w:eastAsia="zh-CN"/>
        </w:rPr>
        <w:t xml:space="preserve">  </w:t>
      </w:r>
      <w:r>
        <w:rPr>
          <w:rFonts w:hint="eastAsia" w:ascii="宋体" w:hAnsi="宋体" w:eastAsia="宋体"/>
          <w:sz w:val="24"/>
          <w:szCs w:val="24"/>
          <w:u w:val="single"/>
        </w:rPr>
        <w:t xml:space="preserve"> </w:t>
      </w:r>
      <w:r>
        <w:rPr>
          <w:rFonts w:hint="eastAsia" w:ascii="宋体" w:hAnsi="宋体" w:eastAsia="宋体"/>
          <w:sz w:val="24"/>
          <w:szCs w:val="24"/>
          <w:u w:val="single"/>
          <w:lang w:val="en-US" w:eastAsia="zh-CN"/>
        </w:rPr>
        <w:t xml:space="preserve">    </w:t>
      </w:r>
      <w:r>
        <w:rPr>
          <w:rFonts w:hint="eastAsia" w:ascii="宋体" w:hAnsi="宋体" w:eastAsia="宋体"/>
          <w:sz w:val="24"/>
          <w:szCs w:val="24"/>
          <w:u w:val="none"/>
          <w:lang w:val="en-US" w:eastAsia="zh-CN"/>
        </w:rPr>
        <w:t xml:space="preserve"> </w:t>
      </w:r>
      <w:r>
        <w:rPr>
          <w:rFonts w:hint="eastAsia" w:ascii="宋体" w:hAnsi="宋体" w:eastAsia="宋体"/>
          <w:sz w:val="24"/>
          <w:szCs w:val="24"/>
        </w:rPr>
        <w:t xml:space="preserve">               </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签订日期：</w:t>
      </w:r>
      <w:r>
        <w:rPr>
          <w:rFonts w:hint="eastAsia" w:ascii="宋体" w:hAnsi="宋体" w:eastAsia="宋体"/>
          <w:sz w:val="24"/>
          <w:szCs w:val="24"/>
          <w:u w:val="single"/>
        </w:rPr>
        <w:t xml:space="preserve">                  </w:t>
      </w:r>
      <w:r>
        <w:rPr>
          <w:rFonts w:hint="eastAsia" w:ascii="宋体" w:hAnsi="宋体" w:eastAsia="宋体"/>
          <w:sz w:val="24"/>
          <w:szCs w:val="24"/>
          <w:u w:val="single"/>
          <w:lang w:val="en-US" w:eastAsia="zh-CN"/>
        </w:rPr>
        <w:t xml:space="preserve">      </w:t>
      </w:r>
      <w:r>
        <w:rPr>
          <w:rFonts w:hint="eastAsia" w:ascii="宋体" w:hAnsi="宋体" w:eastAsia="宋体"/>
          <w:sz w:val="24"/>
          <w:szCs w:val="24"/>
          <w:u w:val="single"/>
        </w:rPr>
        <w:t xml:space="preserve">  </w:t>
      </w:r>
      <w:r>
        <w:rPr>
          <w:rFonts w:hint="eastAsia" w:ascii="宋体" w:hAnsi="宋体" w:eastAsia="宋体"/>
          <w:sz w:val="24"/>
          <w:szCs w:val="24"/>
          <w:u w:val="single"/>
          <w:lang w:val="en-US" w:eastAsia="zh-CN"/>
        </w:rPr>
        <w:t xml:space="preserve">  </w:t>
      </w:r>
      <w:r>
        <w:rPr>
          <w:rFonts w:hint="eastAsia" w:ascii="宋体" w:hAnsi="宋体" w:eastAsia="宋体"/>
          <w:sz w:val="24"/>
          <w:szCs w:val="24"/>
        </w:rPr>
        <w:t xml:space="preserve"> 签订日期：</w:t>
      </w:r>
      <w:r>
        <w:rPr>
          <w:rFonts w:hint="eastAsia" w:ascii="宋体" w:hAnsi="宋体" w:eastAsia="宋体"/>
          <w:sz w:val="24"/>
          <w:szCs w:val="24"/>
          <w:u w:val="single"/>
        </w:rPr>
        <w:t xml:space="preserve">                       </w:t>
      </w:r>
      <w:r>
        <w:rPr>
          <w:rFonts w:hint="eastAsia" w:ascii="宋体" w:hAnsi="宋体" w:eastAsia="宋体"/>
          <w:sz w:val="24"/>
          <w:szCs w:val="24"/>
          <w:u w:val="single"/>
          <w:lang w:val="en-US" w:eastAsia="zh-CN"/>
        </w:rPr>
        <w:t xml:space="preserve"> </w:t>
      </w:r>
      <w:r>
        <w:rPr>
          <w:rFonts w:hint="eastAsia" w:ascii="宋体" w:hAnsi="宋体" w:eastAsia="宋体"/>
          <w:sz w:val="24"/>
          <w:szCs w:val="24"/>
        </w:rPr>
        <w:t xml:space="preserve">  </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firstLine="480" w:firstLineChars="200"/>
        <w:jc w:val="both"/>
        <w:textAlignment w:val="auto"/>
        <w:rPr>
          <w:rFonts w:hint="default" w:ascii="宋体" w:hAnsi="宋体" w:eastAsia="宋体" w:cs="宋体"/>
          <w:color w:val="333333"/>
          <w:u w:val="single"/>
          <w:shd w:val="clear" w:color="auto" w:fill="FFFFFF"/>
          <w:lang w:val="en-US" w:eastAsia="zh-CN"/>
        </w:rPr>
      </w:pPr>
      <w:r>
        <w:rPr>
          <w:rFonts w:hint="eastAsia" w:ascii="宋体" w:hAnsi="宋体" w:cs="宋体"/>
          <w:color w:val="333333"/>
          <w:u w:val="none"/>
          <w:shd w:val="clear" w:color="auto" w:fill="FFFFFF"/>
          <w:lang w:eastAsia="zh-CN"/>
        </w:rPr>
        <w:t>合同签订地：</w:t>
      </w:r>
      <w:r>
        <w:rPr>
          <w:rFonts w:hint="eastAsia" w:ascii="宋体" w:hAnsi="宋体" w:cs="宋体"/>
          <w:color w:val="333333"/>
          <w:u w:val="single"/>
          <w:shd w:val="clear" w:color="auto" w:fill="FFFFFF"/>
          <w:lang w:val="en-US" w:eastAsia="zh-CN"/>
        </w:rPr>
        <w:t xml:space="preserve">   </w:t>
      </w:r>
      <w:r>
        <w:rPr>
          <w:rFonts w:hint="eastAsia" w:ascii="宋体" w:hAnsi="宋体" w:cs="宋体"/>
          <w:color w:val="333333"/>
          <w:u w:val="single"/>
          <w:shd w:val="clear" w:color="auto" w:fill="FFFFFF"/>
          <w:lang w:eastAsia="zh-CN"/>
        </w:rPr>
        <w:t>天津市南开区</w:t>
      </w:r>
      <w:r>
        <w:rPr>
          <w:rFonts w:hint="eastAsia" w:ascii="宋体" w:hAnsi="宋体" w:cs="宋体"/>
          <w:color w:val="333333"/>
          <w:u w:val="single"/>
          <w:shd w:val="clear" w:color="auto" w:fill="FFFFFF"/>
          <w:lang w:val="en-US" w:eastAsia="zh-CN"/>
        </w:rPr>
        <w:t xml:space="preserve">           </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hint="eastAsia" w:ascii="Calibri" w:hAnsi="Calibri" w:eastAsia="宋体"/>
          <w:sz w:val="32"/>
          <w:szCs w:val="32"/>
        </w:rPr>
      </w:pPr>
      <w:r>
        <w:rPr>
          <w:rFonts w:hint="eastAsia" w:ascii="Calibri" w:hAnsi="Calibri" w:eastAsia="宋体"/>
          <w:sz w:val="24"/>
          <w:szCs w:val="24"/>
        </w:rPr>
        <w:t xml:space="preserve">                </w:t>
      </w:r>
      <w:r>
        <w:rPr>
          <w:rFonts w:hint="eastAsia" w:ascii="Calibri" w:hAnsi="Calibri" w:eastAsia="宋体"/>
          <w:sz w:val="32"/>
          <w:szCs w:val="32"/>
        </w:rPr>
        <w:t xml:space="preserve"> </w:t>
      </w:r>
    </w:p>
    <w:p>
      <w:pPr>
        <w:keepNext w:val="0"/>
        <w:keepLines w:val="0"/>
        <w:pageBreakBefore w:val="0"/>
        <w:kinsoku/>
        <w:wordWrap/>
        <w:overflowPunct/>
        <w:topLinePunct w:val="0"/>
        <w:autoSpaceDE/>
        <w:autoSpaceDN/>
        <w:bidi w:val="0"/>
        <w:adjustRightInd/>
        <w:snapToGrid/>
        <w:spacing w:before="150" w:line="420" w:lineRule="exact"/>
        <w:ind w:firstLine="2563" w:firstLineChars="800"/>
        <w:textAlignment w:val="auto"/>
        <w:rPr>
          <w:rFonts w:hint="eastAsia" w:ascii="Calibri" w:hAnsi="Calibri" w:eastAsia="宋体"/>
          <w:b/>
          <w:sz w:val="32"/>
          <w:szCs w:val="32"/>
        </w:rPr>
      </w:pPr>
    </w:p>
    <w:p>
      <w:pPr>
        <w:keepNext w:val="0"/>
        <w:keepLines w:val="0"/>
        <w:pageBreakBefore w:val="0"/>
        <w:kinsoku/>
        <w:wordWrap/>
        <w:overflowPunct/>
        <w:topLinePunct w:val="0"/>
        <w:autoSpaceDE/>
        <w:autoSpaceDN/>
        <w:bidi w:val="0"/>
        <w:adjustRightInd/>
        <w:snapToGrid/>
        <w:spacing w:before="150" w:line="420" w:lineRule="exact"/>
        <w:ind w:firstLine="2563" w:firstLineChars="800"/>
        <w:textAlignment w:val="auto"/>
        <w:rPr>
          <w:rFonts w:hint="eastAsia" w:ascii="Calibri" w:hAnsi="Calibri" w:eastAsia="宋体"/>
          <w:b/>
          <w:sz w:val="32"/>
          <w:szCs w:val="32"/>
        </w:rPr>
      </w:pPr>
    </w:p>
    <w:p>
      <w:pPr>
        <w:keepNext w:val="0"/>
        <w:keepLines w:val="0"/>
        <w:pageBreakBefore w:val="0"/>
        <w:kinsoku/>
        <w:wordWrap/>
        <w:overflowPunct/>
        <w:topLinePunct w:val="0"/>
        <w:autoSpaceDE/>
        <w:autoSpaceDN/>
        <w:bidi w:val="0"/>
        <w:adjustRightInd/>
        <w:snapToGrid/>
        <w:spacing w:before="150" w:line="420" w:lineRule="exact"/>
        <w:ind w:firstLine="2563" w:firstLineChars="800"/>
        <w:textAlignment w:val="auto"/>
        <w:rPr>
          <w:rFonts w:hint="eastAsia" w:ascii="Calibri" w:hAnsi="Calibri" w:eastAsia="宋体"/>
          <w:b/>
          <w:sz w:val="32"/>
          <w:szCs w:val="32"/>
        </w:rPr>
      </w:pPr>
    </w:p>
    <w:p>
      <w:pPr>
        <w:keepNext w:val="0"/>
        <w:keepLines w:val="0"/>
        <w:pageBreakBefore w:val="0"/>
        <w:kinsoku/>
        <w:wordWrap/>
        <w:overflowPunct/>
        <w:topLinePunct w:val="0"/>
        <w:autoSpaceDE/>
        <w:autoSpaceDN/>
        <w:bidi w:val="0"/>
        <w:adjustRightInd/>
        <w:snapToGrid/>
        <w:spacing w:before="150" w:line="420" w:lineRule="exact"/>
        <w:ind w:firstLine="2883" w:firstLineChars="900"/>
        <w:textAlignment w:val="auto"/>
        <w:rPr>
          <w:rFonts w:ascii="Calibri" w:hAnsi="Calibri" w:eastAsia="宋体"/>
          <w:b/>
          <w:sz w:val="32"/>
          <w:szCs w:val="32"/>
        </w:rPr>
      </w:pPr>
      <w:r>
        <w:rPr>
          <w:rFonts w:hint="eastAsia" w:ascii="Calibri" w:hAnsi="Calibri" w:eastAsia="宋体"/>
          <w:b/>
          <w:sz w:val="32"/>
          <w:szCs w:val="32"/>
        </w:rPr>
        <w:t>车身广告使用补充协议</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甲、乙双方经协商按照平等自愿、互惠互利的原则，就原车辆购销合同中楚风牌</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rPr>
        <w:t xml:space="preserve">，牌照号为 </w:t>
      </w:r>
      <w:r>
        <w:rPr>
          <w:rFonts w:hint="eastAsia" w:ascii="宋体" w:hAnsi="宋体" w:eastAsia="宋体"/>
          <w:sz w:val="24"/>
          <w:szCs w:val="24"/>
          <w:u w:val="single"/>
        </w:rPr>
        <w:t xml:space="preserve">        </w:t>
      </w:r>
      <w:r>
        <w:rPr>
          <w:rFonts w:hint="eastAsia" w:ascii="宋体" w:hAnsi="宋体" w:eastAsia="宋体"/>
          <w:sz w:val="24"/>
          <w:szCs w:val="24"/>
        </w:rPr>
        <w:t xml:space="preserve"> 纯电动厢式运输车粘贴车身广告事项达成如下协议：</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 xml:space="preserve"> 一、乙方同意在所购车身后</w:t>
      </w:r>
      <w:bookmarkStart w:id="0" w:name="_Hlk496089080"/>
      <w:r>
        <w:rPr>
          <w:rFonts w:hint="eastAsia" w:ascii="宋体" w:hAnsi="宋体" w:eastAsia="宋体"/>
          <w:sz w:val="24"/>
          <w:szCs w:val="24"/>
        </w:rPr>
        <w:t>粘贴</w:t>
      </w:r>
      <w:bookmarkEnd w:id="0"/>
      <w:r>
        <w:rPr>
          <w:rFonts w:hint="eastAsia" w:ascii="宋体" w:hAnsi="宋体" w:eastAsia="宋体"/>
          <w:sz w:val="24"/>
          <w:szCs w:val="24"/>
        </w:rPr>
        <w:t>由甲方提供的广告贴，甲方在乙方车辆发生事故或车辆机械故障原因导致的不能正常使用的情况下，为乙方提供无限次免费道路救援服务及故障维修期间的车辆替代，保障乙方正常工作。</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二、因广告粘贴原因产生的罚款，凭交管部门开具的罚款凭证到甲方处登记，此项产生的罚款由甲方承担。</w:t>
      </w:r>
    </w:p>
    <w:p>
      <w:pPr>
        <w:keepNext w:val="0"/>
        <w:keepLines w:val="0"/>
        <w:pageBreakBefore w:val="0"/>
        <w:kinsoku/>
        <w:wordWrap/>
        <w:overflowPunct/>
        <w:topLinePunct w:val="0"/>
        <w:autoSpaceDE/>
        <w:autoSpaceDN/>
        <w:bidi w:val="0"/>
        <w:adjustRightInd/>
        <w:snapToGrid/>
        <w:spacing w:before="150" w:line="420" w:lineRule="exact"/>
        <w:ind w:firstLine="240" w:firstLineChars="100"/>
        <w:textAlignment w:val="auto"/>
        <w:rPr>
          <w:rFonts w:ascii="宋体" w:hAnsi="宋体" w:eastAsia="宋体"/>
          <w:sz w:val="24"/>
          <w:szCs w:val="24"/>
        </w:rPr>
      </w:pPr>
      <w:r>
        <w:rPr>
          <w:rFonts w:hint="eastAsia" w:ascii="宋体" w:hAnsi="宋体" w:eastAsia="宋体"/>
          <w:sz w:val="24"/>
          <w:szCs w:val="24"/>
        </w:rPr>
        <w:t xml:space="preserve"> 三、如甲方到达乙方发生事故地点，发现乙方车辆的广告贴已不能正常出现在公众面前，立即停止免费救援服务及故障维修期间车辆替代，所需费用由乙方自行承担。</w:t>
      </w:r>
    </w:p>
    <w:p>
      <w:pPr>
        <w:keepNext w:val="0"/>
        <w:keepLines w:val="0"/>
        <w:pageBreakBefore w:val="0"/>
        <w:kinsoku/>
        <w:wordWrap/>
        <w:overflowPunct/>
        <w:topLinePunct w:val="0"/>
        <w:autoSpaceDE/>
        <w:autoSpaceDN/>
        <w:bidi w:val="0"/>
        <w:adjustRightInd/>
        <w:snapToGrid/>
        <w:spacing w:before="150" w:line="420" w:lineRule="exact"/>
        <w:textAlignment w:val="auto"/>
        <w:rPr>
          <w:rFonts w:ascii="宋体" w:hAnsi="宋体" w:eastAsia="宋体"/>
          <w:sz w:val="24"/>
          <w:szCs w:val="24"/>
        </w:rPr>
      </w:pPr>
      <w:r>
        <w:rPr>
          <w:rFonts w:hint="eastAsia" w:ascii="宋体" w:hAnsi="宋体" w:eastAsia="宋体"/>
          <w:sz w:val="24"/>
          <w:szCs w:val="24"/>
        </w:rPr>
        <w:t>四、因事故原因导致乙方车辆不能正常使用，甲方可提供替代车辆，费用由乙方自付，收费标准100元/天。</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4"/>
          <w:szCs w:val="24"/>
        </w:rPr>
      </w:pPr>
      <w:r>
        <w:rPr>
          <w:rFonts w:hint="eastAsia" w:ascii="宋体" w:hAnsi="宋体" w:eastAsia="宋体"/>
          <w:sz w:val="24"/>
          <w:szCs w:val="24"/>
        </w:rPr>
        <w:t>本人</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rPr>
        <w:t>同意□</w:t>
      </w:r>
      <w:r>
        <w:rPr>
          <w:rFonts w:hint="eastAsia" w:ascii="宋体" w:hAnsi="宋体" w:eastAsia="宋体"/>
          <w:sz w:val="24"/>
          <w:szCs w:val="24"/>
          <w:u w:val="single"/>
        </w:rPr>
        <w:t xml:space="preserve">         </w:t>
      </w:r>
      <w:r>
        <w:rPr>
          <w:rFonts w:hint="eastAsia" w:ascii="宋体" w:hAnsi="宋体" w:eastAsia="宋体"/>
          <w:sz w:val="24"/>
          <w:szCs w:val="24"/>
        </w:rPr>
        <w:t xml:space="preserve"> 放弃□以上条款</w:t>
      </w:r>
    </w:p>
    <w:p>
      <w:pPr>
        <w:keepNext w:val="0"/>
        <w:keepLines w:val="0"/>
        <w:pageBreakBefore w:val="0"/>
        <w:widowControl/>
        <w:shd w:val="clear" w:color="auto" w:fill="FFFFFF"/>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cs="宋体"/>
          <w:color w:val="333333"/>
          <w:kern w:val="0"/>
          <w:sz w:val="24"/>
          <w:szCs w:val="24"/>
          <w:u w:val="single"/>
          <w:shd w:val="clear" w:color="auto" w:fill="FFFFFF"/>
        </w:rPr>
      </w:pPr>
      <w:r>
        <w:rPr>
          <w:rFonts w:hint="eastAsia" w:ascii="宋体" w:hAnsi="宋体" w:eastAsia="宋体" w:cs="宋体"/>
          <w:color w:val="333333"/>
          <w:kern w:val="0"/>
          <w:sz w:val="24"/>
          <w:szCs w:val="24"/>
          <w:shd w:val="clear" w:color="auto" w:fill="FFFFFF"/>
        </w:rPr>
        <w:t>甲方（签章）：</w:t>
      </w:r>
      <w:r>
        <w:rPr>
          <w:rFonts w:hint="eastAsia" w:ascii="宋体" w:hAnsi="宋体" w:eastAsia="宋体" w:cs="宋体"/>
          <w:color w:val="333333"/>
          <w:kern w:val="0"/>
          <w:sz w:val="24"/>
          <w:szCs w:val="24"/>
          <w:u w:val="single"/>
          <w:shd w:val="clear" w:color="auto" w:fill="FFFFFF"/>
        </w:rPr>
        <w:t xml:space="preserve">              </w:t>
      </w:r>
      <w:r>
        <w:rPr>
          <w:rFonts w:hint="eastAsia" w:ascii="宋体" w:hAnsi="宋体" w:eastAsia="宋体" w:cs="宋体"/>
          <w:color w:val="333333"/>
          <w:kern w:val="0"/>
          <w:sz w:val="24"/>
          <w:szCs w:val="24"/>
          <w:shd w:val="clear" w:color="auto" w:fill="FFFFFF"/>
        </w:rPr>
        <w:t xml:space="preserve"> 乙方（签章）：</w:t>
      </w:r>
      <w:r>
        <w:rPr>
          <w:rFonts w:hint="eastAsia" w:ascii="宋体" w:hAnsi="宋体" w:eastAsia="宋体" w:cs="宋体"/>
          <w:color w:val="333333"/>
          <w:kern w:val="0"/>
          <w:sz w:val="24"/>
          <w:szCs w:val="24"/>
          <w:u w:val="single"/>
          <w:shd w:val="clear" w:color="auto" w:fill="FFFFFF"/>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cs="宋体"/>
          <w:color w:val="333333"/>
          <w:kern w:val="0"/>
          <w:sz w:val="24"/>
          <w:szCs w:val="24"/>
          <w:u w:val="single"/>
          <w:shd w:val="clear" w:color="auto" w:fill="FFFFFF"/>
        </w:rPr>
      </w:pPr>
      <w:r>
        <w:rPr>
          <w:rFonts w:hint="eastAsia" w:ascii="宋体" w:hAnsi="宋体" w:eastAsia="宋体" w:cs="宋体"/>
          <w:color w:val="333333"/>
          <w:kern w:val="0"/>
          <w:sz w:val="24"/>
          <w:szCs w:val="24"/>
          <w:shd w:val="clear" w:color="auto" w:fill="FFFFFF"/>
        </w:rPr>
        <w:t xml:space="preserve">经办人： </w:t>
      </w:r>
      <w:r>
        <w:rPr>
          <w:rFonts w:hint="eastAsia" w:ascii="宋体" w:hAnsi="宋体" w:eastAsia="宋体" w:cs="宋体"/>
          <w:color w:val="333333"/>
          <w:kern w:val="0"/>
          <w:sz w:val="24"/>
          <w:szCs w:val="24"/>
          <w:u w:val="single"/>
          <w:shd w:val="clear" w:color="auto" w:fill="FFFFFF"/>
        </w:rPr>
        <w:t xml:space="preserve">                      </w:t>
      </w:r>
      <w:r>
        <w:rPr>
          <w:rFonts w:hint="eastAsia" w:ascii="宋体" w:hAnsi="宋体" w:eastAsia="宋体" w:cs="宋体"/>
          <w:color w:val="333333"/>
          <w:kern w:val="0"/>
          <w:sz w:val="24"/>
          <w:szCs w:val="24"/>
          <w:shd w:val="clear" w:color="auto" w:fill="FFFFFF"/>
        </w:rPr>
        <w:t xml:space="preserve">经办人： </w:t>
      </w:r>
      <w:r>
        <w:rPr>
          <w:rFonts w:hint="eastAsia" w:ascii="宋体" w:hAnsi="宋体" w:eastAsia="宋体" w:cs="宋体"/>
          <w:color w:val="333333"/>
          <w:kern w:val="0"/>
          <w:sz w:val="24"/>
          <w:szCs w:val="24"/>
          <w:u w:val="single"/>
          <w:shd w:val="clear" w:color="auto" w:fill="FFFFFF"/>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kern w:val="0"/>
          <w:sz w:val="24"/>
          <w:szCs w:val="24"/>
        </w:rPr>
      </w:pPr>
      <w:r>
        <w:rPr>
          <w:rFonts w:hint="eastAsia" w:ascii="宋体" w:hAnsi="宋体" w:eastAsia="宋体" w:cs="宋体"/>
          <w:color w:val="333333"/>
          <w:kern w:val="0"/>
          <w:sz w:val="24"/>
          <w:szCs w:val="24"/>
          <w:shd w:val="clear" w:color="auto" w:fill="FFFFFF"/>
        </w:rPr>
        <w:t>联系电话：</w:t>
      </w:r>
      <w:r>
        <w:rPr>
          <w:rFonts w:hint="eastAsia" w:ascii="宋体" w:hAnsi="宋体" w:eastAsia="宋体" w:cs="宋体"/>
          <w:color w:val="333333"/>
          <w:kern w:val="0"/>
          <w:sz w:val="24"/>
          <w:szCs w:val="24"/>
          <w:u w:val="single"/>
          <w:shd w:val="clear" w:color="auto" w:fill="FFFFFF"/>
        </w:rPr>
        <w:t xml:space="preserve">                     </w:t>
      </w:r>
      <w:r>
        <w:rPr>
          <w:rFonts w:hint="eastAsia" w:ascii="宋体" w:hAnsi="宋体" w:eastAsia="宋体" w:cs="宋体"/>
          <w:color w:val="333333"/>
          <w:kern w:val="0"/>
          <w:sz w:val="24"/>
          <w:szCs w:val="24"/>
          <w:shd w:val="clear" w:color="auto" w:fill="FFFFFF"/>
        </w:rPr>
        <w:t xml:space="preserve">联系电话： </w:t>
      </w:r>
      <w:r>
        <w:rPr>
          <w:rFonts w:hint="eastAsia" w:ascii="宋体" w:hAnsi="宋体" w:eastAsia="宋体" w:cs="宋体"/>
          <w:color w:val="333333"/>
          <w:kern w:val="0"/>
          <w:sz w:val="24"/>
          <w:szCs w:val="24"/>
          <w:u w:val="single"/>
          <w:shd w:val="clear" w:color="auto" w:fill="FFFFFF"/>
        </w:rPr>
        <w:t xml:space="preserve">                     </w:t>
      </w:r>
    </w:p>
    <w:p>
      <w:pPr>
        <w:keepNext w:val="0"/>
        <w:keepLines w:val="0"/>
        <w:pageBreakBefore w:val="0"/>
        <w:kinsoku/>
        <w:wordWrap/>
        <w:overflowPunct/>
        <w:topLinePunct w:val="0"/>
        <w:autoSpaceDE/>
        <w:autoSpaceDN/>
        <w:bidi w:val="0"/>
        <w:adjustRightInd/>
        <w:snapToGrid/>
        <w:spacing w:before="150" w:line="420" w:lineRule="exact"/>
        <w:ind w:firstLine="480" w:firstLineChars="200"/>
        <w:textAlignment w:val="auto"/>
        <w:rPr>
          <w:rFonts w:ascii="宋体" w:hAnsi="宋体" w:eastAsia="宋体"/>
          <w:sz w:val="28"/>
          <w:szCs w:val="28"/>
        </w:rPr>
      </w:pPr>
      <w:r>
        <w:rPr>
          <w:rFonts w:hint="eastAsia" w:ascii="宋体" w:hAnsi="宋体" w:eastAsia="宋体"/>
          <w:sz w:val="24"/>
          <w:szCs w:val="24"/>
        </w:rPr>
        <w:t>签订日期：</w:t>
      </w:r>
      <w:r>
        <w:rPr>
          <w:rFonts w:hint="eastAsia" w:ascii="宋体" w:hAnsi="宋体" w:eastAsia="宋体"/>
          <w:sz w:val="24"/>
          <w:szCs w:val="24"/>
          <w:u w:val="single"/>
        </w:rPr>
        <w:t xml:space="preserve">                    </w:t>
      </w:r>
      <w:r>
        <w:rPr>
          <w:rFonts w:hint="eastAsia" w:ascii="宋体" w:hAnsi="宋体" w:eastAsia="宋体"/>
          <w:sz w:val="24"/>
          <w:szCs w:val="24"/>
        </w:rPr>
        <w:t>签订日期：</w:t>
      </w:r>
      <w:r>
        <w:rPr>
          <w:rFonts w:hint="eastAsia" w:ascii="宋体" w:hAnsi="宋体" w:eastAsia="宋体"/>
          <w:sz w:val="24"/>
          <w:szCs w:val="24"/>
          <w:u w:val="single"/>
        </w:rPr>
        <w:t xml:space="preserve">                       </w:t>
      </w:r>
      <w:r>
        <w:rPr>
          <w:rFonts w:hint="eastAsia" w:ascii="宋体" w:hAnsi="宋体" w:eastAsia="宋体"/>
          <w:sz w:val="28"/>
          <w:szCs w:val="28"/>
        </w:rPr>
        <w:t xml:space="preserve">  </w:t>
      </w:r>
    </w:p>
    <w:sectPr>
      <w:headerReference r:id="rId3" w:type="default"/>
      <w:footerReference r:id="rId4" w:type="default"/>
      <w:pgSz w:w="11906" w:h="16838"/>
      <w:pgMar w:top="1134" w:right="1134" w:bottom="1134" w:left="113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KW"/>
    <w:panose1 w:val="020B0503020204020204"/>
    <w:charset w:val="00"/>
    <w:family w:val="auto"/>
    <w:pitch w:val="default"/>
    <w:sig w:usb0="00000000" w:usb1="00000000" w:usb2="00000016" w:usb3="00000000" w:csb0="0004001F" w:csb1="00000000"/>
  </w:font>
  <w:font w:name="汉仪旗黑KW">
    <w:panose1 w:val="00020600040101010101"/>
    <w:charset w:val="86"/>
    <w:family w:val="auto"/>
    <w:pitch w:val="default"/>
    <w:sig w:usb0="A00002BF" w:usb1="3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altName w:val="汉仪旗黑KW"/>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b/>
        <w:bCs/>
        <w:lang w:val="zh-CN"/>
      </w:rPr>
    </w:pPr>
    <w:r>
      <w:rPr>
        <w:b/>
        <w:bCs/>
        <w:sz w:val="18"/>
      </w:rPr>
      <mc:AlternateContent>
        <mc:Choice Requires="wps">
          <w:drawing>
            <wp:anchor distT="0" distB="0" distL="114300" distR="114300" simplePos="0" relativeHeight="251658240" behindDoc="0" locked="0" layoutInCell="1" allowOverlap="1">
              <wp:simplePos x="0" y="0"/>
              <wp:positionH relativeFrom="margin">
                <wp:posOffset>3031490</wp:posOffset>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3"/>
                            <w:jc w:val="center"/>
                          </w:pPr>
                          <w:r>
                            <w:rPr>
                              <w:lang w:val="zh-CN"/>
                            </w:rPr>
                            <w:fldChar w:fldCharType="begin"/>
                          </w:r>
                          <w:r>
                            <w:rPr>
                              <w:lang w:val="zh-CN"/>
                            </w:rPr>
                            <w:instrText xml:space="preserve"> PAGE   \* MERGEFORMAT </w:instrText>
                          </w:r>
                          <w:r>
                            <w:rPr>
                              <w:lang w:val="zh-CN"/>
                            </w:rPr>
                            <w:fldChar w:fldCharType="separate"/>
                          </w:r>
                          <w:r>
                            <w:rPr>
                              <w:lang w:val="zh-CN"/>
                            </w:rPr>
                            <w:t>3</w:t>
                          </w:r>
                          <w:r>
                            <w:rPr>
                              <w:lang w:val="zh-CN"/>
                            </w:rPr>
                            <w:fldChar w:fldCharType="end"/>
                          </w:r>
                        </w:p>
                      </w:txbxContent>
                    </wps:txbx>
                    <wps:bodyPr wrap="none" lIns="0" tIns="0" rIns="0" bIns="0" upright="0">
                      <a:spAutoFit/>
                    </wps:bodyPr>
                  </wps:wsp>
                </a:graphicData>
              </a:graphic>
            </wp:anchor>
          </w:drawing>
        </mc:Choice>
        <mc:Fallback>
          <w:pict>
            <v:shape id="文本框 4" o:spid="_x0000_s1026" o:spt="202" type="#_x0000_t202" style="position:absolute;left:0pt;margin-left:238.7pt;margin-top:0pt;height:144pt;width:144pt;mso-position-horizontal-relative:margin;mso-wrap-style:none;z-index:251658240;mso-width-relative:page;mso-height-relative:page;" filled="f" stroked="f" coordsize="21600,21600" o:gfxdata="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HSJd1/UAAAACAEAAA8AAAAAAAAAAQAgAAAAOAAAAGRycy9k&#10;b3ducmV2LnhtbFBLAQIUABQAAAAIAIdO4kCEbEUHtwEAAFQDAAAOAAAAAAAAAAEAIAAAADkBAABk&#10;cnMvZTJvRG9jLnhtbFBLBQYAAAAABgAGAFkBAABiBQAAAAA=&#10;">
              <v:fill on="f" focussize="0,0"/>
              <v:stroke on="f"/>
              <v:imagedata o:title=""/>
              <o:lock v:ext="edit" aspectratio="f"/>
              <v:textbox inset="0mm,0mm,0mm,0mm" style="mso-fit-shape-to-text:t;">
                <w:txbxContent>
                  <w:p>
                    <w:pPr>
                      <w:pStyle w:val="3"/>
                      <w:jc w:val="center"/>
                    </w:pPr>
                    <w:r>
                      <w:rPr>
                        <w:lang w:val="zh-CN"/>
                      </w:rPr>
                      <w:fldChar w:fldCharType="begin"/>
                    </w:r>
                    <w:r>
                      <w:rPr>
                        <w:lang w:val="zh-CN"/>
                      </w:rPr>
                      <w:instrText xml:space="preserve"> PAGE   \* MERGEFORMAT </w:instrText>
                    </w:r>
                    <w:r>
                      <w:rPr>
                        <w:lang w:val="zh-CN"/>
                      </w:rPr>
                      <w:fldChar w:fldCharType="separate"/>
                    </w:r>
                    <w:r>
                      <w:rPr>
                        <w:lang w:val="zh-CN"/>
                      </w:rPr>
                      <w:t>3</w:t>
                    </w:r>
                    <w:r>
                      <w:rPr>
                        <w:lang w:val="zh-CN"/>
                      </w:rPr>
                      <w:fldChar w:fldCharType="end"/>
                    </w:r>
                  </w:p>
                </w:txbxContent>
              </v:textbox>
            </v:shape>
          </w:pict>
        </mc:Fallback>
      </mc:AlternateContent>
    </w:r>
  </w:p>
  <w:p>
    <w:pPr>
      <w:pStyle w:val="3"/>
      <w:tabs>
        <w:tab w:val="center" w:pos="5386"/>
        <w:tab w:val="clear" w:pos="4153"/>
      </w:tabs>
      <w:jc w:val="both"/>
      <w:rPr>
        <w:rFonts w:hint="eastAsia"/>
        <w:i w:val="0"/>
        <w:iCs w:val="0"/>
        <w:lang w:val="en-US" w:eastAsia="zh-CN"/>
      </w:rPr>
    </w:pPr>
    <w:r>
      <w:rPr>
        <w:b/>
        <w:bCs/>
        <w:i w:val="0"/>
        <w:iCs w:val="0"/>
        <w:sz w:val="18"/>
      </w:rPr>
      <mc:AlternateContent>
        <mc:Choice Requires="wps">
          <w:drawing>
            <wp:anchor distT="0" distB="0" distL="114300" distR="114300" simplePos="0" relativeHeight="251659264" behindDoc="0" locked="0" layoutInCell="1" allowOverlap="1">
              <wp:simplePos x="0" y="0"/>
              <wp:positionH relativeFrom="column">
                <wp:posOffset>29210</wp:posOffset>
              </wp:positionH>
              <wp:positionV relativeFrom="paragraph">
                <wp:posOffset>95250</wp:posOffset>
              </wp:positionV>
              <wp:extent cx="6781800" cy="12700"/>
              <wp:effectExtent l="0" t="0" r="0" b="0"/>
              <wp:wrapNone/>
              <wp:docPr id="2" name="直线 5"/>
              <wp:cNvGraphicFramePr/>
              <a:graphic xmlns:a="http://schemas.openxmlformats.org/drawingml/2006/main">
                <a:graphicData uri="http://schemas.microsoft.com/office/word/2010/wordprocessingShape">
                  <wps:wsp>
                    <wps:cNvCnPr/>
                    <wps:spPr>
                      <a:xfrm>
                        <a:off x="0" y="0"/>
                        <a:ext cx="6781800" cy="127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margin-left:2.3pt;margin-top:7.5pt;height:1pt;width:534pt;z-index:251659264;mso-width-relative:page;mso-height-relative:page;" filled="f" stroked="t" coordsize="21600,21600" o:gfxdata="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wh2SY1AAAAAgB&#10;AAAPAAAAAAAAAAEAIAAAADgAAABkcnMvZG93bnJldi54bWxQSwECFAAUAAAACACHTuJAmeNcb9AB&#10;AACRAwAADgAAAAAAAAABACAAAAA5AQAAZHJzL2Uyb0RvYy54bWxQSwUGAAAAAAYABgBZAQAAewUA&#10;AAAA&#10;">
              <v:fill on="f" focussize="0,0"/>
              <v:stroke color="#000000" joinstyle="round"/>
              <v:imagedata o:title=""/>
              <o:lock v:ext="edit" aspectratio="f"/>
            </v:line>
          </w:pict>
        </mc:Fallback>
      </mc:AlternateContent>
    </w:r>
  </w:p>
  <w:p>
    <w:pPr>
      <w:pStyle w:val="3"/>
      <w:jc w:val="both"/>
      <w:rPr>
        <w:rFonts w:hint="default" w:ascii="宋体" w:hAnsi="宋体" w:eastAsia="宋体" w:cs="宋体"/>
        <w:i w:val="0"/>
        <w:iCs w:val="0"/>
        <w:lang w:val="en-US" w:eastAsia="zh-CN"/>
      </w:rPr>
    </w:pPr>
    <w:r>
      <w:rPr>
        <w:rFonts w:hint="eastAsia" w:ascii="宋体" w:hAnsi="宋体" w:eastAsia="宋体" w:cs="宋体"/>
        <w:i w:val="0"/>
        <w:iCs w:val="0"/>
        <w:lang w:val="en-US" w:eastAsia="zh-CN"/>
      </w:rPr>
      <w:t>地址：天津市北辰区天穆镇铁东北路北方汽贸园A区一排11号       售后电话：15722234431</w:t>
    </w:r>
  </w:p>
  <w:p>
    <w:pPr>
      <w:pStyle w:val="3"/>
      <w:ind w:firstLine="540" w:firstLineChars="300"/>
      <w:jc w:val="both"/>
      <w:rPr>
        <w:rFonts w:hint="eastAsia" w:ascii="宋体" w:hAnsi="宋体" w:eastAsia="宋体" w:cs="宋体"/>
        <w:lang w:val="en-US" w:eastAsia="zh-CN"/>
      </w:rPr>
    </w:pPr>
    <w:r>
      <w:rPr>
        <w:rFonts w:hint="eastAsia" w:ascii="宋体" w:hAnsi="宋体" w:eastAsia="宋体" w:cs="宋体"/>
        <w:i w:val="0"/>
        <w:iCs w:val="0"/>
        <w:lang w:val="en-US" w:eastAsia="zh-CN"/>
      </w:rPr>
      <w:t>天津市河西区环渤海汽车城2期19号（公交车站旁）         网址：Http://www.tjh</w:t>
    </w:r>
    <w:r>
      <w:rPr>
        <w:rFonts w:hint="eastAsia" w:ascii="宋体" w:hAnsi="宋体" w:eastAsia="宋体" w:cs="宋体"/>
        <w:lang w:val="en-US" w:eastAsia="zh-CN"/>
      </w:rPr>
      <w:t xml:space="preserve">txny.com   </w:t>
    </w:r>
  </w:p>
  <w:p>
    <w:pPr>
      <w:pStyle w:val="3"/>
    </w:pP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bidi w:val="0"/>
      <w:rPr>
        <w:rFonts w:hint="eastAsia"/>
        <w:b/>
        <w:bCs/>
        <w:lang w:val="en-US" w:eastAsia="zh-CN"/>
      </w:rPr>
    </w:pPr>
    <w:r>
      <w:rPr>
        <w:rFonts w:hint="eastAsia"/>
        <w:b/>
        <w:bCs/>
        <w:lang w:val="en-US" w:eastAsia="zh-CN"/>
      </w:rPr>
      <w:t>天津捷信达物流有限公司</w:t>
    </w:r>
  </w:p>
  <w:p>
    <w:pPr>
      <w:pStyle w:val="4"/>
      <w:pBdr>
        <w:bottom w:val="none" w:color="auto" w:sz="0" w:space="0"/>
      </w:pBdr>
      <w:jc w:val="both"/>
      <w:rPr>
        <w:rFonts w:hint="eastAsia" w:ascii="宋体" w:hAnsi="宋体" w:eastAsia="宋体" w:cs="宋体"/>
        <w:b w:val="0"/>
        <w:bCs w:val="0"/>
        <w:sz w:val="18"/>
        <w:szCs w:val="18"/>
      </w:rPr>
    </w:pPr>
    <w:r>
      <w:rPr>
        <w:sz w:val="18"/>
      </w:rPr>
      <mc:AlternateContent>
        <mc:Choice Requires="wps">
          <w:drawing>
            <wp:anchor distT="0" distB="0" distL="114300" distR="114300" simplePos="0" relativeHeight="251660288" behindDoc="0" locked="0" layoutInCell="1" allowOverlap="1">
              <wp:simplePos x="0" y="0"/>
              <wp:positionH relativeFrom="column">
                <wp:posOffset>-56515</wp:posOffset>
              </wp:positionH>
              <wp:positionV relativeFrom="paragraph">
                <wp:posOffset>126365</wp:posOffset>
              </wp:positionV>
              <wp:extent cx="6229350" cy="9525"/>
              <wp:effectExtent l="0" t="0" r="0" b="0"/>
              <wp:wrapNone/>
              <wp:docPr id="3" name="直线 6"/>
              <wp:cNvGraphicFramePr/>
              <a:graphic xmlns:a="http://schemas.openxmlformats.org/drawingml/2006/main">
                <a:graphicData uri="http://schemas.microsoft.com/office/word/2010/wordprocessingShape">
                  <wps:wsp>
                    <wps:cNvCnPr/>
                    <wps:spPr>
                      <a:xfrm>
                        <a:off x="0" y="0"/>
                        <a:ext cx="6229350" cy="9525"/>
                      </a:xfrm>
                      <a:prstGeom prst="line">
                        <a:avLst/>
                      </a:prstGeom>
                      <a:ln w="9525" cap="flat" cmpd="sng">
                        <a:solidFill>
                          <a:srgbClr val="A6A6A6"/>
                        </a:solidFill>
                        <a:prstDash val="solid"/>
                        <a:headEnd type="none" w="med" len="med"/>
                        <a:tailEnd type="none" w="med" len="med"/>
                      </a:ln>
                    </wps:spPr>
                    <wps:bodyPr upright="1"/>
                  </wps:wsp>
                </a:graphicData>
              </a:graphic>
            </wp:anchor>
          </w:drawing>
        </mc:Choice>
        <mc:Fallback>
          <w:pict>
            <v:line id="直线 6" o:spid="_x0000_s1026" o:spt="20" style="position:absolute;left:0pt;margin-left:-4.45pt;margin-top:9.95pt;height:0.75pt;width:490.5pt;z-index:251660288;mso-width-relative:page;mso-height-relative:page;" filled="f" stroked="t" coordsize="21600,21600" o:gfxdata="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BxZddb1QAAAAgB&#10;AAAPAAAAAAAAAAEAIAAAADgAAABkcnMvZG93bnJldi54bWxQSwECFAAUAAAACACHTuJA6NWpkc8B&#10;AACQAwAADgAAAAAAAAABACAAAAA6AQAAZHJzL2Uyb0RvYy54bWxQSwUGAAAAAAYABgBZAQAAewUA&#10;AAAA&#10;">
              <v:fill on="f" focussize="0,0"/>
              <v:stroke color="#A6A6A6" joinstyle="round"/>
              <v:imagedata o:title=""/>
              <o:lock v:ext="edit" aspectratio="f"/>
            </v:line>
          </w:pict>
        </mc:Fallback>
      </mc:AlternateContent>
    </w:r>
    <w:r>
      <w:rPr>
        <w:rFonts w:hint="eastAsia" w:ascii="微软雅黑" w:hAnsi="微软雅黑" w:eastAsia="微软雅黑" w:cs="微软雅黑"/>
        <w:b/>
        <w:bCs/>
        <w:w w:val="80"/>
        <w:sz w:val="13"/>
        <w:szCs w:val="13"/>
        <w:lang w:val="en-US" w:eastAsia="zh-CN"/>
      </w:rPr>
      <w:t xml:space="preserve">TIANJIN JIEXINDA </w:t>
    </w:r>
    <w:r>
      <w:rPr>
        <w:rFonts w:hint="eastAsia" w:ascii="微软雅黑" w:hAnsi="微软雅黑" w:eastAsia="微软雅黑" w:cs="微软雅黑"/>
        <w:b/>
        <w:bCs/>
        <w:w w:val="80"/>
        <w:sz w:val="13"/>
        <w:szCs w:val="13"/>
      </w:rPr>
      <w:t>Logistics Co. Ltd.</w:t>
    </w:r>
    <w:r>
      <w:rPr>
        <w:rFonts w:hint="eastAsia" w:ascii="微软雅黑" w:hAnsi="微软雅黑" w:eastAsia="微软雅黑" w:cs="微软雅黑"/>
        <w:b/>
        <w:bCs/>
        <w:w w:val="80"/>
        <w:sz w:val="13"/>
        <w:szCs w:val="13"/>
        <w:lang w:val="en-US" w:eastAsia="zh-CN"/>
      </w:rPr>
      <w:t xml:space="preserve"> </w:t>
    </w:r>
    <w:r>
      <w:rPr>
        <w:rFonts w:hint="eastAsia" w:ascii="微软雅黑" w:hAnsi="微软雅黑" w:eastAsia="微软雅黑" w:cs="微软雅黑"/>
        <w:b/>
        <w:bCs/>
        <w:sz w:val="13"/>
        <w:szCs w:val="13"/>
        <w:lang w:val="en-US" w:eastAsia="zh-CN"/>
      </w:rPr>
      <w:t xml:space="preserve"> </w:t>
    </w:r>
    <w:r>
      <w:rPr>
        <w:rFonts w:hint="eastAsia" w:ascii="微软雅黑" w:hAnsi="微软雅黑" w:eastAsia="微软雅黑" w:cs="微软雅黑"/>
        <w:b/>
        <w:bCs/>
        <w:sz w:val="18"/>
        <w:szCs w:val="18"/>
        <w:lang w:val="en-US" w:eastAsia="zh-CN"/>
      </w:rPr>
      <w:t xml:space="preserve">   </w:t>
    </w:r>
    <w:r>
      <w:rPr>
        <w:rFonts w:hint="eastAsia" w:ascii="宋体" w:hAnsi="宋体" w:eastAsia="宋体" w:cs="宋体"/>
        <w:b/>
        <w:bCs/>
        <w:sz w:val="18"/>
        <w:szCs w:val="18"/>
        <w:lang w:val="en-US" w:eastAsia="zh-CN"/>
      </w:rPr>
      <w:t xml:space="preserve">                                                          </w:t>
    </w:r>
    <w:r>
      <w:rPr>
        <w:rFonts w:hint="eastAsia" w:ascii="宋体" w:hAnsi="宋体" w:eastAsia="宋体" w:cs="宋体"/>
        <w:b w:val="0"/>
        <w:bCs w:val="0"/>
        <w:sz w:val="18"/>
        <w:szCs w:val="18"/>
      </w:rPr>
      <w:t>合同编号：</w:t>
    </w:r>
  </w:p>
  <w:p>
    <w:pPr>
      <w:pStyle w:val="2"/>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A2A"/>
    <w:rsid w:val="00076A02"/>
    <w:rsid w:val="000D4EC1"/>
    <w:rsid w:val="001875AF"/>
    <w:rsid w:val="002337DA"/>
    <w:rsid w:val="00275436"/>
    <w:rsid w:val="002D0187"/>
    <w:rsid w:val="002E0DA4"/>
    <w:rsid w:val="00312516"/>
    <w:rsid w:val="00332590"/>
    <w:rsid w:val="00596A90"/>
    <w:rsid w:val="006D7220"/>
    <w:rsid w:val="00826543"/>
    <w:rsid w:val="00847029"/>
    <w:rsid w:val="00910A2A"/>
    <w:rsid w:val="009351DB"/>
    <w:rsid w:val="009A76F8"/>
    <w:rsid w:val="00A57597"/>
    <w:rsid w:val="00A64DCD"/>
    <w:rsid w:val="00A6687F"/>
    <w:rsid w:val="00B5712E"/>
    <w:rsid w:val="00BE58E0"/>
    <w:rsid w:val="00C21BAA"/>
    <w:rsid w:val="00D4468A"/>
    <w:rsid w:val="00E776D7"/>
    <w:rsid w:val="06C56D5E"/>
    <w:rsid w:val="0D6461C0"/>
    <w:rsid w:val="122C3D23"/>
    <w:rsid w:val="135A7DC4"/>
    <w:rsid w:val="18AF00D1"/>
    <w:rsid w:val="1E024B03"/>
    <w:rsid w:val="1E0360C9"/>
    <w:rsid w:val="2B7D52E4"/>
    <w:rsid w:val="2F304DFF"/>
    <w:rsid w:val="2F4B769C"/>
    <w:rsid w:val="2FDF06B8"/>
    <w:rsid w:val="33D65F9D"/>
    <w:rsid w:val="34E0764F"/>
    <w:rsid w:val="3B7D26EA"/>
    <w:rsid w:val="3B7F3DC8"/>
    <w:rsid w:val="3D814CF6"/>
    <w:rsid w:val="46DB1F8F"/>
    <w:rsid w:val="4FBE7EE6"/>
    <w:rsid w:val="57F70504"/>
    <w:rsid w:val="5AE935C2"/>
    <w:rsid w:val="63714A19"/>
    <w:rsid w:val="6CBB31DA"/>
    <w:rsid w:val="6FB1277C"/>
    <w:rsid w:val="72A757B7"/>
    <w:rsid w:val="7EAB6547"/>
    <w:rsid w:val="8DFF4CE2"/>
    <w:rsid w:val="AF7F3691"/>
    <w:rsid w:val="BE7D1375"/>
    <w:rsid w:val="DFFDED7D"/>
    <w:rsid w:val="EDFE47E4"/>
    <w:rsid w:val="FF5FEE8B"/>
    <w:rsid w:val="FFFA83D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qFormat/>
    <w:uiPriority w:val="0"/>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100" w:beforeAutospacing="1" w:after="100" w:afterAutospacing="1"/>
      <w:jc w:val="left"/>
    </w:pPr>
    <w:rPr>
      <w:kern w:val="0"/>
      <w:sz w:val="24"/>
    </w:rPr>
  </w:style>
  <w:style w:type="character" w:styleId="7">
    <w:name w:val="Strong"/>
    <w:qFormat/>
    <w:uiPriority w:val="22"/>
    <w:rPr>
      <w:b/>
    </w:rPr>
  </w:style>
  <w:style w:type="character" w:customStyle="1" w:styleId="9">
    <w:name w:val="页眉 Char"/>
    <w:basedOn w:val="6"/>
    <w:link w:val="4"/>
    <w:qFormat/>
    <w:uiPriority w:val="99"/>
    <w:rPr>
      <w:sz w:val="18"/>
      <w:szCs w:val="18"/>
    </w:rPr>
  </w:style>
  <w:style w:type="character" w:customStyle="1" w:styleId="10">
    <w:name w:val="页脚 Char"/>
    <w:basedOn w:val="6"/>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Pages>
  <Words>606</Words>
  <Characters>3460</Characters>
  <Lines>28</Lines>
  <Paragraphs>8</Paragraphs>
  <ScaleCrop>false</ScaleCrop>
  <LinksUpToDate>false</LinksUpToDate>
  <CharactersWithSpaces>4058</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2018-04-09T05:41:00Z</dcterms:created>
  <dc:creator>赵文慧369</dc:creator>
  <cp:lastModifiedBy>woody</cp:lastModifiedBy>
  <cp:lastPrinted>2019-05-11T06:20:00Z</cp:lastPrinted>
  <dcterms:modified xsi:type="dcterms:W3CDTF">2019-08-10T21:28:25Z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