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Advertising</w:t>
      </w:r>
      <w:r>
        <w:t xml:space="preserve"> </w:t>
      </w:r>
      <w:r>
        <w:t xml:space="preserve">Budget</w:t>
      </w:r>
      <w:r>
        <w:t xml:space="preserve"> </w:t>
      </w:r>
      <w:r>
        <w:t xml:space="preserve">Project</w:t>
      </w:r>
    </w:p>
    <w:p>
      <w:pPr>
        <w:pStyle w:val="Date"/>
      </w:pPr>
      <w:r>
        <w:t xml:space="preserve">4/16/2022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(regclass)</w:t>
      </w:r>
    </w:p>
    <w:p>
      <w:pPr>
        <w:pStyle w:val="SourceCode"/>
      </w:pPr>
      <w:r>
        <w:rPr>
          <w:rStyle w:val="VerbatimChar"/>
        </w:rPr>
        <w:t xml:space="preserve">## Warning: package 'VGAM' was built under R version 4.1.2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Data source:</w:t>
      </w:r>
      <w:r>
        <w:t xml:space="preserve"> </w:t>
      </w:r>
      <w:hyperlink r:id="rId20">
        <w:r>
          <w:rPr>
            <w:rStyle w:val="Hyperlink"/>
          </w:rPr>
          <w:t xml:space="preserve">https://www.kaggle.com/datasets/yasserh/advertising-sales-dataset</w:t>
        </w:r>
      </w:hyperlink>
    </w:p>
    <w:p>
      <w:pPr>
        <w:pStyle w:val="BodyText"/>
      </w:pPr>
      <w:r>
        <w:rPr>
          <w:bCs/>
          <w:b/>
        </w:rPr>
        <w:t xml:space="preserve">1. Introduction: Description of the data that you selected:</w:t>
      </w:r>
    </w:p>
    <w:p>
      <w:pPr>
        <w:pStyle w:val="BodyText"/>
      </w:pPr>
      <w:r>
        <w:t xml:space="preserve">We first importing CSV and look at the data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"data/Advertising Budget and Sales.csv"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 TV.Ad.Budget.... Radio.Ad.Budget.... Newspaper.Ad.Budget.... Sales....</w:t>
      </w:r>
      <w:r>
        <w:br/>
      </w:r>
      <w:r>
        <w:rPr>
          <w:rStyle w:val="VerbatimChar"/>
        </w:rPr>
        <w:t xml:space="preserve">## 1 1            230.1                37.8                    69.2      22.1</w:t>
      </w:r>
      <w:r>
        <w:br/>
      </w:r>
      <w:r>
        <w:rPr>
          <w:rStyle w:val="VerbatimChar"/>
        </w:rPr>
        <w:t xml:space="preserve">## 2 2             44.5                39.3                    45.1      10.4</w:t>
      </w:r>
      <w:r>
        <w:br/>
      </w:r>
      <w:r>
        <w:rPr>
          <w:rStyle w:val="VerbatimChar"/>
        </w:rPr>
        <w:t xml:space="preserve">## 3 3             17.2                45.9                    69.3       9.3</w:t>
      </w:r>
    </w:p>
    <w:p>
      <w:pPr>
        <w:pStyle w:val="FirstParagraph"/>
      </w:pPr>
      <w:r>
        <w:t xml:space="preserve">Then, we look at the distribution of the variables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X          TV.Ad.Budget.... Radio.Ad.Budget.... Newspaper.Ad.Budget....</w:t>
      </w:r>
      <w:r>
        <w:br/>
      </w:r>
      <w:r>
        <w:rPr>
          <w:rStyle w:val="VerbatimChar"/>
        </w:rPr>
        <w:t xml:space="preserve">##  Min.   :  1.00   Min.   :  0.70   Min.   : 0.000      Min.   :  0.30         </w:t>
      </w:r>
      <w:r>
        <w:br/>
      </w:r>
      <w:r>
        <w:rPr>
          <w:rStyle w:val="VerbatimChar"/>
        </w:rPr>
        <w:t xml:space="preserve">##  1st Qu.: 50.75   1st Qu.: 74.38   1st Qu.: 9.975      1st Qu.: 12.75         </w:t>
      </w:r>
      <w:r>
        <w:br/>
      </w:r>
      <w:r>
        <w:rPr>
          <w:rStyle w:val="VerbatimChar"/>
        </w:rPr>
        <w:t xml:space="preserve">##  Median :100.50   Median :149.75   Median :22.900      Median : 25.75         </w:t>
      </w:r>
      <w:r>
        <w:br/>
      </w:r>
      <w:r>
        <w:rPr>
          <w:rStyle w:val="VerbatimChar"/>
        </w:rPr>
        <w:t xml:space="preserve">##  Mean   :100.50   Mean   :147.04   Mean   :23.264      Mean   : 30.55         </w:t>
      </w:r>
      <w:r>
        <w:br/>
      </w:r>
      <w:r>
        <w:rPr>
          <w:rStyle w:val="VerbatimChar"/>
        </w:rPr>
        <w:t xml:space="preserve">##  3rd Qu.:150.25   3rd Qu.:218.82   3rd Qu.:36.525      3rd Qu.: 45.10         </w:t>
      </w:r>
      <w:r>
        <w:br/>
      </w:r>
      <w:r>
        <w:rPr>
          <w:rStyle w:val="VerbatimChar"/>
        </w:rPr>
        <w:t xml:space="preserve">##  Max.   :200.00   Max.   :296.40   Max.   :49.600      Max.   :114.00         </w:t>
      </w:r>
      <w:r>
        <w:br/>
      </w:r>
      <w:r>
        <w:rPr>
          <w:rStyle w:val="VerbatimChar"/>
        </w:rPr>
        <w:t xml:space="preserve">##    Sales....    </w:t>
      </w:r>
      <w:r>
        <w:br/>
      </w:r>
      <w:r>
        <w:rPr>
          <w:rStyle w:val="VerbatimChar"/>
        </w:rPr>
        <w:t xml:space="preserve">##  Min.   : 1.60  </w:t>
      </w:r>
      <w:r>
        <w:br/>
      </w:r>
      <w:r>
        <w:rPr>
          <w:rStyle w:val="VerbatimChar"/>
        </w:rPr>
        <w:t xml:space="preserve">##  1st Qu.:10.38  </w:t>
      </w:r>
      <w:r>
        <w:br/>
      </w:r>
      <w:r>
        <w:rPr>
          <w:rStyle w:val="VerbatimChar"/>
        </w:rPr>
        <w:t xml:space="preserve">##  Median :12.90  </w:t>
      </w:r>
      <w:r>
        <w:br/>
      </w:r>
      <w:r>
        <w:rPr>
          <w:rStyle w:val="VerbatimChar"/>
        </w:rPr>
        <w:t xml:space="preserve">##  Mean   :14.02  </w:t>
      </w:r>
      <w:r>
        <w:br/>
      </w:r>
      <w:r>
        <w:rPr>
          <w:rStyle w:val="VerbatimChar"/>
        </w:rPr>
        <w:t xml:space="preserve">##  3rd Qu.:17.40  </w:t>
      </w:r>
      <w:r>
        <w:br/>
      </w:r>
      <w:r>
        <w:rPr>
          <w:rStyle w:val="VerbatimChar"/>
        </w:rPr>
        <w:t xml:space="preserve">##  Max.   :27.00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200   5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Data Cleaning: Use R to remove all the missing values in the data set and use the complete data for the further steps.:</w:t>
      </w:r>
    </w:p>
    <w:p>
      <w:pPr>
        <w:pStyle w:val="BodyText"/>
      </w:pPr>
      <w:r>
        <w:t xml:space="preserve">To clean the data. Let’s look for for missing values.</w:t>
      </w:r>
    </w:p>
    <w:p>
      <w:pPr>
        <w:pStyle w:val="SourceCode"/>
      </w:pPr>
      <w:r>
        <w:rPr>
          <w:rStyle w:val="CommentTok"/>
        </w:rPr>
        <w:t xml:space="preserve"># creating empty data.frame for missing values</w:t>
      </w:r>
      <w:r>
        <w:br/>
      </w:r>
      <w:r>
        <w:rPr>
          <w:rStyle w:val="NormalTok"/>
        </w:rPr>
        <w:t xml:space="preserve">missing_values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 check for missing values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 {                      </w:t>
      </w:r>
      <w:r>
        <w:br/>
      </w:r>
      <w:r>
        <w:rPr>
          <w:rStyle w:val="NormalTok"/>
        </w:rPr>
        <w:t xml:space="preserve">  missing_values[i,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(d[i])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(missing_values)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(missing_values)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"missing values"</w:t>
      </w:r>
      <w:r>
        <w:br/>
      </w:r>
      <w:r>
        <w:br/>
      </w:r>
      <w:r>
        <w:rPr>
          <w:rStyle w:val="NormalTok"/>
        </w:rPr>
        <w:t xml:space="preserve">missing_values</w:t>
      </w:r>
    </w:p>
    <w:p>
      <w:pPr>
        <w:pStyle w:val="SourceCode"/>
      </w:pPr>
      <w:r>
        <w:rPr>
          <w:rStyle w:val="VerbatimChar"/>
        </w:rPr>
        <w:t xml:space="preserve">##                         missing values</w:t>
      </w:r>
      <w:r>
        <w:br/>
      </w:r>
      <w:r>
        <w:rPr>
          <w:rStyle w:val="VerbatimChar"/>
        </w:rPr>
        <w:t xml:space="preserve">## X                                FALSE</w:t>
      </w:r>
      <w:r>
        <w:br/>
      </w:r>
      <w:r>
        <w:rPr>
          <w:rStyle w:val="VerbatimChar"/>
        </w:rPr>
        <w:t xml:space="preserve">## TV.Ad.Budget....                 FALSE</w:t>
      </w:r>
      <w:r>
        <w:br/>
      </w:r>
      <w:r>
        <w:rPr>
          <w:rStyle w:val="VerbatimChar"/>
        </w:rPr>
        <w:t xml:space="preserve">## Radio.Ad.Budget....              FALSE</w:t>
      </w:r>
      <w:r>
        <w:br/>
      </w:r>
      <w:r>
        <w:rPr>
          <w:rStyle w:val="VerbatimChar"/>
        </w:rPr>
        <w:t xml:space="preserve">## Newspaper.Ad.Budget....          FALSE</w:t>
      </w:r>
      <w:r>
        <w:br/>
      </w:r>
      <w:r>
        <w:rPr>
          <w:rStyle w:val="VerbatimChar"/>
        </w:rPr>
        <w:t xml:space="preserve">## Sales....                        FALSE</w:t>
      </w:r>
    </w:p>
    <w:p>
      <w:pPr>
        <w:pStyle w:val="FirstParagraph"/>
      </w:pPr>
      <w:r>
        <w:t xml:space="preserve">Therefore, there are no missing values. Data is complete and ready for analysis.</w:t>
      </w:r>
    </w:p>
    <w:p>
      <w:pPr>
        <w:pStyle w:val="BodyText"/>
      </w:pPr>
      <w:r>
        <w:t xml:space="preserve">Then, I would like to change the columns names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"TV.Ad.Budget"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"Radio.Ad.Budget"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"Newspaper.Ad.Budget"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</w:p>
    <w:p>
      <w:pPr>
        <w:pStyle w:val="FirstParagraph"/>
      </w:pPr>
      <w:r>
        <w:rPr>
          <w:bCs/>
          <w:b/>
        </w:rPr>
        <w:t xml:space="preserve">3. Association Analysis:</w:t>
      </w:r>
    </w:p>
    <w:p>
      <w:pPr>
        <w:pStyle w:val="BodyText"/>
      </w:pPr>
      <w:r>
        <w:t xml:space="preserve">We want to predict variable</w:t>
      </w:r>
      <w:r>
        <w:t xml:space="preserve"> </w:t>
      </w:r>
      <w:r>
        <w:t xml:space="preserve">“</w:t>
      </w:r>
      <w:r>
        <w:t xml:space="preserve">Sales</w:t>
      </w:r>
      <w:r>
        <w:t xml:space="preserve">”</w:t>
      </w:r>
      <w:r>
        <w:t xml:space="preserve"> </w:t>
      </w:r>
      <w:r>
        <w:t xml:space="preserve">and we set it as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(d)[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</w:p>
    <w:p>
      <w:pPr>
        <w:pStyle w:val="SourceCode"/>
      </w:pPr>
      <w:r>
        <w:rPr>
          <w:rStyle w:val="VerbatimChar"/>
        </w:rPr>
        <w:t xml:space="preserve">##   TV.Ad.Budget Radio.Ad.Budget Newspaper.Ad.Budget    y</w:t>
      </w:r>
      <w:r>
        <w:br/>
      </w:r>
      <w:r>
        <w:rPr>
          <w:rStyle w:val="VerbatimChar"/>
        </w:rPr>
        <w:t xml:space="preserve">## 1        230.1            37.8                69.2 22.1</w:t>
      </w:r>
      <w:r>
        <w:br/>
      </w:r>
      <w:r>
        <w:rPr>
          <w:rStyle w:val="VerbatimChar"/>
        </w:rPr>
        <w:t xml:space="preserve">## 2         44.5            39.3                45.1 10.4</w:t>
      </w:r>
    </w:p>
    <w:p>
      <w:pPr>
        <w:pStyle w:val="SourceCode"/>
      </w:pPr>
      <w:r>
        <w:rPr>
          <w:rStyle w:val="FunctionTok"/>
        </w:rPr>
        <w:t xml:space="preserve">all_correlations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interest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sorted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"magnitude"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var1 var2 correlation         pval</w:t>
      </w:r>
      <w:r>
        <w:br/>
      </w:r>
      <w:r>
        <w:rPr>
          <w:rStyle w:val="VerbatimChar"/>
        </w:rPr>
        <w:t xml:space="preserve">## 1        TV.Ad.Budget    y   0.7822244 1.467390e-42</w:t>
      </w:r>
      <w:r>
        <w:br/>
      </w:r>
      <w:r>
        <w:rPr>
          <w:rStyle w:val="VerbatimChar"/>
        </w:rPr>
        <w:t xml:space="preserve">## 2     Radio.Ad.Budget    y   0.5762226 4.354966e-19</w:t>
      </w:r>
      <w:r>
        <w:br/>
      </w:r>
      <w:r>
        <w:rPr>
          <w:rStyle w:val="VerbatimChar"/>
        </w:rPr>
        <w:t xml:space="preserve">## 3 Newspaper.Ad.Budget    y   0.2282990 1.148196e-03</w:t>
      </w:r>
    </w:p>
    <w:p>
      <w:pPr>
        <w:pStyle w:val="FirstParagraph"/>
      </w:pPr>
      <w:r>
        <w:t xml:space="preserve">We can see that variable</w:t>
      </w:r>
      <w:r>
        <w:t xml:space="preserve"> </w:t>
      </w:r>
      <w:r>
        <w:t xml:space="preserve">“</w:t>
      </w:r>
      <w:r>
        <w:t xml:space="preserve">TV.Ad.Budget</w:t>
      </w:r>
      <w:r>
        <w:t xml:space="preserve">”</w:t>
      </w:r>
      <w:r>
        <w:t xml:space="preserve"> </w:t>
      </w:r>
      <w:r>
        <w:t xml:space="preserve">describe the variable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the best. Let’s examine association between them.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TV.Ad.Budget,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Daniil-Mikheev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We can see that variance is increasing. We can see heteroscedasticity.</w:t>
      </w:r>
      <w:r>
        <w:t xml:space="preserve"> </w:t>
      </w:r>
      <w:r>
        <w:t xml:space="preserve">Let’s try log transformation.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TV.Ad.Budget,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Association between TV.Ad.Budget (numerical) and  log(y) (numerical)</w:t>
      </w:r>
      <w:r>
        <w:br/>
      </w:r>
      <w:r>
        <w:rPr>
          <w:rStyle w:val="VerbatimChar"/>
        </w:rPr>
        <w:t xml:space="preserve">##  using 200 complete cases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Daniil-Mikheev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Value Estimated p-value</w:t>
      </w:r>
      <w:r>
        <w:br/>
      </w:r>
      <w:r>
        <w:rPr>
          <w:rStyle w:val="VerbatimChar"/>
        </w:rPr>
        <w:t xml:space="preserve">## Pearson's r                 0.7846009                 0</w:t>
      </w:r>
      <w:r>
        <w:br/>
      </w:r>
      <w:r>
        <w:rPr>
          <w:rStyle w:val="VerbatimChar"/>
        </w:rPr>
        <w:t xml:space="preserve">## Spearman's rank correlation 0.8006144                 0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0.007 </w:t>
      </w:r>
      <w:r>
        <w:br/>
      </w:r>
      <w:r>
        <w:rPr>
          <w:rStyle w:val="VerbatimChar"/>
        </w:rPr>
        <w:t xml:space="preserve">##  the p-value of Spearman's rank correlation is between 0 and 0.007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FirstParagraph"/>
      </w:pPr>
      <w:r>
        <w:t xml:space="preserve">The relationships is not linear but monotonic. Therefore, we use Spearman correlation</w:t>
      </w:r>
    </w:p>
    <w:p>
      <w:pPr>
        <w:pStyle w:val="BodyText"/>
      </w:pPr>
      <w:r>
        <w:t xml:space="preserve">r 0.8006144</w:t>
      </w:r>
      <w:r>
        <w:t xml:space="preserve"> </w:t>
      </w:r>
      <w:r>
        <w:t xml:space="preserve">p-value 0 and 0.007</w:t>
      </w:r>
    </w:p>
    <w:p>
      <w:pPr>
        <w:pStyle w:val="BodyText"/>
      </w:pPr>
      <w:r>
        <w:t xml:space="preserve">p-value is less then 0.05</w:t>
      </w:r>
      <w:r>
        <w:t xml:space="preserve"> </w:t>
      </w:r>
      <w:r>
        <w:t xml:space="preserve">Therefore, log(y)~TV.Ad.Budget relationship statistically significant.</w:t>
      </w:r>
    </w:p>
    <w:p>
      <w:pPr>
        <w:pStyle w:val="BodyText"/>
      </w:pPr>
      <w:r>
        <w:t xml:space="preserve">Let’s examine other associations.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Radio.Ad.Budget,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Daniil-Mikheev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Let’s use log transformation again. Since th variance is increasing; we see heteroscedasticity.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Radio.Ad.Budget,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Association between Radio.Ad.Budget (numerical) and  log10(y) (numerical)</w:t>
      </w:r>
      <w:r>
        <w:br/>
      </w:r>
      <w:r>
        <w:rPr>
          <w:rStyle w:val="VerbatimChar"/>
        </w:rPr>
        <w:t xml:space="preserve">##  using 200 complete cases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Daniil-Mikheev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Value Estimated p-value</w:t>
      </w:r>
      <w:r>
        <w:br/>
      </w:r>
      <w:r>
        <w:rPr>
          <w:rStyle w:val="VerbatimChar"/>
        </w:rPr>
        <w:t xml:space="preserve">## Pearson's r                 0.4711507                 0</w:t>
      </w:r>
      <w:r>
        <w:br/>
      </w:r>
      <w:r>
        <w:rPr>
          <w:rStyle w:val="VerbatimChar"/>
        </w:rPr>
        <w:t xml:space="preserve">## Spearman's rank correlation 0.5543037                 0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0.007 </w:t>
      </w:r>
      <w:r>
        <w:br/>
      </w:r>
      <w:r>
        <w:rPr>
          <w:rStyle w:val="VerbatimChar"/>
        </w:rPr>
        <w:t xml:space="preserve">##  the p-value of Spearman's rank correlation is between 0 and 0.007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FirstParagraph"/>
      </w:pPr>
      <w:r>
        <w:t xml:space="preserve">The relationship is linear. Let’s use Person.</w:t>
      </w:r>
    </w:p>
    <w:p>
      <w:pPr>
        <w:pStyle w:val="BodyText"/>
      </w:pPr>
      <w:r>
        <w:t xml:space="preserve">Pearson’s r 0.4711507</w:t>
      </w:r>
      <w:r>
        <w:t xml:space="preserve"> </w:t>
      </w:r>
      <w:r>
        <w:t xml:space="preserve">p-value 0 and 0.007</w:t>
      </w:r>
    </w:p>
    <w:p>
      <w:pPr>
        <w:pStyle w:val="BodyText"/>
      </w:pPr>
      <w:r>
        <w:t xml:space="preserve">p-value is less than 0.05.</w:t>
      </w:r>
      <w:r>
        <w:t xml:space="preserve"> </w:t>
      </w:r>
      <w:r>
        <w:t xml:space="preserve">Therefore, log10(y)~Radio.Ad.Budget relationship statistically significant</w:t>
      </w:r>
    </w:p>
    <w:p>
      <w:pPr>
        <w:pStyle w:val="SourceCode"/>
      </w:pPr>
      <w:r>
        <w:rPr>
          <w:rStyle w:val="FunctionTok"/>
        </w:rPr>
        <w:t xml:space="preserve">associate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Newspaper.Ad.Budget,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</w:p>
    <w:p>
      <w:pPr>
        <w:pStyle w:val="SourceCode"/>
      </w:pPr>
      <w:r>
        <w:rPr>
          <w:rStyle w:val="VerbatimChar"/>
        </w:rPr>
        <w:t xml:space="preserve">## Association between Newspaper.Ad.Budget (numerical) and  y (numerical)</w:t>
      </w:r>
      <w:r>
        <w:br/>
      </w:r>
      <w:r>
        <w:rPr>
          <w:rStyle w:val="VerbatimChar"/>
        </w:rPr>
        <w:t xml:space="preserve">##  using 200 complete cases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Daniil-Mikheev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Permutation procedure:</w:t>
      </w:r>
      <w:r>
        <w:br/>
      </w:r>
      <w:r>
        <w:rPr>
          <w:rStyle w:val="VerbatimChar"/>
        </w:rPr>
        <w:t xml:space="preserve">##                                 Value Estimated p-value</w:t>
      </w:r>
      <w:r>
        <w:br/>
      </w:r>
      <w:r>
        <w:rPr>
          <w:rStyle w:val="VerbatimChar"/>
        </w:rPr>
        <w:t xml:space="preserve">## Pearson's r                 0.2282990             0.002</w:t>
      </w:r>
      <w:r>
        <w:br/>
      </w:r>
      <w:r>
        <w:rPr>
          <w:rStyle w:val="VerbatimChar"/>
        </w:rPr>
        <w:t xml:space="preserve">## Spearman's rank correlation 0.1949219             0.002</w:t>
      </w:r>
      <w:r>
        <w:br/>
      </w:r>
      <w:r>
        <w:rPr>
          <w:rStyle w:val="VerbatimChar"/>
        </w:rPr>
        <w:t xml:space="preserve">## With 500 permutations, we are 95% confident that:</w:t>
      </w:r>
      <w:r>
        <w:br/>
      </w:r>
      <w:r>
        <w:rPr>
          <w:rStyle w:val="VerbatimChar"/>
        </w:rPr>
        <w:t xml:space="preserve">##  the p-value of Pearson's correlation (r) is between 0 and 0.011 </w:t>
      </w:r>
      <w:r>
        <w:br/>
      </w:r>
      <w:r>
        <w:rPr>
          <w:rStyle w:val="VerbatimChar"/>
        </w:rPr>
        <w:t xml:space="preserve">##  the p-value of Spearman's rank correlation is between 0 and 0.011 </w:t>
      </w:r>
      <w:r>
        <w:br/>
      </w:r>
      <w:r>
        <w:rPr>
          <w:rStyle w:val="VerbatimChar"/>
        </w:rPr>
        <w:t xml:space="preserve">## Note:  If 0.05 is in this range, increase the permutations= argument.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Advice: If stream of points is well described by an ellipse, use Pearson's r.</w:t>
      </w:r>
      <w:r>
        <w:br/>
      </w:r>
      <w:r>
        <w:rPr>
          <w:rStyle w:val="VerbatimChar"/>
        </w:rPr>
        <w:t xml:space="preserve">## Otherwise, as long as stream is monotonic, use Spearman's rank correlation</w:t>
      </w:r>
      <w:r>
        <w:br/>
      </w:r>
      <w:r>
        <w:rPr>
          <w:rStyle w:val="VerbatimChar"/>
        </w:rPr>
        <w:t xml:space="preserve">## or try logs, e.g. associate( log10(y)~log10(x) )</w:t>
      </w:r>
    </w:p>
    <w:p>
      <w:pPr>
        <w:pStyle w:val="FirstParagraph"/>
      </w:pPr>
      <w:r>
        <w:t xml:space="preserve">The relationship looks like ellipse. Let’s use Person.</w:t>
      </w:r>
    </w:p>
    <w:p>
      <w:pPr>
        <w:pStyle w:val="BodyText"/>
      </w:pPr>
      <w:r>
        <w:t xml:space="preserve">Pearson’s r 0.2282990</w:t>
      </w:r>
      <w:r>
        <w:t xml:space="preserve"> </w:t>
      </w:r>
      <w:r>
        <w:t xml:space="preserve">p-value 0 and 0.007</w:t>
      </w:r>
    </w:p>
    <w:p>
      <w:pPr>
        <w:pStyle w:val="BodyText"/>
      </w:pPr>
      <w:r>
        <w:t xml:space="preserve">p-value is less than 0.05.</w:t>
      </w:r>
      <w:r>
        <w:t xml:space="preserve"> </w:t>
      </w:r>
      <w:r>
        <w:t xml:space="preserve">Therefore, y~Newspaper relationship statistically significant</w:t>
      </w:r>
    </w:p>
    <w:p>
      <w:pPr>
        <w:pStyle w:val="BodyText"/>
      </w:pPr>
      <w:r>
        <w:rPr>
          <w:bCs/>
          <w:b/>
        </w:rPr>
        <w:t xml:space="preserve">4. Simple Linear Regression:</w:t>
      </w:r>
    </w:p>
    <w:p>
      <w:pPr>
        <w:pStyle w:val="BodyText"/>
      </w:pPr>
      <w:r>
        <w:t xml:space="preserve">log(y)~log(TV.Ad.Budget)</w:t>
      </w:r>
    </w:p>
    <w:p>
      <w:pPr>
        <w:pStyle w:val="BodyText"/>
      </w:pPr>
      <w:r>
        <w:t xml:space="preserve">Let’s use log transformation on both variables to build simple Linear Regression.</w:t>
      </w:r>
    </w:p>
    <w:p>
      <w:pPr>
        <w:pStyle w:val="SourceCode"/>
      </w:pPr>
      <w:r>
        <w:rPr>
          <w:rStyle w:val="NormalTok"/>
        </w:rPr>
        <w:t xml:space="preserve">l12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(TV.Ad.Budget) 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(l12)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log(y) ~ log(TV.Ad.Budget),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-0.43349 -0.15917  0.01696  0.16910  0.39399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  0.90525    0.07107   12.74   &lt;2e-16 ***</w:t>
      </w:r>
      <w:r>
        <w:br/>
      </w:r>
      <w:r>
        <w:rPr>
          <w:rStyle w:val="VerbatimChar"/>
        </w:rPr>
        <w:t xml:space="preserve">## log(TV.Ad.Budget)  0.35504    0.01487   23.87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0.2109 on 198 degrees of freedom</w:t>
      </w:r>
      <w:r>
        <w:br/>
      </w:r>
      <w:r>
        <w:rPr>
          <w:rStyle w:val="VerbatimChar"/>
        </w:rPr>
        <w:t xml:space="preserve">## Multiple R-squared:  0.7421, Adjusted R-squared:  0.7408 </w:t>
      </w:r>
      <w:r>
        <w:br/>
      </w:r>
      <w:r>
        <w:rPr>
          <w:rStyle w:val="VerbatimChar"/>
        </w:rPr>
        <w:t xml:space="preserve">## F-statistic: 569.8 on 1 and 198 DF,  p-value: &lt; 2.2e-16</w:t>
      </w:r>
    </w:p>
    <w:p>
      <w:pPr>
        <w:pStyle w:val="SourceCode"/>
      </w:pPr>
      <w:r>
        <w:rPr>
          <w:rStyle w:val="FunctionTok"/>
        </w:rPr>
        <w:t xml:space="preserve">possible_regressions</w:t>
      </w:r>
      <w:r>
        <w:rPr>
          <w:rStyle w:val="NormalTok"/>
        </w:rPr>
        <w:t xml:space="preserve">(l12)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Daniil-Mikheev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slope of our regression is steep. The SSE reduction is much larger than what happens</w:t>
      </w:r>
      <w:r>
        <w:t xml:space="preserve"> </w:t>
      </w:r>
      <w:r>
        <w:t xml:space="preserve">“</w:t>
      </w:r>
      <w:r>
        <w:t xml:space="preserve">by chance</w:t>
      </w:r>
      <w:r>
        <w:t xml:space="preserve">”</w:t>
      </w:r>
      <w:r>
        <w:t xml:space="preserve">.</w:t>
      </w:r>
      <w:r>
        <w:t xml:space="preserve"> </w:t>
      </w:r>
      <w:r>
        <w:t xml:space="preserve">The regression is statistically significant.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(l12, </w:t>
      </w:r>
      <w:r>
        <w:rPr>
          <w:rStyle w:val="AttributeTok"/>
        </w:rPr>
        <w:t xml:space="preserve">level 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47.5 %    52.5 %</w:t>
      </w:r>
      <w:r>
        <w:br/>
      </w:r>
      <w:r>
        <w:rPr>
          <w:rStyle w:val="VerbatimChar"/>
        </w:rPr>
        <w:t xml:space="preserve">## (Intercept)       0.9007833 0.9097076</w:t>
      </w:r>
      <w:r>
        <w:br/>
      </w:r>
      <w:r>
        <w:rPr>
          <w:rStyle w:val="VerbatimChar"/>
        </w:rPr>
        <w:t xml:space="preserve">## log(TV.Ad.Budget) 0.3541019 0.3559695</w:t>
      </w:r>
    </w:p>
    <w:p>
      <w:pPr>
        <w:pStyle w:val="FirstParagraph"/>
      </w:pPr>
      <w:r>
        <w:t xml:space="preserve">Let’s do the same with log(y) ~ Radio.Ad.Budget+1. We have to add +1 to Radio.Ad.Budget because it has values of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what prevent R from creating the linear regression model.</w:t>
      </w:r>
    </w:p>
    <w:p>
      <w:pPr>
        <w:pStyle w:val="SourceCode"/>
      </w:pPr>
      <w:r>
        <w:rPr>
          <w:rStyle w:val="NormalTok"/>
        </w:rPr>
        <w:t xml:space="preserve">l22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(Radio.Ad.Budget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(l22)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log(y) ~ log(Radio.Ad.Budget + 1),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-2.2655 -0.1755  0.1126  0.2291  0.5169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1.95515    0.08739  22.372  &lt; 2e-16 ***</w:t>
      </w:r>
      <w:r>
        <w:br/>
      </w:r>
      <w:r>
        <w:rPr>
          <w:rStyle w:val="VerbatimChar"/>
        </w:rPr>
        <w:t xml:space="preserve">## log(Radio.Ad.Budget + 1)  0.21068    0.02886   7.299 6.87e-12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0.3687 on 198 degrees of freedom</w:t>
      </w:r>
      <w:r>
        <w:br/>
      </w:r>
      <w:r>
        <w:rPr>
          <w:rStyle w:val="VerbatimChar"/>
        </w:rPr>
        <w:t xml:space="preserve">## Multiple R-squared:  0.212,  Adjusted R-squared:  0.208 </w:t>
      </w:r>
      <w:r>
        <w:br/>
      </w:r>
      <w:r>
        <w:rPr>
          <w:rStyle w:val="VerbatimChar"/>
        </w:rPr>
        <w:t xml:space="preserve">## F-statistic: 53.28 on 1 and 198 DF,  p-value: 6.866e-12</w:t>
      </w:r>
    </w:p>
    <w:p>
      <w:pPr>
        <w:pStyle w:val="SourceCode"/>
      </w:pPr>
      <w:r>
        <w:rPr>
          <w:rStyle w:val="FunctionTok"/>
        </w:rPr>
        <w:t xml:space="preserve">possible_regressions</w:t>
      </w:r>
      <w:r>
        <w:rPr>
          <w:rStyle w:val="NormalTok"/>
        </w:rPr>
        <w:t xml:space="preserve">(l22)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project---Daniil-Mikheev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slope of our regression is steep. The SSE reduction is much larger than what happens</w:t>
      </w:r>
      <w:r>
        <w:t xml:space="preserve"> </w:t>
      </w:r>
      <w:r>
        <w:t xml:space="preserve">“</w:t>
      </w:r>
      <w:r>
        <w:t xml:space="preserve">by chance</w:t>
      </w:r>
      <w:r>
        <w:t xml:space="preserve">”</w:t>
      </w:r>
      <w:r>
        <w:t xml:space="preserve">.</w:t>
      </w:r>
      <w:r>
        <w:t xml:space="preserve"> </w:t>
      </w:r>
      <w:r>
        <w:t xml:space="preserve">The regression is statistically significant.</w:t>
      </w:r>
    </w:p>
    <w:p>
      <w:pPr>
        <w:pStyle w:val="SourceCode"/>
      </w:pPr>
      <w:r>
        <w:rPr>
          <w:rStyle w:val="FunctionTok"/>
        </w:rPr>
        <w:t xml:space="preserve">confint</w:t>
      </w:r>
      <w:r>
        <w:rPr>
          <w:rStyle w:val="NormalTok"/>
        </w:rPr>
        <w:t xml:space="preserve">(l22, </w:t>
      </w:r>
      <w:r>
        <w:rPr>
          <w:rStyle w:val="AttributeTok"/>
        </w:rPr>
        <w:t xml:space="preserve">level =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      47.5 %    52.5 %</w:t>
      </w:r>
      <w:r>
        <w:br/>
      </w:r>
      <w:r>
        <w:rPr>
          <w:rStyle w:val="VerbatimChar"/>
        </w:rPr>
        <w:t xml:space="preserve">## (Intercept)              1.9496652 1.9606393</w:t>
      </w:r>
      <w:r>
        <w:br/>
      </w:r>
      <w:r>
        <w:rPr>
          <w:rStyle w:val="VerbatimChar"/>
        </w:rPr>
        <w:t xml:space="preserve">## log(Radio.Ad.Budget + 1) 0.2088682 0.2124927</w:t>
      </w:r>
    </w:p>
    <w:p>
      <w:pPr>
        <w:pStyle w:val="FirstParagraph"/>
      </w:pPr>
      <w:r>
        <w:t xml:space="preserve">Let’s compare the selected linear models</w:t>
      </w:r>
    </w:p>
    <w:p>
      <w:pPr>
        <w:numPr>
          <w:ilvl w:val="0"/>
          <w:numId w:val="1001"/>
        </w:numPr>
      </w:pPr>
      <w:r>
        <w:t xml:space="preserve">log(y)~log(TV.Ad.Budget)</w:t>
      </w:r>
      <w:r>
        <w:t xml:space="preserve"> </w:t>
      </w:r>
      <w:r>
        <w:t xml:space="preserve">Residual standard error: 0.2109</w:t>
      </w:r>
      <w:r>
        <w:t xml:space="preserve"> </w:t>
      </w:r>
      <w:r>
        <w:t xml:space="preserve">Multiple R-squared: 0.7421, Adjusted R-squared: 0.7408</w:t>
      </w:r>
    </w:p>
    <w:p>
      <w:pPr>
        <w:numPr>
          <w:ilvl w:val="0"/>
          <w:numId w:val="1001"/>
        </w:numPr>
      </w:pPr>
      <w:r>
        <w:t xml:space="preserve">log(y)~TV.Ad.Budget</w:t>
      </w:r>
      <w:r>
        <w:t xml:space="preserve"> </w:t>
      </w:r>
      <w:r>
        <w:t xml:space="preserve">Residual standard error: 0.2575</w:t>
      </w:r>
      <w:r>
        <w:t xml:space="preserve"> </w:t>
      </w:r>
      <w:r>
        <w:t xml:space="preserve">Multiple R-squared: 0.6156, Adjusted R-squared: 0.6137</w:t>
      </w:r>
    </w:p>
    <w:p>
      <w:pPr>
        <w:numPr>
          <w:ilvl w:val="0"/>
          <w:numId w:val="1001"/>
        </w:numPr>
      </w:pPr>
      <w:r>
        <w:t xml:space="preserve">log10(y) ~ log(Radio.Ad.Budget+1)</w:t>
      </w:r>
      <w:r>
        <w:t xml:space="preserve"> </w:t>
      </w:r>
      <w:r>
        <w:t xml:space="preserve">Residual standard error: 0.3687 on 198 degrees of freedom</w:t>
      </w:r>
      <w:r>
        <w:t xml:space="preserve"> </w:t>
      </w:r>
      <w:r>
        <w:t xml:space="preserve">Multiple R-squared: 0.212, Adjusted R-squared: 0.208</w:t>
      </w:r>
      <w:r>
        <w:t xml:space="preserve"> </w:t>
      </w:r>
      <w:r>
        <w:t xml:space="preserve">F-statistic: 53.28 on 1 and 198 DF, p-value: 6.866e-12</w:t>
      </w:r>
    </w:p>
    <w:p>
      <w:pPr>
        <w:pStyle w:val="FirstParagraph"/>
      </w:pPr>
      <w:r>
        <w:t xml:space="preserve">We also examened y</w:t>
      </w:r>
      <w:r>
        <w:rPr>
          <w:vertAlign w:val="subscript"/>
        </w:rPr>
        <w:t xml:space="preserve">Newspaper</w:t>
      </w:r>
      <w:r>
        <w:t xml:space="preserve">Ad.Budget relationship. However, the association would not be in the limit of 10 pages.</w:t>
      </w:r>
      <w:r>
        <w:t xml:space="preserve"> </w:t>
      </w:r>
      <w:r>
        <w:t xml:space="preserve">4) y~Newspaper.Ad.Budget</w:t>
      </w:r>
      <w:r>
        <w:t xml:space="preserve"> </w:t>
      </w:r>
      <w:r>
        <w:t xml:space="preserve">Residual standard error: 5.092</w:t>
      </w:r>
      <w:r>
        <w:t xml:space="preserve"> </w:t>
      </w:r>
      <w:r>
        <w:t xml:space="preserve">Multiple R-squared: 0.05212, Adjusted R-squared: 0.04733</w:t>
      </w:r>
    </w:p>
    <w:p>
      <w:pPr>
        <w:pStyle w:val="BodyText"/>
      </w:pPr>
      <w:r>
        <w:t xml:space="preserve">Based on R square, and Residual standard error, the best linear regression that explain variable y (Sales) the best is log(y)~log(TV.Ad.Budget) (1).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www.kaggle.com/datasets/yasserh/advertising-sales-datas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kaggle.com/datasets/yasserh/advertising-sales-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Advertising Budget Project</dc:title>
  <dc:creator/>
  <cp:keywords/>
  <dcterms:created xsi:type="dcterms:W3CDTF">2022-06-08T21:51:50Z</dcterms:created>
  <dcterms:modified xsi:type="dcterms:W3CDTF">2022-06-08T21:51:50Z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4/16/2022</vt:lpwstr>
  </property>
  <property fmtid="{D5CDD505-2E9C-101B-9397-08002B2CF9AE}" pid="3" name="output">
    <vt:lpwstr>word_document</vt:lpwstr>
  </property>
</Properties>
</file>