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795C" w14:textId="43AED7F1" w:rsidR="006A2F7D" w:rsidRDefault="003D1711">
      <w:r w:rsidRPr="003D1711">
        <w:drawing>
          <wp:inline distT="0" distB="0" distL="0" distR="0" wp14:anchorId="443EAFFF" wp14:editId="5D279E81">
            <wp:extent cx="5943600" cy="4876800"/>
            <wp:effectExtent l="0" t="0" r="0" b="0"/>
            <wp:docPr id="133470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05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711">
        <w:lastRenderedPageBreak/>
        <w:drawing>
          <wp:inline distT="0" distB="0" distL="0" distR="0" wp14:anchorId="259F1923" wp14:editId="5B0CF129">
            <wp:extent cx="5943600" cy="3676015"/>
            <wp:effectExtent l="0" t="0" r="0" b="635"/>
            <wp:docPr id="144544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41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56B1" w14:textId="41DBC3C4" w:rsidR="003D1711" w:rsidRDefault="003D1711">
      <w:r w:rsidRPr="003D1711">
        <w:drawing>
          <wp:inline distT="0" distB="0" distL="0" distR="0" wp14:anchorId="26F2130B" wp14:editId="31B15786">
            <wp:extent cx="5943600" cy="2731770"/>
            <wp:effectExtent l="0" t="0" r="0" b="0"/>
            <wp:docPr id="141614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48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11"/>
    <w:rsid w:val="00041E27"/>
    <w:rsid w:val="000E752D"/>
    <w:rsid w:val="001E528F"/>
    <w:rsid w:val="003427B9"/>
    <w:rsid w:val="003D1711"/>
    <w:rsid w:val="006A2F7D"/>
    <w:rsid w:val="00B050E5"/>
    <w:rsid w:val="00B4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910F"/>
  <w15:chartTrackingRefBased/>
  <w15:docId w15:val="{6C0E79E8-4CF7-46C6-B4B9-D14BE277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曾晧峖 TSENG, HAO-AN</dc:creator>
  <cp:keywords/>
  <dc:description/>
  <cp:lastModifiedBy>曾晧峖 TSENG, HAO-AN</cp:lastModifiedBy>
  <cp:revision>1</cp:revision>
  <dcterms:created xsi:type="dcterms:W3CDTF">2026-01-27T21:14:00Z</dcterms:created>
  <dcterms:modified xsi:type="dcterms:W3CDTF">2026-01-27T21:16:00Z</dcterms:modified>
</cp:coreProperties>
</file>