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45B0" w14:textId="7DC4B44E" w:rsidR="0099121E" w:rsidRPr="005248A5" w:rsidRDefault="003C1B7A" w:rsidP="003C1B7A">
      <w:pPr>
        <w:jc w:val="center"/>
        <w:rPr>
          <w:sz w:val="44"/>
          <w:szCs w:val="44"/>
        </w:rPr>
      </w:pPr>
      <w:r w:rsidRPr="005248A5">
        <w:rPr>
          <w:sz w:val="44"/>
          <w:szCs w:val="44"/>
        </w:rPr>
        <w:t>Экономика организации</w:t>
      </w:r>
    </w:p>
    <w:p w14:paraId="60836FFB" w14:textId="6C122839" w:rsidR="003C1B7A" w:rsidRPr="005248A5" w:rsidRDefault="003C1B7A" w:rsidP="003C1B7A">
      <w:pPr>
        <w:jc w:val="center"/>
        <w:rPr>
          <w:sz w:val="44"/>
          <w:szCs w:val="44"/>
        </w:rPr>
      </w:pPr>
      <w:r w:rsidRPr="005248A5">
        <w:rPr>
          <w:sz w:val="44"/>
          <w:szCs w:val="44"/>
        </w:rPr>
        <w:t>Предприятие как субъект рыночной экономики</w:t>
      </w:r>
    </w:p>
    <w:p w14:paraId="3D4E3191" w14:textId="16A159DD" w:rsidR="003C1B7A" w:rsidRDefault="003C1B7A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Предпринимательство – самостоятельная инициативная деятельность граждан или их объединений, направленная на получение прибили</w:t>
      </w:r>
    </w:p>
    <w:p w14:paraId="1446E0D9" w14:textId="1B0523D5" w:rsidR="003C1B7A" w:rsidRDefault="003C1B7A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Предпринимательская деятельность может быть зарегистрирована в двух видах:</w:t>
      </w:r>
    </w:p>
    <w:p w14:paraId="3ACA4C4E" w14:textId="34F85A91" w:rsidR="003C1B7A" w:rsidRDefault="003C1B7A" w:rsidP="003C1B7A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Индивидуальная трудовая деятельность (ИП)</w:t>
      </w:r>
    </w:p>
    <w:p w14:paraId="312A1B57" w14:textId="307F671A" w:rsidR="003C1B7A" w:rsidRDefault="003C1B7A" w:rsidP="003C1B7A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Предприятие</w:t>
      </w:r>
    </w:p>
    <w:p w14:paraId="60C3AECC" w14:textId="05F013D2" w:rsidR="003C1B7A" w:rsidRDefault="003C1B7A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Основные черты предпринимательства:</w:t>
      </w:r>
    </w:p>
    <w:p w14:paraId="1C1546C7" w14:textId="3E37B98D" w:rsidR="003C1B7A" w:rsidRPr="003C1B7A" w:rsidRDefault="003C1B7A" w:rsidP="003C1B7A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Самостоятельность и независимость</w:t>
      </w:r>
    </w:p>
    <w:p w14:paraId="067D21CC" w14:textId="7505E344" w:rsidR="003C1B7A" w:rsidRPr="003C1B7A" w:rsidRDefault="003C1B7A" w:rsidP="003C1B7A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Экономическая заинтересованность</w:t>
      </w:r>
    </w:p>
    <w:p w14:paraId="7AB8C39C" w14:textId="6EF24231" w:rsidR="003C1B7A" w:rsidRPr="003C1B7A" w:rsidRDefault="003C1B7A" w:rsidP="003C1B7A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Хозяйственный риск и ответственность</w:t>
      </w:r>
    </w:p>
    <w:p w14:paraId="286B84FA" w14:textId="79824F6A" w:rsidR="003C1B7A" w:rsidRDefault="003C1B7A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Черты предпринимателя</w:t>
      </w:r>
    </w:p>
    <w:p w14:paraId="496B0929" w14:textId="537A4CAE" w:rsidR="003C1B7A" w:rsidRDefault="003C1B7A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Предприимчивость</w:t>
      </w:r>
    </w:p>
    <w:p w14:paraId="47A5335A" w14:textId="510D7CA8" w:rsidR="003C1B7A" w:rsidRPr="003C1B7A" w:rsidRDefault="003C1B7A" w:rsidP="003C1B7A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Склонность к риску</w:t>
      </w:r>
    </w:p>
    <w:p w14:paraId="3B12CF04" w14:textId="12180C5B" w:rsidR="003C1B7A" w:rsidRPr="003C1B7A" w:rsidRDefault="003C1B7A" w:rsidP="003C1B7A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Напористость, энергичность</w:t>
      </w:r>
    </w:p>
    <w:p w14:paraId="477E9492" w14:textId="7870067E" w:rsidR="003C1B7A" w:rsidRPr="003C1B7A" w:rsidRDefault="003C1B7A" w:rsidP="003C1B7A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Образование, интеллект, чувство социальной ответственности</w:t>
      </w:r>
    </w:p>
    <w:p w14:paraId="6EE06387" w14:textId="3BB8CADD" w:rsidR="003C1B7A" w:rsidRDefault="003C1B7A" w:rsidP="003C1B7A">
      <w:pPr>
        <w:jc w:val="both"/>
        <w:rPr>
          <w:b/>
          <w:bCs/>
          <w:sz w:val="32"/>
          <w:szCs w:val="32"/>
        </w:rPr>
      </w:pPr>
      <w:r w:rsidRPr="003C1B7A">
        <w:rPr>
          <w:b/>
          <w:bCs/>
          <w:sz w:val="32"/>
          <w:szCs w:val="32"/>
        </w:rPr>
        <w:t>Современный предприниматель всегда служит обществу</w:t>
      </w:r>
    </w:p>
    <w:p w14:paraId="52520BE1" w14:textId="2FB617B7" w:rsidR="003C1B7A" w:rsidRDefault="003C1B7A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Не потому, что всегда ставит перед собой общественно-полезные цели. В большинстве случаев его к этому побуждают:</w:t>
      </w:r>
    </w:p>
    <w:p w14:paraId="7F260E92" w14:textId="0D4A020E" w:rsidR="003C1B7A" w:rsidRPr="003C1B7A" w:rsidRDefault="003C1B7A" w:rsidP="003C1B7A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Условия производства</w:t>
      </w:r>
    </w:p>
    <w:p w14:paraId="7EFE4BA3" w14:textId="1BE360E7" w:rsidR="003C1B7A" w:rsidRPr="003C1B7A" w:rsidRDefault="003C1B7A" w:rsidP="003C1B7A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Социальная среда</w:t>
      </w:r>
    </w:p>
    <w:p w14:paraId="7B67B0D5" w14:textId="74B34177" w:rsidR="003C1B7A" w:rsidRPr="003C1B7A" w:rsidRDefault="003C1B7A" w:rsidP="003C1B7A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Законодательство</w:t>
      </w:r>
    </w:p>
    <w:p w14:paraId="665C6E7B" w14:textId="15270EC5" w:rsidR="003C1B7A" w:rsidRPr="003C1B7A" w:rsidRDefault="003C1B7A" w:rsidP="003C1B7A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Правила игры на рынке (Налоги, трудоустройство, строительство жилых домов, благоустройство территории и пр.)</w:t>
      </w:r>
    </w:p>
    <w:p w14:paraId="7F7BF5A3" w14:textId="77777777" w:rsidR="003C1B7A" w:rsidRDefault="003C1B7A" w:rsidP="003C1B7A">
      <w:pPr>
        <w:jc w:val="both"/>
        <w:rPr>
          <w:b/>
          <w:bCs/>
          <w:sz w:val="44"/>
          <w:szCs w:val="44"/>
        </w:rPr>
      </w:pPr>
    </w:p>
    <w:p w14:paraId="1F965949" w14:textId="0CA72BB4" w:rsidR="003C1B7A" w:rsidRPr="003C1B7A" w:rsidRDefault="003C1B7A" w:rsidP="003C1B7A">
      <w:pPr>
        <w:jc w:val="both"/>
        <w:rPr>
          <w:b/>
          <w:bCs/>
          <w:sz w:val="44"/>
          <w:szCs w:val="44"/>
        </w:rPr>
      </w:pPr>
      <w:r w:rsidRPr="003C1B7A">
        <w:rPr>
          <w:b/>
          <w:bCs/>
          <w:sz w:val="44"/>
          <w:szCs w:val="44"/>
        </w:rPr>
        <w:lastRenderedPageBreak/>
        <w:t>Виды предпринимател</w:t>
      </w:r>
      <w:r>
        <w:rPr>
          <w:b/>
          <w:bCs/>
          <w:sz w:val="44"/>
          <w:szCs w:val="44"/>
        </w:rPr>
        <w:t>ь</w:t>
      </w:r>
      <w:r w:rsidRPr="003C1B7A">
        <w:rPr>
          <w:b/>
          <w:bCs/>
          <w:sz w:val="44"/>
          <w:szCs w:val="44"/>
        </w:rPr>
        <w:t>ства:</w:t>
      </w:r>
    </w:p>
    <w:p w14:paraId="431131D1" w14:textId="2D97FE55" w:rsidR="003C1B7A" w:rsidRDefault="003C1B7A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По виду деятельности:</w:t>
      </w:r>
    </w:p>
    <w:p w14:paraId="43525F00" w14:textId="6BB004B1" w:rsidR="003C1B7A" w:rsidRPr="003C1B7A" w:rsidRDefault="003C1B7A" w:rsidP="003C1B7A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Производственное</w:t>
      </w:r>
    </w:p>
    <w:p w14:paraId="02941B31" w14:textId="1DF7E6D0" w:rsidR="003C1B7A" w:rsidRPr="003C1B7A" w:rsidRDefault="003C1B7A" w:rsidP="003C1B7A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Коммерческое</w:t>
      </w:r>
    </w:p>
    <w:p w14:paraId="31B7779D" w14:textId="78B7BC58" w:rsidR="003C1B7A" w:rsidRPr="003C1B7A" w:rsidRDefault="003C1B7A" w:rsidP="003C1B7A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Финансовое</w:t>
      </w:r>
    </w:p>
    <w:p w14:paraId="4FC3D1C8" w14:textId="27F309C3" w:rsidR="003C1B7A" w:rsidRPr="003C1B7A" w:rsidRDefault="003C1B7A" w:rsidP="003C1B7A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Страховое</w:t>
      </w:r>
    </w:p>
    <w:p w14:paraId="3398820A" w14:textId="6DACFBF8" w:rsidR="003C1B7A" w:rsidRPr="003C1B7A" w:rsidRDefault="003C1B7A" w:rsidP="003C1B7A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Посредническое</w:t>
      </w:r>
    </w:p>
    <w:p w14:paraId="2EFA0D3F" w14:textId="18B3C3C9" w:rsidR="003C1B7A" w:rsidRDefault="003C1B7A" w:rsidP="003C1B7A">
      <w:pPr>
        <w:pStyle w:val="a3"/>
        <w:numPr>
          <w:ilvl w:val="0"/>
          <w:numId w:val="6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 xml:space="preserve">Консалтинговое </w:t>
      </w:r>
    </w:p>
    <w:p w14:paraId="4B71264D" w14:textId="7F1CC59D" w:rsidR="003C1B7A" w:rsidRDefault="003C1B7A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По виду собственности:</w:t>
      </w:r>
    </w:p>
    <w:p w14:paraId="68D734A1" w14:textId="54BCC169" w:rsidR="003C1B7A" w:rsidRPr="003C1B7A" w:rsidRDefault="003C1B7A" w:rsidP="003C1B7A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Частное</w:t>
      </w:r>
    </w:p>
    <w:p w14:paraId="17209FAB" w14:textId="2653B36C" w:rsidR="003C1B7A" w:rsidRPr="003C1B7A" w:rsidRDefault="003C1B7A" w:rsidP="003C1B7A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Государственное</w:t>
      </w:r>
    </w:p>
    <w:p w14:paraId="00DAA7FB" w14:textId="0B978D2E" w:rsidR="003C1B7A" w:rsidRPr="003C1B7A" w:rsidRDefault="003C1B7A" w:rsidP="003C1B7A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Муниципальное</w:t>
      </w:r>
    </w:p>
    <w:p w14:paraId="794B241A" w14:textId="0DBB1336" w:rsidR="003C1B7A" w:rsidRDefault="003C1B7A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По количеству собственников:</w:t>
      </w:r>
    </w:p>
    <w:p w14:paraId="183C04D1" w14:textId="2895FBB6" w:rsidR="003C1B7A" w:rsidRPr="003C1B7A" w:rsidRDefault="003C1B7A" w:rsidP="003C1B7A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Индивидуальное</w:t>
      </w:r>
    </w:p>
    <w:p w14:paraId="49700A2F" w14:textId="7C0DC976" w:rsidR="003C1B7A" w:rsidRDefault="003C1B7A" w:rsidP="003C1B7A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 w:rsidRPr="003C1B7A">
        <w:rPr>
          <w:sz w:val="32"/>
          <w:szCs w:val="32"/>
        </w:rPr>
        <w:t>Коллективное (долевая или совместная собственность)</w:t>
      </w:r>
    </w:p>
    <w:p w14:paraId="3DC38EB4" w14:textId="190A95BE" w:rsidR="003C1B7A" w:rsidRDefault="005248A5" w:rsidP="003C1B7A">
      <w:pPr>
        <w:jc w:val="both"/>
        <w:rPr>
          <w:b/>
          <w:bCs/>
          <w:sz w:val="44"/>
          <w:szCs w:val="44"/>
        </w:rPr>
      </w:pPr>
      <w:r w:rsidRPr="005248A5">
        <w:rPr>
          <w:b/>
          <w:bCs/>
          <w:sz w:val="44"/>
          <w:szCs w:val="44"/>
        </w:rPr>
        <w:t>Состав и структура народнохозяйственного комплекса Российской Федерации</w:t>
      </w:r>
    </w:p>
    <w:p w14:paraId="55EF39E6" w14:textId="69BBED4C" w:rsidR="005248A5" w:rsidRDefault="005248A5" w:rsidP="003C1B7A">
      <w:pPr>
        <w:jc w:val="both"/>
        <w:rPr>
          <w:sz w:val="32"/>
          <w:szCs w:val="32"/>
        </w:rPr>
      </w:pPr>
      <w:r>
        <w:rPr>
          <w:sz w:val="32"/>
          <w:szCs w:val="32"/>
        </w:rPr>
        <w:t>Основные понятия:</w:t>
      </w:r>
    </w:p>
    <w:p w14:paraId="2496C7E3" w14:textId="39748383" w:rsidR="005248A5" w:rsidRPr="005248A5" w:rsidRDefault="005248A5" w:rsidP="005248A5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 w:rsidRPr="005248A5">
        <w:rPr>
          <w:b/>
          <w:bCs/>
          <w:sz w:val="32"/>
          <w:szCs w:val="32"/>
        </w:rPr>
        <w:t>Сферы</w:t>
      </w:r>
      <w:r w:rsidRPr="005248A5">
        <w:rPr>
          <w:sz w:val="32"/>
          <w:szCs w:val="32"/>
        </w:rPr>
        <w:t xml:space="preserve"> национальной экономики – различаются по их участию в формировании ВВП (сфера материального производства и непроизводственная сфера)</w:t>
      </w:r>
    </w:p>
    <w:p w14:paraId="22C60105" w14:textId="3E413C60" w:rsidR="005248A5" w:rsidRPr="005248A5" w:rsidRDefault="005248A5" w:rsidP="005248A5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 w:rsidRPr="005248A5">
        <w:rPr>
          <w:b/>
          <w:bCs/>
          <w:sz w:val="32"/>
          <w:szCs w:val="32"/>
        </w:rPr>
        <w:t>Отрасли</w:t>
      </w:r>
      <w:r w:rsidRPr="005248A5">
        <w:rPr>
          <w:sz w:val="32"/>
          <w:szCs w:val="32"/>
        </w:rPr>
        <w:t xml:space="preserve"> – группа качественно однородных хозяйственных единиц (предприятий, организаций, учреждений), характеризующихся особыми условиями производства в системе общественного разделения труда, однородной продукцией и выполняющих общую (специфическую) функцию в национальном хозяйстве</w:t>
      </w:r>
    </w:p>
    <w:p w14:paraId="4D4B2839" w14:textId="4435BACA" w:rsidR="005248A5" w:rsidRDefault="005248A5" w:rsidP="005248A5">
      <w:pPr>
        <w:pStyle w:val="a3"/>
        <w:numPr>
          <w:ilvl w:val="0"/>
          <w:numId w:val="9"/>
        </w:numPr>
        <w:jc w:val="both"/>
        <w:rPr>
          <w:sz w:val="32"/>
          <w:szCs w:val="32"/>
        </w:rPr>
      </w:pPr>
      <w:r w:rsidRPr="005248A5">
        <w:rPr>
          <w:b/>
          <w:bCs/>
          <w:sz w:val="32"/>
          <w:szCs w:val="32"/>
        </w:rPr>
        <w:t>Сектор</w:t>
      </w:r>
      <w:r w:rsidRPr="005248A5">
        <w:rPr>
          <w:sz w:val="32"/>
          <w:szCs w:val="32"/>
        </w:rPr>
        <w:t xml:space="preserve"> – это совокупность институциональных единиц, имеющих сходные экономические цели, функции и поведение</w:t>
      </w:r>
    </w:p>
    <w:p w14:paraId="43006402" w14:textId="0C76BB5E" w:rsidR="005248A5" w:rsidRPr="005248A5" w:rsidRDefault="005248A5" w:rsidP="005248A5">
      <w:pPr>
        <w:pStyle w:val="a3"/>
        <w:jc w:val="both"/>
        <w:rPr>
          <w:sz w:val="44"/>
          <w:szCs w:val="44"/>
        </w:rPr>
      </w:pPr>
      <w:r w:rsidRPr="005248A5">
        <w:rPr>
          <w:b/>
          <w:bCs/>
          <w:sz w:val="44"/>
          <w:szCs w:val="44"/>
        </w:rPr>
        <w:lastRenderedPageBreak/>
        <w:t>Сферы экономики включают отрасли</w:t>
      </w:r>
      <w:r w:rsidRPr="005248A5">
        <w:rPr>
          <w:sz w:val="44"/>
          <w:szCs w:val="44"/>
        </w:rPr>
        <w:t>:</w:t>
      </w:r>
    </w:p>
    <w:p w14:paraId="63962873" w14:textId="0E1791CE" w:rsidR="005248A5" w:rsidRDefault="005248A5" w:rsidP="005248A5">
      <w:pPr>
        <w:jc w:val="both"/>
        <w:rPr>
          <w:sz w:val="32"/>
          <w:szCs w:val="32"/>
        </w:rPr>
      </w:pPr>
      <w:r w:rsidRPr="005248A5">
        <w:rPr>
          <w:b/>
          <w:bCs/>
          <w:sz w:val="32"/>
          <w:szCs w:val="32"/>
        </w:rPr>
        <w:t>Материальное производство</w:t>
      </w:r>
      <w:r w:rsidRPr="005248A5">
        <w:rPr>
          <w:sz w:val="32"/>
          <w:szCs w:val="32"/>
        </w:rPr>
        <w:t xml:space="preserve"> – промышленность, сельское и лесное хозяйство, грузовой транспорт, связь (обсуживающая материальное производство), строительство, торговля, общественное питание, информационно-вычислительное обслуживание и прочие.</w:t>
      </w:r>
    </w:p>
    <w:p w14:paraId="2E2EE66E" w14:textId="13F52970" w:rsidR="005248A5" w:rsidRDefault="005248A5" w:rsidP="005248A5">
      <w:pPr>
        <w:jc w:val="both"/>
        <w:rPr>
          <w:sz w:val="32"/>
          <w:szCs w:val="32"/>
        </w:rPr>
      </w:pPr>
      <w:r w:rsidRPr="005248A5">
        <w:rPr>
          <w:b/>
          <w:bCs/>
          <w:sz w:val="32"/>
          <w:szCs w:val="32"/>
        </w:rPr>
        <w:t>Непроизводственная сфера</w:t>
      </w:r>
      <w:r>
        <w:rPr>
          <w:sz w:val="32"/>
          <w:szCs w:val="32"/>
        </w:rPr>
        <w:t xml:space="preserve"> – жилищно-коммунальное хозяйство, пассажирский транспорт, связь (обсуживающая организации непроизводственной сферы и население), здравоохранение, физическая культура и социальное обеспечение, народное образование, культура и искусство, наука, кредитование и страхование.</w:t>
      </w:r>
    </w:p>
    <w:p w14:paraId="1826EC18" w14:textId="4EA059BB" w:rsidR="005248A5" w:rsidRDefault="005248A5" w:rsidP="005248A5">
      <w:pPr>
        <w:jc w:val="center"/>
        <w:rPr>
          <w:b/>
          <w:bCs/>
          <w:sz w:val="44"/>
          <w:szCs w:val="44"/>
        </w:rPr>
      </w:pPr>
      <w:r w:rsidRPr="005248A5">
        <w:rPr>
          <w:b/>
          <w:bCs/>
          <w:sz w:val="44"/>
          <w:szCs w:val="44"/>
        </w:rPr>
        <w:t>Секторы экономики:</w:t>
      </w:r>
    </w:p>
    <w:p w14:paraId="6EDEE3F1" w14:textId="7A883F88" w:rsidR="005248A5" w:rsidRDefault="005248A5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Сектор нефинансовых предприятий </w:t>
      </w:r>
      <w:r w:rsidR="00072766">
        <w:rPr>
          <w:b/>
          <w:bCs/>
          <w:sz w:val="32"/>
          <w:szCs w:val="32"/>
        </w:rPr>
        <w:t xml:space="preserve">- </w:t>
      </w:r>
      <w:r w:rsidR="00072766">
        <w:rPr>
          <w:sz w:val="32"/>
          <w:szCs w:val="32"/>
        </w:rPr>
        <w:t>предприятия</w:t>
      </w:r>
      <w:r>
        <w:rPr>
          <w:sz w:val="32"/>
          <w:szCs w:val="32"/>
        </w:rPr>
        <w:t>, занимающиеся производством товаров и услуг с целью получения прибыли, и некоммерческие организации, не преследующие цели извлечения прибыли</w:t>
      </w:r>
    </w:p>
    <w:p w14:paraId="2842E9CD" w14:textId="2EA588E9" w:rsidR="00072766" w:rsidRDefault="00072766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Сектор финансовых предприятий – </w:t>
      </w:r>
      <w:r>
        <w:rPr>
          <w:sz w:val="32"/>
          <w:szCs w:val="32"/>
        </w:rPr>
        <w:t>организации, занятые финансовым посредничеством</w:t>
      </w:r>
    </w:p>
    <w:p w14:paraId="5EC3904C" w14:textId="2191CBD3" w:rsidR="00072766" w:rsidRDefault="00072766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Сектор государственных учреждений – </w:t>
      </w:r>
      <w:r>
        <w:rPr>
          <w:sz w:val="32"/>
          <w:szCs w:val="32"/>
        </w:rPr>
        <w:t>совокупность органов законодательной, судебной и исполнительной властей, фондов социального обеспечения и контролируемых ими некоммерческих организаций</w:t>
      </w:r>
    </w:p>
    <w:p w14:paraId="03751C3B" w14:textId="05A05E78" w:rsidR="00072766" w:rsidRDefault="00072766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Сектор домашних хозяйств </w:t>
      </w:r>
      <w:r>
        <w:rPr>
          <w:sz w:val="32"/>
          <w:szCs w:val="32"/>
        </w:rPr>
        <w:t>включает в основном потребляющие единицы, т. е. домашние хозяйства и предприятия, образованные ими.</w:t>
      </w:r>
    </w:p>
    <w:p w14:paraId="348C046C" w14:textId="17FDFE2F" w:rsidR="00072766" w:rsidRDefault="00072766" w:rsidP="00072766">
      <w:pPr>
        <w:jc w:val="center"/>
        <w:rPr>
          <w:b/>
          <w:bCs/>
          <w:sz w:val="44"/>
          <w:szCs w:val="44"/>
        </w:rPr>
      </w:pPr>
      <w:r w:rsidRPr="00072766">
        <w:rPr>
          <w:b/>
          <w:bCs/>
          <w:sz w:val="44"/>
          <w:szCs w:val="44"/>
        </w:rPr>
        <w:t>Предприятие – основное звено рыночной экономики</w:t>
      </w:r>
    </w:p>
    <w:p w14:paraId="0F692B68" w14:textId="400CCF88" w:rsidR="00072766" w:rsidRDefault="00072766" w:rsidP="00E77A14">
      <w:pPr>
        <w:spacing w:line="24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Предприятие – </w:t>
      </w:r>
      <w:r>
        <w:rPr>
          <w:sz w:val="32"/>
          <w:szCs w:val="32"/>
        </w:rPr>
        <w:t xml:space="preserve">это самостоятельный хозяйствующий субъект с правами юридического лица, производящий продукцию, товары, </w:t>
      </w:r>
      <w:r>
        <w:rPr>
          <w:sz w:val="32"/>
          <w:szCs w:val="32"/>
        </w:rPr>
        <w:lastRenderedPageBreak/>
        <w:t>услуги, выполняющий работы, занимающийся различными видами экономической деятельности с целью получения прибыли</w:t>
      </w:r>
    </w:p>
    <w:p w14:paraId="61EBCB9E" w14:textId="77777777" w:rsidR="00E77A14" w:rsidRDefault="00E77A14" w:rsidP="00E77A14">
      <w:pPr>
        <w:spacing w:line="240" w:lineRule="auto"/>
        <w:jc w:val="both"/>
        <w:rPr>
          <w:sz w:val="32"/>
          <w:szCs w:val="32"/>
        </w:rPr>
      </w:pPr>
    </w:p>
    <w:p w14:paraId="14A9BA1D" w14:textId="5BD83406" w:rsidR="00072766" w:rsidRDefault="00072766" w:rsidP="00E77A1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признаки предприятия:</w:t>
      </w:r>
    </w:p>
    <w:p w14:paraId="02B68E37" w14:textId="593AFE18" w:rsidR="00072766" w:rsidRPr="00072766" w:rsidRDefault="00072766" w:rsidP="00E77A14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Название</w:t>
      </w:r>
    </w:p>
    <w:p w14:paraId="03B34B86" w14:textId="65FC3681" w:rsidR="00072766" w:rsidRPr="00072766" w:rsidRDefault="00072766" w:rsidP="00E77A14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Печать</w:t>
      </w:r>
    </w:p>
    <w:p w14:paraId="03A3B89F" w14:textId="50FDA2CE" w:rsidR="00072766" w:rsidRPr="00072766" w:rsidRDefault="00072766" w:rsidP="00E77A14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Самостоятельный баланс</w:t>
      </w:r>
    </w:p>
    <w:p w14:paraId="2CF16A34" w14:textId="203A2552" w:rsidR="00072766" w:rsidRPr="00072766" w:rsidRDefault="00072766" w:rsidP="00E77A14">
      <w:pPr>
        <w:pStyle w:val="a3"/>
        <w:numPr>
          <w:ilvl w:val="0"/>
          <w:numId w:val="10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Расчетный счет</w:t>
      </w:r>
    </w:p>
    <w:p w14:paraId="7F4C3163" w14:textId="3EB39A3C" w:rsidR="00072766" w:rsidRDefault="00072766" w:rsidP="00E77A14">
      <w:pPr>
        <w:pStyle w:val="a3"/>
        <w:numPr>
          <w:ilvl w:val="0"/>
          <w:numId w:val="10"/>
        </w:numPr>
        <w:spacing w:line="480" w:lineRule="auto"/>
        <w:jc w:val="both"/>
        <w:rPr>
          <w:sz w:val="32"/>
          <w:szCs w:val="32"/>
        </w:rPr>
      </w:pPr>
      <w:r w:rsidRPr="00072766">
        <w:rPr>
          <w:sz w:val="32"/>
          <w:szCs w:val="32"/>
        </w:rPr>
        <w:t>Фирменный знак</w:t>
      </w:r>
    </w:p>
    <w:p w14:paraId="4EE548EE" w14:textId="33A9E23C" w:rsidR="00072766" w:rsidRDefault="00072766" w:rsidP="00E77A1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Предприятие – это юридическое лицо. Оно имеет:</w:t>
      </w:r>
    </w:p>
    <w:p w14:paraId="4B1821EE" w14:textId="29C1DF52" w:rsidR="00072766" w:rsidRPr="00072766" w:rsidRDefault="00072766" w:rsidP="00E77A14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Юридический адрес</w:t>
      </w:r>
    </w:p>
    <w:p w14:paraId="788D9497" w14:textId="11DCEF50" w:rsidR="00072766" w:rsidRPr="00072766" w:rsidRDefault="00072766" w:rsidP="00E77A14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Обособленное имущество</w:t>
      </w:r>
    </w:p>
    <w:p w14:paraId="11AB30BB" w14:textId="61EDE3DA" w:rsidR="00072766" w:rsidRPr="00072766" w:rsidRDefault="00072766" w:rsidP="00E77A14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Имущественную ответственность</w:t>
      </w:r>
    </w:p>
    <w:p w14:paraId="3980765C" w14:textId="1233AC13" w:rsidR="00072766" w:rsidRPr="00072766" w:rsidRDefault="00072766" w:rsidP="00E77A14">
      <w:pPr>
        <w:pStyle w:val="a3"/>
        <w:numPr>
          <w:ilvl w:val="0"/>
          <w:numId w:val="11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Право приобретать, распоряжаться собственностью</w:t>
      </w:r>
    </w:p>
    <w:p w14:paraId="222EA358" w14:textId="3E5E1E5E" w:rsidR="00072766" w:rsidRPr="00072766" w:rsidRDefault="00072766" w:rsidP="00E77A14">
      <w:pPr>
        <w:pStyle w:val="a3"/>
        <w:numPr>
          <w:ilvl w:val="0"/>
          <w:numId w:val="11"/>
        </w:numPr>
        <w:spacing w:line="480" w:lineRule="auto"/>
        <w:jc w:val="both"/>
        <w:rPr>
          <w:sz w:val="32"/>
          <w:szCs w:val="32"/>
        </w:rPr>
      </w:pPr>
      <w:r w:rsidRPr="00072766">
        <w:rPr>
          <w:sz w:val="32"/>
          <w:szCs w:val="32"/>
        </w:rPr>
        <w:t>Право быть истцом и ответчиком в суде</w:t>
      </w:r>
    </w:p>
    <w:p w14:paraId="460324CD" w14:textId="12FC35D0" w:rsidR="00072766" w:rsidRDefault="00072766" w:rsidP="00E77A1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Роль предприятий:</w:t>
      </w:r>
    </w:p>
    <w:p w14:paraId="2419677A" w14:textId="149DCCDD" w:rsidR="00072766" w:rsidRPr="00072766" w:rsidRDefault="00072766" w:rsidP="00E77A14">
      <w:pPr>
        <w:pStyle w:val="a3"/>
        <w:numPr>
          <w:ilvl w:val="0"/>
          <w:numId w:val="12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Предоставляют рабочие места</w:t>
      </w:r>
    </w:p>
    <w:p w14:paraId="2BA0E027" w14:textId="14643C0B" w:rsidR="00072766" w:rsidRPr="00072766" w:rsidRDefault="00072766" w:rsidP="00E77A14">
      <w:pPr>
        <w:pStyle w:val="a3"/>
        <w:numPr>
          <w:ilvl w:val="0"/>
          <w:numId w:val="12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Платят налоги в казну государства</w:t>
      </w:r>
    </w:p>
    <w:p w14:paraId="577BA94D" w14:textId="41EA1694" w:rsidR="00072766" w:rsidRDefault="00072766" w:rsidP="00E77A14">
      <w:pPr>
        <w:pStyle w:val="a3"/>
        <w:numPr>
          <w:ilvl w:val="0"/>
          <w:numId w:val="12"/>
        </w:numPr>
        <w:spacing w:line="480" w:lineRule="auto"/>
        <w:jc w:val="both"/>
        <w:rPr>
          <w:sz w:val="32"/>
          <w:szCs w:val="32"/>
        </w:rPr>
      </w:pPr>
      <w:r w:rsidRPr="00072766">
        <w:rPr>
          <w:sz w:val="32"/>
          <w:szCs w:val="32"/>
        </w:rPr>
        <w:t>Выплачивают заработную плату</w:t>
      </w:r>
    </w:p>
    <w:p w14:paraId="046BFFCE" w14:textId="0656182D" w:rsidR="00072766" w:rsidRDefault="00072766" w:rsidP="00E77A14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*</w:t>
      </w:r>
      <w:r>
        <w:rPr>
          <w:b/>
          <w:bCs/>
          <w:sz w:val="32"/>
          <w:szCs w:val="32"/>
        </w:rPr>
        <w:t>Согласно Гражданскому Кодексу РФ, организации могут выступать в форме:</w:t>
      </w:r>
    </w:p>
    <w:p w14:paraId="46E5C338" w14:textId="6B47FB8F" w:rsidR="00072766" w:rsidRPr="00072766" w:rsidRDefault="00072766" w:rsidP="00E77A14">
      <w:pPr>
        <w:pStyle w:val="a3"/>
        <w:numPr>
          <w:ilvl w:val="0"/>
          <w:numId w:val="13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Некоммерческой организации</w:t>
      </w:r>
    </w:p>
    <w:p w14:paraId="2146F19B" w14:textId="1D2B7581" w:rsidR="00072766" w:rsidRPr="00072766" w:rsidRDefault="00072766" w:rsidP="00E77A14">
      <w:pPr>
        <w:pStyle w:val="a3"/>
        <w:numPr>
          <w:ilvl w:val="0"/>
          <w:numId w:val="13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Хозяйственного товарищества или общества</w:t>
      </w:r>
    </w:p>
    <w:p w14:paraId="7E9A9E34" w14:textId="7BA5DDA0" w:rsidR="00072766" w:rsidRPr="00072766" w:rsidRDefault="00072766" w:rsidP="00E77A14">
      <w:pPr>
        <w:pStyle w:val="a3"/>
        <w:numPr>
          <w:ilvl w:val="0"/>
          <w:numId w:val="13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Производственного кооператива</w:t>
      </w:r>
    </w:p>
    <w:p w14:paraId="5F305478" w14:textId="292F27FF" w:rsidR="00072766" w:rsidRPr="00072766" w:rsidRDefault="00072766" w:rsidP="00E77A14">
      <w:pPr>
        <w:pStyle w:val="a3"/>
        <w:numPr>
          <w:ilvl w:val="0"/>
          <w:numId w:val="13"/>
        </w:numPr>
        <w:jc w:val="both"/>
        <w:rPr>
          <w:sz w:val="32"/>
          <w:szCs w:val="32"/>
        </w:rPr>
      </w:pPr>
      <w:r w:rsidRPr="00072766">
        <w:rPr>
          <w:sz w:val="32"/>
          <w:szCs w:val="32"/>
        </w:rPr>
        <w:t>Государственного или муниципального унитарного предприятия</w:t>
      </w:r>
    </w:p>
    <w:p w14:paraId="4B4D9480" w14:textId="11D7320C" w:rsidR="00072766" w:rsidRDefault="00E141AF" w:rsidP="0007276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A7B0BB" wp14:editId="147F6047">
            <wp:extent cx="5940425" cy="3982720"/>
            <wp:effectExtent l="0" t="0" r="3175" b="0"/>
            <wp:docPr id="15363" name="Picture 2" descr="C:\Users\Администратор\Desktop\ЗАВКАФ\Презентация Разделение труда\Классификацияa-rf2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 descr="C:\Users\Администратор\Desktop\ЗАВКАФ\Презентация Разделение труда\Классификацияa-rf2.gif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1CA01" w14:textId="346F0704" w:rsidR="00E141AF" w:rsidRPr="00E141AF" w:rsidRDefault="00E141AF" w:rsidP="00E77A14">
      <w:pPr>
        <w:jc w:val="both"/>
        <w:rPr>
          <w:b/>
          <w:bCs/>
          <w:sz w:val="32"/>
          <w:szCs w:val="32"/>
        </w:rPr>
      </w:pPr>
      <w:r w:rsidRPr="00E141AF">
        <w:rPr>
          <w:b/>
          <w:bCs/>
          <w:sz w:val="32"/>
          <w:szCs w:val="32"/>
        </w:rPr>
        <w:t>К некоммерческим организациям относят:</w:t>
      </w:r>
    </w:p>
    <w:p w14:paraId="48508CD8" w14:textId="3E860C7B" w:rsidR="00E141AF" w:rsidRPr="00E141AF" w:rsidRDefault="00E141AF" w:rsidP="00E77A14">
      <w:pPr>
        <w:pStyle w:val="a3"/>
        <w:numPr>
          <w:ilvl w:val="0"/>
          <w:numId w:val="14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Потребительские кооперативы</w:t>
      </w:r>
    </w:p>
    <w:p w14:paraId="1BD67F87" w14:textId="404E7A7D" w:rsidR="00E141AF" w:rsidRPr="00E141AF" w:rsidRDefault="00E141AF" w:rsidP="00E77A14">
      <w:pPr>
        <w:pStyle w:val="a3"/>
        <w:numPr>
          <w:ilvl w:val="0"/>
          <w:numId w:val="14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Общественные организации</w:t>
      </w:r>
    </w:p>
    <w:p w14:paraId="1B06C0C9" w14:textId="4256E112" w:rsidR="00E141AF" w:rsidRPr="00E141AF" w:rsidRDefault="00E141AF" w:rsidP="00E77A14">
      <w:pPr>
        <w:pStyle w:val="a3"/>
        <w:numPr>
          <w:ilvl w:val="0"/>
          <w:numId w:val="14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Религиозные организации</w:t>
      </w:r>
    </w:p>
    <w:p w14:paraId="54C3839A" w14:textId="4EAB9147" w:rsidR="00E141AF" w:rsidRPr="00E141AF" w:rsidRDefault="00E141AF" w:rsidP="00E77A14">
      <w:pPr>
        <w:pStyle w:val="a3"/>
        <w:numPr>
          <w:ilvl w:val="0"/>
          <w:numId w:val="14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Фонды</w:t>
      </w:r>
    </w:p>
    <w:p w14:paraId="7B17C3D4" w14:textId="047CD259" w:rsidR="00E141AF" w:rsidRPr="00E141AF" w:rsidRDefault="00E141AF" w:rsidP="00E77A14">
      <w:pPr>
        <w:pStyle w:val="a3"/>
        <w:numPr>
          <w:ilvl w:val="0"/>
          <w:numId w:val="14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Учреждения</w:t>
      </w:r>
    </w:p>
    <w:p w14:paraId="317B3489" w14:textId="1FB3A32C" w:rsidR="00E141AF" w:rsidRPr="00E141AF" w:rsidRDefault="00E141AF" w:rsidP="00E77A14">
      <w:pPr>
        <w:pStyle w:val="a3"/>
        <w:numPr>
          <w:ilvl w:val="0"/>
          <w:numId w:val="14"/>
        </w:numPr>
        <w:spacing w:line="480" w:lineRule="auto"/>
        <w:jc w:val="both"/>
        <w:rPr>
          <w:sz w:val="32"/>
          <w:szCs w:val="32"/>
        </w:rPr>
      </w:pPr>
      <w:r w:rsidRPr="00E141AF">
        <w:rPr>
          <w:sz w:val="32"/>
          <w:szCs w:val="32"/>
        </w:rPr>
        <w:t>Объединения (ассоциации, союзы)</w:t>
      </w:r>
    </w:p>
    <w:p w14:paraId="6EAD65A6" w14:textId="348832DB" w:rsidR="00E141AF" w:rsidRPr="00E141AF" w:rsidRDefault="00E141AF" w:rsidP="00E77A14">
      <w:pPr>
        <w:jc w:val="both"/>
        <w:rPr>
          <w:b/>
          <w:bCs/>
          <w:sz w:val="32"/>
          <w:szCs w:val="32"/>
        </w:rPr>
      </w:pPr>
      <w:r w:rsidRPr="00E141AF">
        <w:rPr>
          <w:b/>
          <w:bCs/>
          <w:sz w:val="32"/>
          <w:szCs w:val="32"/>
        </w:rPr>
        <w:t>К хозяйственным товариществам и обществам относят:</w:t>
      </w:r>
    </w:p>
    <w:p w14:paraId="59E35343" w14:textId="2CC3A04E" w:rsidR="00E141AF" w:rsidRPr="00E141AF" w:rsidRDefault="00E141AF" w:rsidP="00E77A14">
      <w:pPr>
        <w:pStyle w:val="a3"/>
        <w:numPr>
          <w:ilvl w:val="0"/>
          <w:numId w:val="15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Полное товарищество</w:t>
      </w:r>
    </w:p>
    <w:p w14:paraId="70A9FBA7" w14:textId="5573C016" w:rsidR="00E141AF" w:rsidRPr="00E141AF" w:rsidRDefault="00E141AF" w:rsidP="00E77A14">
      <w:pPr>
        <w:pStyle w:val="a3"/>
        <w:numPr>
          <w:ilvl w:val="0"/>
          <w:numId w:val="15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Товарищество на вере</w:t>
      </w:r>
    </w:p>
    <w:p w14:paraId="1EA3A8F4" w14:textId="100DF677" w:rsidR="00E141AF" w:rsidRPr="00E141AF" w:rsidRDefault="00E141AF" w:rsidP="00E77A14">
      <w:pPr>
        <w:pStyle w:val="a3"/>
        <w:numPr>
          <w:ilvl w:val="0"/>
          <w:numId w:val="15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Общество с ограниченной ответственностью</w:t>
      </w:r>
    </w:p>
    <w:p w14:paraId="431724EF" w14:textId="66EEF5A7" w:rsidR="00E141AF" w:rsidRPr="00E141AF" w:rsidRDefault="00E141AF" w:rsidP="00E77A14">
      <w:pPr>
        <w:pStyle w:val="a3"/>
        <w:numPr>
          <w:ilvl w:val="0"/>
          <w:numId w:val="15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Публичное акционерное общество</w:t>
      </w:r>
    </w:p>
    <w:p w14:paraId="5CDD2DBD" w14:textId="48F64E40" w:rsidR="00E141AF" w:rsidRDefault="00E141AF" w:rsidP="00E77A14">
      <w:pPr>
        <w:pStyle w:val="a3"/>
        <w:numPr>
          <w:ilvl w:val="0"/>
          <w:numId w:val="15"/>
        </w:numPr>
        <w:jc w:val="both"/>
        <w:rPr>
          <w:sz w:val="32"/>
          <w:szCs w:val="32"/>
        </w:rPr>
      </w:pPr>
      <w:r w:rsidRPr="00E141AF">
        <w:rPr>
          <w:sz w:val="32"/>
          <w:szCs w:val="32"/>
        </w:rPr>
        <w:t>Непубличное акционерное общество</w:t>
      </w:r>
    </w:p>
    <w:p w14:paraId="1824E3FB" w14:textId="65AFB402" w:rsidR="00E141AF" w:rsidRDefault="00E141AF" w:rsidP="00E77A14">
      <w:pPr>
        <w:jc w:val="both"/>
        <w:rPr>
          <w:sz w:val="32"/>
          <w:szCs w:val="32"/>
        </w:rPr>
      </w:pPr>
      <w:r w:rsidRPr="00E141AF">
        <w:rPr>
          <w:b/>
          <w:bCs/>
          <w:sz w:val="32"/>
          <w:szCs w:val="32"/>
        </w:rPr>
        <w:t>Производственным кооперативом</w:t>
      </w:r>
      <w:r>
        <w:rPr>
          <w:sz w:val="32"/>
          <w:szCs w:val="32"/>
        </w:rPr>
        <w:t xml:space="preserve"> признается добровольное объединение граждан на основе членства для осуществления совместной производственной или иной деятельности, основанной </w:t>
      </w:r>
      <w:r>
        <w:rPr>
          <w:sz w:val="32"/>
          <w:szCs w:val="32"/>
        </w:rPr>
        <w:lastRenderedPageBreak/>
        <w:t>на их личном трудовом и ином участии и объединении его членами имущественных паевых взносов</w:t>
      </w:r>
    </w:p>
    <w:p w14:paraId="41707FCA" w14:textId="21D9126D" w:rsidR="00E141AF" w:rsidRDefault="00E141AF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Унитарным предприятием </w:t>
      </w:r>
      <w:r>
        <w:rPr>
          <w:sz w:val="32"/>
          <w:szCs w:val="32"/>
        </w:rPr>
        <w:t>признается коммерческая организация, не наделенная правом собственности на закрепленное за ней собственником имущество. В форме унитарных выступают только государственные и муниципальные предприятия</w:t>
      </w:r>
    </w:p>
    <w:p w14:paraId="0BDB4157" w14:textId="2447A317" w:rsidR="00E141AF" w:rsidRDefault="00E141AF" w:rsidP="00E77A14">
      <w:pPr>
        <w:jc w:val="both"/>
        <w:rPr>
          <w:b/>
          <w:bCs/>
          <w:sz w:val="32"/>
          <w:szCs w:val="32"/>
        </w:rPr>
      </w:pPr>
      <w:r w:rsidRPr="00E141AF">
        <w:rPr>
          <w:b/>
          <w:bCs/>
          <w:sz w:val="32"/>
          <w:szCs w:val="32"/>
        </w:rPr>
        <w:t>Классификация Предприятий:</w:t>
      </w:r>
    </w:p>
    <w:p w14:paraId="5503C7AF" w14:textId="6E25A8AB" w:rsidR="00E141AF" w:rsidRPr="00E141AF" w:rsidRDefault="00E141AF" w:rsidP="00E77A14">
      <w:pPr>
        <w:pStyle w:val="a3"/>
        <w:numPr>
          <w:ilvl w:val="0"/>
          <w:numId w:val="15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 отраслевой принадлежности </w:t>
      </w:r>
      <w:r>
        <w:rPr>
          <w:sz w:val="32"/>
          <w:szCs w:val="32"/>
        </w:rPr>
        <w:t>(промышленные, с</w:t>
      </w:r>
      <w:r w:rsidRPr="00E141AF">
        <w:rPr>
          <w:sz w:val="32"/>
          <w:szCs w:val="32"/>
        </w:rPr>
        <w:t>/</w:t>
      </w:r>
      <w:r>
        <w:rPr>
          <w:sz w:val="32"/>
          <w:szCs w:val="32"/>
        </w:rPr>
        <w:t>х)</w:t>
      </w:r>
    </w:p>
    <w:p w14:paraId="5232C414" w14:textId="741E5EEB" w:rsidR="00E141AF" w:rsidRPr="00E141AF" w:rsidRDefault="00E141AF" w:rsidP="00E77A14">
      <w:pPr>
        <w:pStyle w:val="a3"/>
        <w:numPr>
          <w:ilvl w:val="0"/>
          <w:numId w:val="15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 размерам </w:t>
      </w:r>
      <w:r>
        <w:rPr>
          <w:sz w:val="32"/>
          <w:szCs w:val="32"/>
        </w:rPr>
        <w:t>(микро, малые, средние, крупные)</w:t>
      </w:r>
    </w:p>
    <w:p w14:paraId="5DA6FB38" w14:textId="6AA9B74D" w:rsidR="00E141AF" w:rsidRPr="00E141AF" w:rsidRDefault="00E141AF" w:rsidP="00E77A14">
      <w:pPr>
        <w:pStyle w:val="a3"/>
        <w:numPr>
          <w:ilvl w:val="0"/>
          <w:numId w:val="15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 экономическому назначению </w:t>
      </w:r>
      <w:r>
        <w:rPr>
          <w:sz w:val="32"/>
          <w:szCs w:val="32"/>
        </w:rPr>
        <w:t>(Производящие средства производства, производящие предметы потребления)</w:t>
      </w:r>
    </w:p>
    <w:p w14:paraId="2B2BC8A7" w14:textId="25B3C5F1" w:rsidR="00E141AF" w:rsidRPr="00A54BB0" w:rsidRDefault="00E141AF" w:rsidP="00E77A14">
      <w:pPr>
        <w:pStyle w:val="a3"/>
        <w:numPr>
          <w:ilvl w:val="0"/>
          <w:numId w:val="15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 характеру воздействия на предметы труда </w:t>
      </w:r>
      <w:r>
        <w:rPr>
          <w:sz w:val="32"/>
          <w:szCs w:val="32"/>
        </w:rPr>
        <w:t>(</w:t>
      </w:r>
      <w:r w:rsidR="00A54BB0">
        <w:rPr>
          <w:sz w:val="32"/>
          <w:szCs w:val="32"/>
        </w:rPr>
        <w:t>добывающие, перерабатывающие)</w:t>
      </w:r>
    </w:p>
    <w:p w14:paraId="69627EA6" w14:textId="7C1E3A2D" w:rsidR="00A54BB0" w:rsidRPr="00A54BB0" w:rsidRDefault="00A54BB0" w:rsidP="00E77A14">
      <w:pPr>
        <w:pStyle w:val="a3"/>
        <w:numPr>
          <w:ilvl w:val="0"/>
          <w:numId w:val="15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 типу производства </w:t>
      </w:r>
      <w:r>
        <w:rPr>
          <w:sz w:val="32"/>
          <w:szCs w:val="32"/>
        </w:rPr>
        <w:t>(единичного, серийного или массового производства)</w:t>
      </w:r>
    </w:p>
    <w:p w14:paraId="6B45F500" w14:textId="31955850" w:rsidR="00A54BB0" w:rsidRPr="00A54BB0" w:rsidRDefault="00A54BB0" w:rsidP="00E77A14">
      <w:pPr>
        <w:pStyle w:val="a3"/>
        <w:numPr>
          <w:ilvl w:val="0"/>
          <w:numId w:val="15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 количеству механизации </w:t>
      </w:r>
      <w:r>
        <w:rPr>
          <w:sz w:val="32"/>
          <w:szCs w:val="32"/>
        </w:rPr>
        <w:t>(Автоматизированные, комплексной механизации, частично-механизированные, машинно-ручные и ручные)</w:t>
      </w:r>
    </w:p>
    <w:p w14:paraId="798CB899" w14:textId="08751ECA" w:rsidR="00A54BB0" w:rsidRPr="00E77A14" w:rsidRDefault="00A54BB0" w:rsidP="00E77A14">
      <w:pPr>
        <w:pStyle w:val="a3"/>
        <w:numPr>
          <w:ilvl w:val="0"/>
          <w:numId w:val="15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 режиму работы </w:t>
      </w:r>
      <w:r>
        <w:rPr>
          <w:sz w:val="32"/>
          <w:szCs w:val="32"/>
        </w:rPr>
        <w:t>(с непрерывным режимом, с прерывным режимом)</w:t>
      </w:r>
    </w:p>
    <w:p w14:paraId="65C45C88" w14:textId="5FB3102B" w:rsidR="00E77A14" w:rsidRDefault="00E77A14" w:rsidP="00E77A1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Миссия предприятия:</w:t>
      </w:r>
    </w:p>
    <w:p w14:paraId="19B2159B" w14:textId="22C2A36D" w:rsidR="00E77A14" w:rsidRPr="00E77A14" w:rsidRDefault="00E77A14" w:rsidP="00E77A14">
      <w:pPr>
        <w:pStyle w:val="a3"/>
        <w:numPr>
          <w:ilvl w:val="0"/>
          <w:numId w:val="16"/>
        </w:numPr>
        <w:jc w:val="both"/>
        <w:rPr>
          <w:sz w:val="32"/>
          <w:szCs w:val="32"/>
        </w:rPr>
      </w:pPr>
      <w:r w:rsidRPr="00E77A14">
        <w:rPr>
          <w:sz w:val="32"/>
          <w:szCs w:val="32"/>
        </w:rPr>
        <w:t>Основная общая цель предприятия</w:t>
      </w:r>
    </w:p>
    <w:p w14:paraId="60BE6C2E" w14:textId="4C0EEDFA" w:rsidR="00E77A14" w:rsidRPr="00E77A14" w:rsidRDefault="00E77A14" w:rsidP="00E77A14">
      <w:pPr>
        <w:pStyle w:val="a3"/>
        <w:numPr>
          <w:ilvl w:val="0"/>
          <w:numId w:val="16"/>
        </w:numPr>
        <w:jc w:val="both"/>
        <w:rPr>
          <w:sz w:val="32"/>
          <w:szCs w:val="32"/>
        </w:rPr>
      </w:pPr>
      <w:r w:rsidRPr="00E77A14">
        <w:rPr>
          <w:sz w:val="32"/>
          <w:szCs w:val="32"/>
        </w:rPr>
        <w:t>Назначения и причина существования предприятия</w:t>
      </w:r>
    </w:p>
    <w:p w14:paraId="06097288" w14:textId="6CCC38A2" w:rsidR="00E77A14" w:rsidRPr="00E77A14" w:rsidRDefault="00E77A14" w:rsidP="00E77A14">
      <w:pPr>
        <w:pStyle w:val="a3"/>
        <w:numPr>
          <w:ilvl w:val="0"/>
          <w:numId w:val="16"/>
        </w:numPr>
        <w:jc w:val="both"/>
        <w:rPr>
          <w:sz w:val="32"/>
          <w:szCs w:val="32"/>
        </w:rPr>
      </w:pPr>
      <w:r w:rsidRPr="00E77A14">
        <w:rPr>
          <w:sz w:val="32"/>
          <w:szCs w:val="32"/>
        </w:rPr>
        <w:t>То, что предприятие хочет представлять собой в будущем</w:t>
      </w:r>
    </w:p>
    <w:p w14:paraId="77FC430A" w14:textId="008A1A33" w:rsidR="00E77A14" w:rsidRPr="00E77A14" w:rsidRDefault="00E77A14" w:rsidP="00E77A14">
      <w:pPr>
        <w:pStyle w:val="a3"/>
        <w:numPr>
          <w:ilvl w:val="0"/>
          <w:numId w:val="16"/>
        </w:numPr>
        <w:jc w:val="both"/>
        <w:rPr>
          <w:sz w:val="32"/>
          <w:szCs w:val="32"/>
        </w:rPr>
      </w:pPr>
      <w:r w:rsidRPr="00E77A14">
        <w:rPr>
          <w:sz w:val="32"/>
          <w:szCs w:val="32"/>
        </w:rPr>
        <w:t>Смысл существования предприятия</w:t>
      </w:r>
    </w:p>
    <w:p w14:paraId="26F98A56" w14:textId="040AADC9" w:rsidR="00E77A14" w:rsidRPr="00E77A14" w:rsidRDefault="00E77A14" w:rsidP="00E77A14">
      <w:pPr>
        <w:pStyle w:val="a3"/>
        <w:numPr>
          <w:ilvl w:val="0"/>
          <w:numId w:val="16"/>
        </w:numPr>
        <w:jc w:val="both"/>
        <w:rPr>
          <w:sz w:val="32"/>
          <w:szCs w:val="32"/>
        </w:rPr>
      </w:pPr>
      <w:r w:rsidRPr="00E77A14">
        <w:rPr>
          <w:sz w:val="32"/>
          <w:szCs w:val="32"/>
        </w:rPr>
        <w:t>Элемент, объединяющий все направления производственно-хозяйственной деятельности</w:t>
      </w:r>
    </w:p>
    <w:p w14:paraId="7514C2E5" w14:textId="099DB907" w:rsidR="00E77A14" w:rsidRDefault="00E77A14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Миссия </w:t>
      </w:r>
      <w:r>
        <w:rPr>
          <w:sz w:val="32"/>
          <w:szCs w:val="32"/>
        </w:rPr>
        <w:t>направлена на внешнюю среду, а цель – на внутреннюю</w:t>
      </w:r>
    </w:p>
    <w:p w14:paraId="72274012" w14:textId="7B817FEE" w:rsidR="00E77A14" w:rsidRDefault="00E77A14" w:rsidP="00E77A1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15CF9D" wp14:editId="4A79A46D">
            <wp:extent cx="5940425" cy="2796540"/>
            <wp:effectExtent l="0" t="0" r="3175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4DD6534-4280-E2EA-CD4E-1AA2E42569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F4DD6534-4280-E2EA-CD4E-1AA2E42569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7CCB" w14:textId="234334CA" w:rsidR="00E77A14" w:rsidRDefault="00E77A14" w:rsidP="00E77A14">
      <w:pPr>
        <w:jc w:val="center"/>
        <w:rPr>
          <w:sz w:val="44"/>
          <w:szCs w:val="44"/>
        </w:rPr>
      </w:pPr>
      <w:r w:rsidRPr="00E77A14">
        <w:rPr>
          <w:sz w:val="44"/>
          <w:szCs w:val="44"/>
        </w:rPr>
        <w:t>Сравнение понятий «цель» и «миссия» предприятия:</w:t>
      </w:r>
    </w:p>
    <w:p w14:paraId="756DCB42" w14:textId="03AC8324" w:rsidR="00E77A14" w:rsidRDefault="00E77A14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Количество: </w:t>
      </w:r>
      <w:r>
        <w:rPr>
          <w:sz w:val="32"/>
          <w:szCs w:val="32"/>
        </w:rPr>
        <w:t>Целей у организации может быть множество, в то время как миссия – только одна</w:t>
      </w:r>
    </w:p>
    <w:p w14:paraId="1F06AE63" w14:textId="673F7264" w:rsidR="00E77A14" w:rsidRDefault="00E77A14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ориентированность: </w:t>
      </w:r>
      <w:r>
        <w:rPr>
          <w:sz w:val="32"/>
          <w:szCs w:val="32"/>
        </w:rPr>
        <w:t>Миссия – глобальна, а цель – локальна</w:t>
      </w:r>
    </w:p>
    <w:p w14:paraId="03671B76" w14:textId="11DC3794" w:rsidR="00E77A14" w:rsidRDefault="00E77A14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Ограниченность во времени</w:t>
      </w:r>
      <w:proofErr w:type="gramStart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При</w:t>
      </w:r>
      <w:proofErr w:type="gramEnd"/>
      <w:r>
        <w:rPr>
          <w:sz w:val="32"/>
          <w:szCs w:val="32"/>
        </w:rPr>
        <w:t xml:space="preserve"> постановке целей учитывается временной фактор, а при выборе миссии – нет</w:t>
      </w:r>
    </w:p>
    <w:p w14:paraId="38543B93" w14:textId="052BA67C" w:rsidR="00E77A14" w:rsidRDefault="00E77A14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Изменение: </w:t>
      </w:r>
      <w:r>
        <w:rPr>
          <w:sz w:val="32"/>
          <w:szCs w:val="32"/>
        </w:rPr>
        <w:t>по мене достижения одних целей, перед организацией ставятся другие, Изменение миссии невозможно без полного переосмысления существования компании и ее идеологии</w:t>
      </w:r>
    </w:p>
    <w:p w14:paraId="1E00E449" w14:textId="77777777" w:rsidR="00E77A14" w:rsidRDefault="00E77A14" w:rsidP="00E77A14">
      <w:pPr>
        <w:jc w:val="both"/>
        <w:rPr>
          <w:sz w:val="32"/>
          <w:szCs w:val="32"/>
        </w:rPr>
      </w:pPr>
    </w:p>
    <w:p w14:paraId="3FC76469" w14:textId="23429166" w:rsidR="00E77A14" w:rsidRDefault="00E77A14" w:rsidP="00E77A1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Успешное предприятие:</w:t>
      </w:r>
    </w:p>
    <w:p w14:paraId="211B4007" w14:textId="3ED0C44E" w:rsidR="00E77A14" w:rsidRDefault="00E77A14" w:rsidP="00E77A14">
      <w:pPr>
        <w:jc w:val="both"/>
        <w:rPr>
          <w:sz w:val="32"/>
          <w:szCs w:val="32"/>
        </w:rPr>
      </w:pPr>
      <w:r>
        <w:rPr>
          <w:sz w:val="32"/>
          <w:szCs w:val="32"/>
        </w:rPr>
        <w:t>Своевременно и достойно оплачивает труд своих работников</w:t>
      </w:r>
    </w:p>
    <w:p w14:paraId="443A6B7D" w14:textId="72FE7F2F" w:rsidR="00E77A14" w:rsidRDefault="00E77A14" w:rsidP="00E77A14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Выполняет свои обязательства перед партнерами и бюджетом</w:t>
      </w:r>
    </w:p>
    <w:p w14:paraId="56F589CD" w14:textId="50607894" w:rsidR="00E77A14" w:rsidRDefault="00E77A14" w:rsidP="00E77A14">
      <w:pPr>
        <w:jc w:val="both"/>
        <w:rPr>
          <w:sz w:val="32"/>
          <w:szCs w:val="32"/>
        </w:rPr>
      </w:pPr>
      <w:r>
        <w:rPr>
          <w:sz w:val="32"/>
          <w:szCs w:val="32"/>
        </w:rPr>
        <w:t>Видит перспективы своего развития и оптимизмом смотрит в будущее</w:t>
      </w:r>
    </w:p>
    <w:p w14:paraId="09EF8470" w14:textId="640A7159" w:rsidR="00E77A14" w:rsidRDefault="0036504E" w:rsidP="00E77A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Стратегия – </w:t>
      </w:r>
      <w:r>
        <w:rPr>
          <w:sz w:val="32"/>
          <w:szCs w:val="32"/>
        </w:rPr>
        <w:t>это план ключевых действий, которые позволят привести предприятие к достижению успеха в долгосрочной перспективе</w:t>
      </w:r>
    </w:p>
    <w:p w14:paraId="68002B06" w14:textId="0934A591" w:rsidR="0036504E" w:rsidRDefault="0036504E" w:rsidP="00E77A1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Организационная структура предприятия:</w:t>
      </w:r>
    </w:p>
    <w:p w14:paraId="6864B57D" w14:textId="1D785D73" w:rsidR="0036504E" w:rsidRPr="0036504E" w:rsidRDefault="0036504E" w:rsidP="0036504E">
      <w:pPr>
        <w:pStyle w:val="a3"/>
        <w:numPr>
          <w:ilvl w:val="0"/>
          <w:numId w:val="17"/>
        </w:numPr>
        <w:jc w:val="both"/>
        <w:rPr>
          <w:sz w:val="32"/>
          <w:szCs w:val="32"/>
        </w:rPr>
      </w:pPr>
      <w:r w:rsidRPr="0036504E">
        <w:rPr>
          <w:b/>
          <w:bCs/>
          <w:sz w:val="32"/>
          <w:szCs w:val="32"/>
        </w:rPr>
        <w:t xml:space="preserve">Продукция (работы, услуги) – </w:t>
      </w:r>
      <w:r w:rsidRPr="0036504E">
        <w:rPr>
          <w:sz w:val="32"/>
          <w:szCs w:val="32"/>
        </w:rPr>
        <w:t>это то, что производит предприятие как для сторонних заказчиков, так и для собственных нужд</w:t>
      </w:r>
    </w:p>
    <w:p w14:paraId="73989558" w14:textId="3C87603A" w:rsidR="0036504E" w:rsidRPr="0036504E" w:rsidRDefault="0036504E" w:rsidP="0036504E">
      <w:pPr>
        <w:pStyle w:val="a3"/>
        <w:numPr>
          <w:ilvl w:val="0"/>
          <w:numId w:val="17"/>
        </w:numPr>
        <w:jc w:val="both"/>
        <w:rPr>
          <w:sz w:val="32"/>
          <w:szCs w:val="32"/>
        </w:rPr>
      </w:pPr>
      <w:r w:rsidRPr="0036504E">
        <w:rPr>
          <w:b/>
          <w:bCs/>
          <w:sz w:val="32"/>
          <w:szCs w:val="32"/>
        </w:rPr>
        <w:t xml:space="preserve">Номенклатура продукции </w:t>
      </w:r>
      <w:r w:rsidRPr="0036504E">
        <w:rPr>
          <w:sz w:val="32"/>
          <w:szCs w:val="32"/>
        </w:rPr>
        <w:t>– это перечень групп, подгрупп и позиции в натуральном выражении</w:t>
      </w:r>
    </w:p>
    <w:p w14:paraId="39994317" w14:textId="7C667274" w:rsidR="0036504E" w:rsidRPr="0036504E" w:rsidRDefault="0036504E" w:rsidP="0036504E">
      <w:pPr>
        <w:pStyle w:val="a3"/>
        <w:numPr>
          <w:ilvl w:val="0"/>
          <w:numId w:val="17"/>
        </w:numPr>
        <w:jc w:val="both"/>
        <w:rPr>
          <w:sz w:val="32"/>
          <w:szCs w:val="32"/>
        </w:rPr>
      </w:pPr>
      <w:r w:rsidRPr="0036504E">
        <w:rPr>
          <w:b/>
          <w:bCs/>
          <w:sz w:val="32"/>
          <w:szCs w:val="32"/>
        </w:rPr>
        <w:t xml:space="preserve">Ассортимент продукции – </w:t>
      </w:r>
      <w:r w:rsidRPr="0036504E">
        <w:rPr>
          <w:sz w:val="32"/>
          <w:szCs w:val="32"/>
        </w:rPr>
        <w:t>это состав продукции, предназначенная для реализации на сторону</w:t>
      </w:r>
    </w:p>
    <w:p w14:paraId="54A7F95F" w14:textId="2D797F9A" w:rsidR="0036504E" w:rsidRDefault="0036504E" w:rsidP="0036504E">
      <w:pPr>
        <w:pStyle w:val="a3"/>
        <w:numPr>
          <w:ilvl w:val="0"/>
          <w:numId w:val="17"/>
        </w:numPr>
        <w:jc w:val="both"/>
        <w:rPr>
          <w:sz w:val="32"/>
          <w:szCs w:val="32"/>
        </w:rPr>
      </w:pPr>
      <w:r w:rsidRPr="0036504E">
        <w:rPr>
          <w:b/>
          <w:bCs/>
          <w:sz w:val="32"/>
          <w:szCs w:val="32"/>
        </w:rPr>
        <w:t xml:space="preserve">Внутрипроизводственный оборот – </w:t>
      </w:r>
      <w:r w:rsidRPr="0036504E">
        <w:rPr>
          <w:sz w:val="32"/>
          <w:szCs w:val="32"/>
        </w:rPr>
        <w:t>это продукция, которая предназначена для собственных нужд</w:t>
      </w:r>
    </w:p>
    <w:p w14:paraId="14B5CE06" w14:textId="7AEDD69F" w:rsidR="0036504E" w:rsidRDefault="0036504E" w:rsidP="0036504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 точки зрения готовности выпускаемая продукция может быть определена:</w:t>
      </w:r>
    </w:p>
    <w:p w14:paraId="30E52D6A" w14:textId="7F8AA14B" w:rsidR="0036504E" w:rsidRPr="0036504E" w:rsidRDefault="0036504E" w:rsidP="0036504E">
      <w:pPr>
        <w:pStyle w:val="a3"/>
        <w:numPr>
          <w:ilvl w:val="0"/>
          <w:numId w:val="18"/>
        </w:numPr>
        <w:jc w:val="both"/>
        <w:rPr>
          <w:sz w:val="32"/>
          <w:szCs w:val="32"/>
        </w:rPr>
      </w:pPr>
      <w:r w:rsidRPr="0036504E">
        <w:rPr>
          <w:b/>
          <w:bCs/>
          <w:sz w:val="32"/>
          <w:szCs w:val="32"/>
        </w:rPr>
        <w:t xml:space="preserve">Незавершенное производство – </w:t>
      </w:r>
      <w:r w:rsidRPr="0036504E">
        <w:rPr>
          <w:sz w:val="32"/>
          <w:szCs w:val="32"/>
        </w:rPr>
        <w:t>продукция, не прошедшая всех стадий обработки, предусмотренных технологическим процессом, а также изделия неукомплектованные, не прошедшие испытания и технические приемки</w:t>
      </w:r>
    </w:p>
    <w:p w14:paraId="28A6D467" w14:textId="75AC7ABA" w:rsidR="0036504E" w:rsidRPr="0036504E" w:rsidRDefault="0036504E" w:rsidP="0036504E">
      <w:pPr>
        <w:pStyle w:val="a3"/>
        <w:numPr>
          <w:ilvl w:val="0"/>
          <w:numId w:val="18"/>
        </w:numPr>
        <w:jc w:val="both"/>
        <w:rPr>
          <w:sz w:val="32"/>
          <w:szCs w:val="32"/>
        </w:rPr>
      </w:pPr>
      <w:r w:rsidRPr="0036504E">
        <w:rPr>
          <w:b/>
          <w:bCs/>
          <w:sz w:val="32"/>
          <w:szCs w:val="32"/>
        </w:rPr>
        <w:t xml:space="preserve">Готовая продукция – </w:t>
      </w:r>
      <w:r w:rsidRPr="0036504E">
        <w:rPr>
          <w:sz w:val="32"/>
          <w:szCs w:val="32"/>
        </w:rPr>
        <w:t>продукция, которая закончена изготовлением и соответствует требованиям качества</w:t>
      </w:r>
    </w:p>
    <w:p w14:paraId="7491BA36" w14:textId="77777777" w:rsidR="0036504E" w:rsidRDefault="0036504E" w:rsidP="0036504E">
      <w:pPr>
        <w:pStyle w:val="a3"/>
        <w:numPr>
          <w:ilvl w:val="0"/>
          <w:numId w:val="18"/>
        </w:numPr>
        <w:tabs>
          <w:tab w:val="left" w:pos="1730"/>
        </w:tabs>
        <w:jc w:val="both"/>
        <w:rPr>
          <w:sz w:val="32"/>
          <w:szCs w:val="32"/>
        </w:rPr>
      </w:pPr>
      <w:r w:rsidRPr="0036504E">
        <w:rPr>
          <w:b/>
          <w:bCs/>
          <w:sz w:val="32"/>
          <w:szCs w:val="32"/>
        </w:rPr>
        <w:t xml:space="preserve">Валовая продукция – </w:t>
      </w:r>
      <w:r w:rsidRPr="0036504E">
        <w:rPr>
          <w:sz w:val="32"/>
          <w:szCs w:val="32"/>
        </w:rPr>
        <w:t xml:space="preserve">общий объем производства вне зависимости от степени готовности продукции. </w:t>
      </w:r>
    </w:p>
    <w:p w14:paraId="177799D0" w14:textId="3511525E" w:rsidR="0036504E" w:rsidRDefault="0036504E" w:rsidP="0036504E">
      <w:pPr>
        <w:pStyle w:val="a3"/>
        <w:tabs>
          <w:tab w:val="left" w:pos="1730"/>
        </w:tabs>
        <w:jc w:val="both"/>
        <w:rPr>
          <w:sz w:val="32"/>
          <w:szCs w:val="32"/>
        </w:rPr>
      </w:pPr>
      <w:r w:rsidRPr="0036504E">
        <w:rPr>
          <w:sz w:val="32"/>
          <w:szCs w:val="32"/>
        </w:rPr>
        <w:t xml:space="preserve">Для целей отражения в бухгалтерском учете готовая товарная продукция считается </w:t>
      </w:r>
      <w:proofErr w:type="gramStart"/>
      <w:r w:rsidRPr="0036504E">
        <w:rPr>
          <w:b/>
          <w:bCs/>
          <w:sz w:val="32"/>
          <w:szCs w:val="32"/>
        </w:rPr>
        <w:t xml:space="preserve">реализованной </w:t>
      </w:r>
      <w:r w:rsidRPr="0036504E">
        <w:rPr>
          <w:sz w:val="32"/>
          <w:szCs w:val="32"/>
        </w:rPr>
        <w:t xml:space="preserve"> с</w:t>
      </w:r>
      <w:proofErr w:type="gramEnd"/>
      <w:r w:rsidRPr="0036504E">
        <w:rPr>
          <w:sz w:val="32"/>
          <w:szCs w:val="32"/>
        </w:rPr>
        <w:t xml:space="preserve"> момента возникновения у приобретателя права собственности на эту продукции</w:t>
      </w:r>
    </w:p>
    <w:p w14:paraId="72259B43" w14:textId="7CFA9647" w:rsidR="0036504E" w:rsidRDefault="0036504E" w:rsidP="0036504E">
      <w:pPr>
        <w:pStyle w:val="a3"/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целей налогообложения готовая товарная продукция считается </w:t>
      </w:r>
      <w:r>
        <w:rPr>
          <w:b/>
          <w:bCs/>
          <w:sz w:val="32"/>
          <w:szCs w:val="32"/>
        </w:rPr>
        <w:t xml:space="preserve">реализованной </w:t>
      </w:r>
      <w:r>
        <w:rPr>
          <w:sz w:val="32"/>
          <w:szCs w:val="32"/>
        </w:rPr>
        <w:t>либо по «оплате», либо «по отгрузке», в зависимости от принятой на предприятии учетной политики</w:t>
      </w:r>
    </w:p>
    <w:p w14:paraId="2B5122BF" w14:textId="7A87FE0F" w:rsidR="00E12245" w:rsidRDefault="00E12245" w:rsidP="0036504E">
      <w:pPr>
        <w:pStyle w:val="a3"/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Нереализованная готовая товарная продукция – это остатки готовой продукции</w:t>
      </w:r>
    </w:p>
    <w:p w14:paraId="359B8CFB" w14:textId="77777777" w:rsidR="00E12245" w:rsidRDefault="00E12245" w:rsidP="00E12245">
      <w:pPr>
        <w:tabs>
          <w:tab w:val="left" w:pos="1730"/>
        </w:tabs>
        <w:jc w:val="both"/>
        <w:rPr>
          <w:sz w:val="32"/>
          <w:szCs w:val="32"/>
        </w:rPr>
      </w:pPr>
    </w:p>
    <w:p w14:paraId="5CDA2FB8" w14:textId="77777777" w:rsidR="00E12245" w:rsidRDefault="00E12245" w:rsidP="00E12245">
      <w:pPr>
        <w:tabs>
          <w:tab w:val="left" w:pos="1730"/>
        </w:tabs>
        <w:jc w:val="both"/>
        <w:rPr>
          <w:sz w:val="32"/>
          <w:szCs w:val="32"/>
        </w:rPr>
      </w:pPr>
    </w:p>
    <w:p w14:paraId="084A3272" w14:textId="49ED6B54" w:rsidR="00E12245" w:rsidRDefault="00E12245" w:rsidP="00E12245">
      <w:pPr>
        <w:tabs>
          <w:tab w:val="left" w:pos="1730"/>
        </w:tabs>
        <w:jc w:val="both"/>
        <w:rPr>
          <w:sz w:val="32"/>
          <w:szCs w:val="32"/>
        </w:rPr>
      </w:pPr>
      <w:r w:rsidRPr="00E12245">
        <w:rPr>
          <w:b/>
          <w:bCs/>
          <w:sz w:val="32"/>
          <w:szCs w:val="32"/>
        </w:rPr>
        <w:lastRenderedPageBreak/>
        <w:t>Товарная стратегия</w:t>
      </w:r>
      <w:r>
        <w:rPr>
          <w:sz w:val="32"/>
          <w:szCs w:val="32"/>
        </w:rPr>
        <w:t xml:space="preserve"> предполагает определенный курс действий товаропроизводителя или наличие у него заранее обдуманных принципов поведения на рынке</w:t>
      </w:r>
    </w:p>
    <w:p w14:paraId="626E8715" w14:textId="67BFF1A4" w:rsidR="00E12245" w:rsidRDefault="00E12245" w:rsidP="00E12245">
      <w:pPr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Задачи:</w:t>
      </w:r>
    </w:p>
    <w:p w14:paraId="0452F532" w14:textId="19CC7179" w:rsidR="00E12245" w:rsidRDefault="00E12245" w:rsidP="00E12245">
      <w:pPr>
        <w:pStyle w:val="a3"/>
        <w:numPr>
          <w:ilvl w:val="0"/>
          <w:numId w:val="19"/>
        </w:numPr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Обеспечение преемственности решений и мер </w:t>
      </w:r>
      <w:proofErr w:type="spellStart"/>
      <w:r>
        <w:rPr>
          <w:sz w:val="32"/>
          <w:szCs w:val="32"/>
        </w:rPr>
        <w:t>фо</w:t>
      </w:r>
      <w:proofErr w:type="spellEnd"/>
      <w:r>
        <w:rPr>
          <w:sz w:val="32"/>
          <w:szCs w:val="32"/>
        </w:rPr>
        <w:t xml:space="preserve"> формированию ассортимента</w:t>
      </w:r>
    </w:p>
    <w:p w14:paraId="0B5331CE" w14:textId="50EB9D0B" w:rsidR="00E12245" w:rsidRDefault="00E12245" w:rsidP="00E12245">
      <w:pPr>
        <w:pStyle w:val="a3"/>
        <w:numPr>
          <w:ilvl w:val="0"/>
          <w:numId w:val="19"/>
        </w:numPr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Поддержка конкурентоспособности товаров</w:t>
      </w:r>
    </w:p>
    <w:p w14:paraId="3366601B" w14:textId="301457DE" w:rsidR="00E12245" w:rsidRDefault="00E12245" w:rsidP="00E12245">
      <w:pPr>
        <w:pStyle w:val="a3"/>
        <w:numPr>
          <w:ilvl w:val="0"/>
          <w:numId w:val="19"/>
        </w:numPr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Нахождение оптимальных товарных сегментов рынка</w:t>
      </w:r>
    </w:p>
    <w:p w14:paraId="0017A721" w14:textId="609AB3D9" w:rsidR="00E12245" w:rsidRDefault="00E12245" w:rsidP="00E12245">
      <w:pPr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Условия формирования товарной стратегии:</w:t>
      </w:r>
    </w:p>
    <w:p w14:paraId="55A5ECF6" w14:textId="325B1FA9" w:rsidR="00E12245" w:rsidRDefault="00E12245" w:rsidP="00E12245">
      <w:pPr>
        <w:pStyle w:val="a3"/>
        <w:numPr>
          <w:ilvl w:val="0"/>
          <w:numId w:val="20"/>
        </w:numPr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Иметь четкое представление о целях производства, сбыта и экспорта на перспективу</w:t>
      </w:r>
    </w:p>
    <w:p w14:paraId="0F562A69" w14:textId="2FCB1185" w:rsidR="00E12245" w:rsidRDefault="00E12245" w:rsidP="00E12245">
      <w:pPr>
        <w:pStyle w:val="a3"/>
        <w:numPr>
          <w:ilvl w:val="0"/>
          <w:numId w:val="20"/>
        </w:numPr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Хорошо знать рынок и характер его требований</w:t>
      </w:r>
    </w:p>
    <w:p w14:paraId="70A97F3E" w14:textId="1B6492F2" w:rsidR="00E12245" w:rsidRDefault="00E12245" w:rsidP="00E12245">
      <w:pPr>
        <w:pStyle w:val="a3"/>
        <w:numPr>
          <w:ilvl w:val="0"/>
          <w:numId w:val="20"/>
        </w:numPr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Осознавать возможности и ресурсы в настоящее время и на перспективу</w:t>
      </w:r>
    </w:p>
    <w:p w14:paraId="725B5376" w14:textId="475F8F82" w:rsidR="00E12245" w:rsidRDefault="00E12245" w:rsidP="00E12245">
      <w:pPr>
        <w:pStyle w:val="a3"/>
        <w:numPr>
          <w:ilvl w:val="0"/>
          <w:numId w:val="20"/>
        </w:numPr>
        <w:tabs>
          <w:tab w:val="left" w:pos="1730"/>
        </w:tabs>
        <w:jc w:val="both"/>
        <w:rPr>
          <w:sz w:val="32"/>
          <w:szCs w:val="32"/>
        </w:rPr>
      </w:pPr>
      <w:r>
        <w:rPr>
          <w:sz w:val="32"/>
          <w:szCs w:val="32"/>
        </w:rPr>
        <w:t>Видеть темпы обновления продукции в целом и по отдельным ее видам с учетом жизненного цикла</w:t>
      </w:r>
    </w:p>
    <w:p w14:paraId="64356BF6" w14:textId="707BB7B2" w:rsidR="00E12245" w:rsidRPr="00E12245" w:rsidRDefault="00E12245" w:rsidP="00E12245">
      <w:pPr>
        <w:tabs>
          <w:tab w:val="left" w:pos="1730"/>
        </w:tabs>
        <w:jc w:val="center"/>
        <w:rPr>
          <w:b/>
          <w:bCs/>
          <w:sz w:val="44"/>
          <w:szCs w:val="44"/>
        </w:rPr>
      </w:pPr>
      <w:r w:rsidRPr="00E12245">
        <w:rPr>
          <w:b/>
          <w:bCs/>
          <w:sz w:val="44"/>
          <w:szCs w:val="44"/>
        </w:rPr>
        <w:t>Производственная и организационная структура предприятия</w:t>
      </w:r>
    </w:p>
    <w:p w14:paraId="1B5E5A34" w14:textId="27E6E6D8" w:rsidR="0036504E" w:rsidRDefault="00E12245" w:rsidP="0036504E">
      <w:pPr>
        <w:tabs>
          <w:tab w:val="left" w:pos="1730"/>
        </w:tabs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Производство – </w:t>
      </w:r>
      <w:r>
        <w:rPr>
          <w:sz w:val="32"/>
          <w:szCs w:val="32"/>
        </w:rPr>
        <w:t>это процесс создания материальных лаг, необходимых для существования и развития общества</w:t>
      </w:r>
    </w:p>
    <w:p w14:paraId="15172B95" w14:textId="243BCCF0" w:rsidR="00E12245" w:rsidRDefault="00E12245" w:rsidP="0036504E">
      <w:pPr>
        <w:tabs>
          <w:tab w:val="left" w:pos="1730"/>
        </w:tabs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Производственная структура предприятия – </w:t>
      </w:r>
      <w:r>
        <w:rPr>
          <w:sz w:val="32"/>
          <w:szCs w:val="32"/>
        </w:rPr>
        <w:t>это производственные подразделения (цехи, участки, службы, обсуживающие хозяйства) прямо или косвенно участвующие в производственном процессе, взаимосвязи между ними, принятые в совокупности</w:t>
      </w:r>
    </w:p>
    <w:p w14:paraId="54E4CAA2" w14:textId="77777777" w:rsidR="00E12245" w:rsidRPr="00E12245" w:rsidRDefault="00E12245" w:rsidP="00E12245">
      <w:pPr>
        <w:tabs>
          <w:tab w:val="left" w:pos="1730"/>
        </w:tabs>
        <w:jc w:val="center"/>
        <w:rPr>
          <w:b/>
          <w:bCs/>
          <w:sz w:val="44"/>
          <w:szCs w:val="44"/>
        </w:rPr>
      </w:pPr>
      <w:r w:rsidRPr="00E12245">
        <w:rPr>
          <w:b/>
          <w:bCs/>
          <w:sz w:val="44"/>
          <w:szCs w:val="44"/>
        </w:rPr>
        <w:t>Производственная структура включает в себя:</w:t>
      </w:r>
    </w:p>
    <w:p w14:paraId="768A250D" w14:textId="77777777" w:rsidR="00E12245" w:rsidRDefault="00E12245" w:rsidP="00E12245">
      <w:pPr>
        <w:pStyle w:val="a3"/>
        <w:numPr>
          <w:ilvl w:val="0"/>
          <w:numId w:val="21"/>
        </w:numPr>
        <w:tabs>
          <w:tab w:val="left" w:pos="1730"/>
        </w:tabs>
        <w:jc w:val="both"/>
        <w:rPr>
          <w:sz w:val="32"/>
          <w:szCs w:val="32"/>
        </w:rPr>
      </w:pPr>
      <w:r w:rsidRPr="00E12245">
        <w:rPr>
          <w:sz w:val="32"/>
          <w:szCs w:val="32"/>
        </w:rPr>
        <w:t>Рабочее место - первичное звено пространственной организации производства (за ним закреплены 1 или несколько рабочих, определенная операция, оборудование).</w:t>
      </w:r>
    </w:p>
    <w:p w14:paraId="0256865D" w14:textId="77777777" w:rsidR="00E12245" w:rsidRDefault="00E12245" w:rsidP="00E12245">
      <w:pPr>
        <w:pStyle w:val="a3"/>
        <w:numPr>
          <w:ilvl w:val="0"/>
          <w:numId w:val="21"/>
        </w:numPr>
        <w:tabs>
          <w:tab w:val="left" w:pos="1730"/>
        </w:tabs>
        <w:jc w:val="both"/>
        <w:rPr>
          <w:sz w:val="32"/>
          <w:szCs w:val="32"/>
        </w:rPr>
      </w:pPr>
      <w:r w:rsidRPr="00E12245">
        <w:rPr>
          <w:sz w:val="32"/>
          <w:szCs w:val="32"/>
        </w:rPr>
        <w:t>Производственные участки - производственное подразделение, объединяющее ряд рабочих мест,</w:t>
      </w:r>
      <w:r>
        <w:rPr>
          <w:sz w:val="32"/>
          <w:szCs w:val="32"/>
        </w:rPr>
        <w:t xml:space="preserve"> </w:t>
      </w:r>
      <w:r w:rsidRPr="00E12245">
        <w:rPr>
          <w:sz w:val="32"/>
          <w:szCs w:val="32"/>
        </w:rPr>
        <w:lastRenderedPageBreak/>
        <w:t>сгруппированных по определенным признакам, осуществляющее часть общего производственного процесса по изготовлению продукции или обслуживанию процесса производства.</w:t>
      </w:r>
    </w:p>
    <w:p w14:paraId="0684810C" w14:textId="6B60F9A8" w:rsidR="00E12245" w:rsidRDefault="00E12245" w:rsidP="00E12245">
      <w:pPr>
        <w:pStyle w:val="a3"/>
        <w:numPr>
          <w:ilvl w:val="0"/>
          <w:numId w:val="21"/>
        </w:numPr>
        <w:tabs>
          <w:tab w:val="left" w:pos="1730"/>
        </w:tabs>
        <w:jc w:val="both"/>
        <w:rPr>
          <w:sz w:val="32"/>
          <w:szCs w:val="32"/>
        </w:rPr>
      </w:pPr>
      <w:r w:rsidRPr="00E12245">
        <w:rPr>
          <w:sz w:val="32"/>
          <w:szCs w:val="32"/>
        </w:rPr>
        <w:t>Цех – основная структурная единица предприятия, наделенная производственной самостоятельностью, обособленная структурная единица, выполняющая закрепленные за ней производственные функции (фабрика: прядильный, ткацкий. Завод: штамповочный, литейный, сборочный, термический)</w:t>
      </w:r>
    </w:p>
    <w:p w14:paraId="1A153A88" w14:textId="15DE2DDA" w:rsidR="00E12245" w:rsidRPr="00A36FA5" w:rsidRDefault="00A36FA5" w:rsidP="00A36FA5">
      <w:pPr>
        <w:tabs>
          <w:tab w:val="left" w:pos="1730"/>
        </w:tabs>
        <w:jc w:val="both"/>
        <w:rPr>
          <w:sz w:val="44"/>
          <w:szCs w:val="44"/>
        </w:rPr>
      </w:pPr>
      <w:r w:rsidRPr="00A36FA5">
        <w:rPr>
          <w:sz w:val="44"/>
          <w:szCs w:val="44"/>
        </w:rPr>
        <w:t>Типы производства:</w:t>
      </w:r>
    </w:p>
    <w:p w14:paraId="7D9343E4" w14:textId="0EC8980A" w:rsidR="00A36FA5" w:rsidRDefault="00A36FA5" w:rsidP="00A36FA5">
      <w:pPr>
        <w:tabs>
          <w:tab w:val="left" w:pos="1730"/>
        </w:tabs>
        <w:jc w:val="both"/>
        <w:rPr>
          <w:sz w:val="32"/>
          <w:szCs w:val="32"/>
        </w:rPr>
      </w:pPr>
      <w:r w:rsidRPr="00A36FA5">
        <w:rPr>
          <w:b/>
          <w:bCs/>
          <w:sz w:val="32"/>
          <w:szCs w:val="32"/>
        </w:rPr>
        <w:t>Тип производства</w:t>
      </w:r>
      <w:r>
        <w:rPr>
          <w:sz w:val="32"/>
          <w:szCs w:val="32"/>
        </w:rPr>
        <w:t xml:space="preserve"> – комплексную характеристику технических, организационных и экономических особенностей производства, обусловленных широтой номенклатуры, регулярностью, стабильностью и объемом выпуска продукции. Различают три типа производства:</w:t>
      </w:r>
    </w:p>
    <w:p w14:paraId="54978BC3" w14:textId="77777777" w:rsidR="00A36FA5" w:rsidRPr="00A36FA5" w:rsidRDefault="00A36FA5" w:rsidP="00A36FA5">
      <w:pPr>
        <w:pStyle w:val="a3"/>
        <w:numPr>
          <w:ilvl w:val="0"/>
          <w:numId w:val="22"/>
        </w:numPr>
        <w:tabs>
          <w:tab w:val="left" w:pos="1730"/>
        </w:tabs>
        <w:jc w:val="both"/>
        <w:rPr>
          <w:sz w:val="32"/>
          <w:szCs w:val="32"/>
        </w:rPr>
      </w:pPr>
      <w:r w:rsidRPr="00A36FA5">
        <w:rPr>
          <w:b/>
          <w:bCs/>
          <w:sz w:val="32"/>
          <w:szCs w:val="32"/>
        </w:rPr>
        <w:t>Единичное производство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 xml:space="preserve">характеризуется широким ассортиментом продукции и малым объемом выпуска одинаковых изделий, зачастую не повторяющихся. </w:t>
      </w:r>
      <w:r w:rsidRPr="00A36FA5">
        <w:rPr>
          <w:sz w:val="32"/>
          <w:szCs w:val="32"/>
        </w:rPr>
        <w:t xml:space="preserve">Характеризуется резко выраженным непостоянством структуры рабочего процесса, так как каждое последующее изделие создает новый технологический процесс, отличающийся от прежнего по составу операций, по их продолжительности и последовательности. </w:t>
      </w:r>
    </w:p>
    <w:p w14:paraId="5A44335E" w14:textId="2A256CB0" w:rsidR="00A36FA5" w:rsidRPr="00A36FA5" w:rsidRDefault="00A36FA5" w:rsidP="00A36FA5">
      <w:pPr>
        <w:pStyle w:val="a3"/>
        <w:numPr>
          <w:ilvl w:val="0"/>
          <w:numId w:val="22"/>
        </w:numPr>
        <w:tabs>
          <w:tab w:val="left" w:pos="173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Серийное производство – </w:t>
      </w:r>
      <w:r>
        <w:rPr>
          <w:sz w:val="32"/>
          <w:szCs w:val="32"/>
        </w:rPr>
        <w:t>характеризуется изготовлением ограниченной номенклатуры продукции партиями (сериями), повторяющимися через определенные промежутки времени.</w:t>
      </w:r>
    </w:p>
    <w:p w14:paraId="12B4165F" w14:textId="418E8589" w:rsidR="00A36FA5" w:rsidRPr="00A36FA5" w:rsidRDefault="00A36FA5" w:rsidP="00A36FA5">
      <w:pPr>
        <w:pStyle w:val="a3"/>
        <w:numPr>
          <w:ilvl w:val="0"/>
          <w:numId w:val="22"/>
        </w:numPr>
        <w:tabs>
          <w:tab w:val="left" w:pos="1730"/>
        </w:tabs>
        <w:jc w:val="both"/>
        <w:rPr>
          <w:b/>
          <w:bCs/>
          <w:sz w:val="32"/>
          <w:szCs w:val="32"/>
        </w:rPr>
      </w:pPr>
      <w:r w:rsidRPr="00A36FA5">
        <w:rPr>
          <w:b/>
          <w:bCs/>
          <w:sz w:val="32"/>
          <w:szCs w:val="32"/>
        </w:rPr>
        <w:t xml:space="preserve">Массовое производство </w:t>
      </w:r>
      <w:r w:rsidRPr="00A36FA5">
        <w:rPr>
          <w:sz w:val="32"/>
          <w:szCs w:val="32"/>
        </w:rPr>
        <w:t>- изготовление ограниченной номенклатуры однородной продукции в больших количествах в течение продолжительного времени</w:t>
      </w:r>
      <w:r>
        <w:rPr>
          <w:sz w:val="32"/>
          <w:szCs w:val="32"/>
        </w:rPr>
        <w:t xml:space="preserve">. </w:t>
      </w:r>
      <w:r w:rsidRPr="00A36FA5">
        <w:rPr>
          <w:sz w:val="32"/>
          <w:szCs w:val="32"/>
        </w:rPr>
        <w:t>Массовое производство характеризуется выраженным постоянством структуры рабочего процесса, повторением одних и тех же операций в связи с изготовлением одного и того же вида изделия.</w:t>
      </w:r>
    </w:p>
    <w:sectPr w:rsidR="00A36FA5" w:rsidRPr="00A36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A75"/>
    <w:multiLevelType w:val="hybridMultilevel"/>
    <w:tmpl w:val="3498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C5698"/>
    <w:multiLevelType w:val="hybridMultilevel"/>
    <w:tmpl w:val="9EFE1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44CE"/>
    <w:multiLevelType w:val="hybridMultilevel"/>
    <w:tmpl w:val="C4D4A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096B"/>
    <w:multiLevelType w:val="hybridMultilevel"/>
    <w:tmpl w:val="16D2C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22A8"/>
    <w:multiLevelType w:val="hybridMultilevel"/>
    <w:tmpl w:val="A3BE2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25E2"/>
    <w:multiLevelType w:val="hybridMultilevel"/>
    <w:tmpl w:val="0FDE0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E0A"/>
    <w:multiLevelType w:val="hybridMultilevel"/>
    <w:tmpl w:val="7D5CA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633C"/>
    <w:multiLevelType w:val="hybridMultilevel"/>
    <w:tmpl w:val="86F87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C7F4B"/>
    <w:multiLevelType w:val="hybridMultilevel"/>
    <w:tmpl w:val="4C5CB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6004F"/>
    <w:multiLevelType w:val="hybridMultilevel"/>
    <w:tmpl w:val="832E2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81E22"/>
    <w:multiLevelType w:val="hybridMultilevel"/>
    <w:tmpl w:val="6C00C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32BFC"/>
    <w:multiLevelType w:val="hybridMultilevel"/>
    <w:tmpl w:val="53BA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B04BD"/>
    <w:multiLevelType w:val="hybridMultilevel"/>
    <w:tmpl w:val="E012B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51A81"/>
    <w:multiLevelType w:val="hybridMultilevel"/>
    <w:tmpl w:val="A3CE9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23BAB"/>
    <w:multiLevelType w:val="hybridMultilevel"/>
    <w:tmpl w:val="87EC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02349"/>
    <w:multiLevelType w:val="hybridMultilevel"/>
    <w:tmpl w:val="D8F6D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D3300"/>
    <w:multiLevelType w:val="hybridMultilevel"/>
    <w:tmpl w:val="84E0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E0832"/>
    <w:multiLevelType w:val="hybridMultilevel"/>
    <w:tmpl w:val="2FE4B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C008D"/>
    <w:multiLevelType w:val="hybridMultilevel"/>
    <w:tmpl w:val="9564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32799"/>
    <w:multiLevelType w:val="hybridMultilevel"/>
    <w:tmpl w:val="87BCD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A66D7"/>
    <w:multiLevelType w:val="hybridMultilevel"/>
    <w:tmpl w:val="37901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751BA"/>
    <w:multiLevelType w:val="hybridMultilevel"/>
    <w:tmpl w:val="CD06F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993383">
    <w:abstractNumId w:val="13"/>
  </w:num>
  <w:num w:numId="2" w16cid:durableId="988636252">
    <w:abstractNumId w:val="15"/>
  </w:num>
  <w:num w:numId="3" w16cid:durableId="1963997695">
    <w:abstractNumId w:val="5"/>
  </w:num>
  <w:num w:numId="4" w16cid:durableId="1313177034">
    <w:abstractNumId w:val="17"/>
  </w:num>
  <w:num w:numId="5" w16cid:durableId="822895997">
    <w:abstractNumId w:val="12"/>
  </w:num>
  <w:num w:numId="6" w16cid:durableId="1398825875">
    <w:abstractNumId w:val="11"/>
  </w:num>
  <w:num w:numId="7" w16cid:durableId="561252169">
    <w:abstractNumId w:val="2"/>
  </w:num>
  <w:num w:numId="8" w16cid:durableId="1383940395">
    <w:abstractNumId w:val="14"/>
  </w:num>
  <w:num w:numId="9" w16cid:durableId="324674633">
    <w:abstractNumId w:val="8"/>
  </w:num>
  <w:num w:numId="10" w16cid:durableId="128327749">
    <w:abstractNumId w:val="4"/>
  </w:num>
  <w:num w:numId="11" w16cid:durableId="1570194709">
    <w:abstractNumId w:val="16"/>
  </w:num>
  <w:num w:numId="12" w16cid:durableId="304163579">
    <w:abstractNumId w:val="3"/>
  </w:num>
  <w:num w:numId="13" w16cid:durableId="954991116">
    <w:abstractNumId w:val="6"/>
  </w:num>
  <w:num w:numId="14" w16cid:durableId="2121562880">
    <w:abstractNumId w:val="18"/>
  </w:num>
  <w:num w:numId="15" w16cid:durableId="407505107">
    <w:abstractNumId w:val="7"/>
  </w:num>
  <w:num w:numId="16" w16cid:durableId="1121917157">
    <w:abstractNumId w:val="10"/>
  </w:num>
  <w:num w:numId="17" w16cid:durableId="1189638601">
    <w:abstractNumId w:val="20"/>
  </w:num>
  <w:num w:numId="18" w16cid:durableId="789857251">
    <w:abstractNumId w:val="1"/>
  </w:num>
  <w:num w:numId="19" w16cid:durableId="2125925680">
    <w:abstractNumId w:val="0"/>
  </w:num>
  <w:num w:numId="20" w16cid:durableId="730882990">
    <w:abstractNumId w:val="21"/>
  </w:num>
  <w:num w:numId="21" w16cid:durableId="2121532897">
    <w:abstractNumId w:val="9"/>
  </w:num>
  <w:num w:numId="22" w16cid:durableId="2415658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7A"/>
    <w:rsid w:val="00072766"/>
    <w:rsid w:val="0036504E"/>
    <w:rsid w:val="003C1B7A"/>
    <w:rsid w:val="005248A5"/>
    <w:rsid w:val="0099121E"/>
    <w:rsid w:val="00A36FA5"/>
    <w:rsid w:val="00A54BB0"/>
    <w:rsid w:val="00E12245"/>
    <w:rsid w:val="00E141AF"/>
    <w:rsid w:val="00E7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E543"/>
  <w15:chartTrackingRefBased/>
  <w15:docId w15:val="{3601000D-AEF4-44FC-8E16-045F37A2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7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2</cp:revision>
  <dcterms:created xsi:type="dcterms:W3CDTF">2023-10-18T21:50:00Z</dcterms:created>
  <dcterms:modified xsi:type="dcterms:W3CDTF">2023-10-18T23:15:00Z</dcterms:modified>
</cp:coreProperties>
</file>