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1378" w14:textId="67292A99" w:rsidR="00DF29A9" w:rsidRDefault="005F2050">
      <w:r>
        <w:rPr>
          <w:noProof/>
        </w:rPr>
        <w:drawing>
          <wp:inline distT="0" distB="0" distL="0" distR="0" wp14:anchorId="63E3490D" wp14:editId="7474F742">
            <wp:extent cx="5753735" cy="2113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42F69" w14:textId="0BA1F09E" w:rsidR="005F2050" w:rsidRDefault="005F2050" w:rsidP="005F20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F2050">
        <w:rPr>
          <w:sz w:val="28"/>
          <w:szCs w:val="28"/>
          <w:lang w:val="en-US"/>
        </w:rPr>
        <w:t xml:space="preserve">Fragments are modular UI components. </w:t>
      </w:r>
      <w:r w:rsidRPr="005F2050">
        <w:rPr>
          <w:sz w:val="28"/>
          <w:szCs w:val="28"/>
          <w:lang w:val="en-US"/>
        </w:rPr>
        <w:t>A fragment defines and manages its own layout, has its own lifecycle, and can handle its own input events</w:t>
      </w:r>
      <w:r w:rsidRPr="005F2050">
        <w:rPr>
          <w:sz w:val="28"/>
          <w:szCs w:val="28"/>
          <w:lang w:val="en-US"/>
        </w:rPr>
        <w:t xml:space="preserve"> but t</w:t>
      </w:r>
      <w:r w:rsidRPr="005F2050">
        <w:rPr>
          <w:sz w:val="28"/>
          <w:szCs w:val="28"/>
          <w:lang w:val="en-US"/>
        </w:rPr>
        <w:t>hey must be hosted by an activity or another fragment.</w:t>
      </w:r>
    </w:p>
    <w:p w14:paraId="5E989CDC" w14:textId="77777777" w:rsidR="005F2050" w:rsidRDefault="005F2050" w:rsidP="005F2050">
      <w:pPr>
        <w:pStyle w:val="ListParagraph"/>
        <w:rPr>
          <w:sz w:val="28"/>
          <w:szCs w:val="28"/>
          <w:lang w:val="en-US"/>
        </w:rPr>
      </w:pPr>
    </w:p>
    <w:p w14:paraId="782BF99F" w14:textId="28D938A3" w:rsidR="005F2050" w:rsidRDefault="005F2050" w:rsidP="005F20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Mainly because of the various screen sizes of devices. Fragments provide modularity to applications.</w:t>
      </w:r>
    </w:p>
    <w:p w14:paraId="374E01AD" w14:textId="77777777" w:rsidR="005F2050" w:rsidRPr="005F2050" w:rsidRDefault="005F2050" w:rsidP="005F2050">
      <w:pPr>
        <w:pStyle w:val="ListParagraph"/>
        <w:rPr>
          <w:sz w:val="28"/>
          <w:szCs w:val="28"/>
          <w:lang w:val="en-US"/>
        </w:rPr>
      </w:pPr>
    </w:p>
    <w:p w14:paraId="0CF76938" w14:textId="2EC0643D" w:rsidR="005F2050" w:rsidRDefault="005F2050" w:rsidP="005F20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Fragment Class -&gt; Add via XML or in programmatically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Fragment:</w:t>
      </w:r>
      <w:r>
        <w:rPr>
          <w:sz w:val="28"/>
          <w:szCs w:val="28"/>
          <w:lang w:val="en-US"/>
        </w:rPr>
        <w:br/>
      </w:r>
      <w:r>
        <w:rPr>
          <w:noProof/>
          <w:sz w:val="28"/>
          <w:szCs w:val="28"/>
          <w:lang w:val="en-US"/>
        </w:rPr>
        <w:drawing>
          <wp:inline distT="0" distB="0" distL="0" distR="0" wp14:anchorId="731E547E" wp14:editId="702220B0">
            <wp:extent cx="4959985" cy="387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  <w:t>XML:</w:t>
      </w:r>
      <w:r>
        <w:rPr>
          <w:sz w:val="28"/>
          <w:szCs w:val="28"/>
          <w:lang w:val="en-US"/>
        </w:rPr>
        <w:br/>
      </w:r>
      <w:r>
        <w:rPr>
          <w:noProof/>
          <w:sz w:val="28"/>
          <w:szCs w:val="28"/>
          <w:lang w:val="en-US"/>
        </w:rPr>
        <w:drawing>
          <wp:inline distT="0" distB="0" distL="0" distR="0" wp14:anchorId="57E16CFB" wp14:editId="1B20C1CD">
            <wp:extent cx="5201920" cy="1224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  <w:t>Program:</w:t>
      </w:r>
      <w:r>
        <w:rPr>
          <w:sz w:val="28"/>
          <w:szCs w:val="28"/>
          <w:lang w:val="en-US"/>
        </w:rPr>
        <w:br/>
      </w:r>
      <w:r>
        <w:rPr>
          <w:noProof/>
          <w:sz w:val="28"/>
          <w:szCs w:val="28"/>
          <w:lang w:val="en-US"/>
        </w:rPr>
        <w:drawing>
          <wp:inline distT="0" distB="0" distL="0" distR="0" wp14:anchorId="0C7C82CF" wp14:editId="39153047">
            <wp:extent cx="5753735" cy="2199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750A7" w14:textId="77777777" w:rsidR="005F2050" w:rsidRPr="005F2050" w:rsidRDefault="005F2050" w:rsidP="005F2050">
      <w:pPr>
        <w:pStyle w:val="ListParagraph"/>
        <w:rPr>
          <w:sz w:val="28"/>
          <w:szCs w:val="28"/>
          <w:lang w:val="en-US"/>
        </w:rPr>
      </w:pPr>
    </w:p>
    <w:p w14:paraId="25D24C4E" w14:textId="747062F0" w:rsidR="005F2050" w:rsidRPr="005F2050" w:rsidRDefault="005F2050" w:rsidP="005F20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>
        <w:rPr>
          <w:noProof/>
          <w:sz w:val="28"/>
          <w:szCs w:val="28"/>
          <w:lang w:val="en-US"/>
        </w:rPr>
        <w:drawing>
          <wp:inline distT="0" distB="0" distL="0" distR="0" wp14:anchorId="2C72AFA6" wp14:editId="3BB6F20B">
            <wp:extent cx="5753735" cy="7038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2050" w:rsidRPr="005F20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7765E"/>
    <w:multiLevelType w:val="hybridMultilevel"/>
    <w:tmpl w:val="1C706C0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50"/>
    <w:rsid w:val="005068F8"/>
    <w:rsid w:val="005F2050"/>
    <w:rsid w:val="0065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71A2E"/>
  <w15:chartTrackingRefBased/>
  <w15:docId w15:val="{6FFD08AB-442B-4F00-84E8-927F1334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348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Bence</dc:creator>
  <cp:keywords/>
  <dc:description/>
  <cp:lastModifiedBy>Balazs Bence</cp:lastModifiedBy>
  <cp:revision>1</cp:revision>
  <dcterms:created xsi:type="dcterms:W3CDTF">2021-05-12T07:51:00Z</dcterms:created>
  <dcterms:modified xsi:type="dcterms:W3CDTF">2021-05-12T08:02:00Z</dcterms:modified>
</cp:coreProperties>
</file>