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B9B4" w14:textId="1DDAECA0" w:rsidR="00DB5D9F" w:rsidRDefault="008F6C4B" w:rsidP="00801E5B">
      <w:pPr>
        <w:pStyle w:val="Title"/>
      </w:pPr>
      <w:r>
        <w:t>ATM App</w:t>
      </w:r>
      <w:r w:rsidR="00925592">
        <w:t xml:space="preserve"> Use Case</w:t>
      </w:r>
    </w:p>
    <w:p w14:paraId="26DA0289" w14:textId="77777777" w:rsidR="00801E5B" w:rsidRPr="00801E5B" w:rsidRDefault="00801E5B" w:rsidP="00801E5B">
      <w:pPr>
        <w:pStyle w:val="DocInfoHeading"/>
      </w:pPr>
      <w:r w:rsidRPr="00801E5B">
        <w:t>Document Information</w:t>
      </w:r>
    </w:p>
    <w:tbl>
      <w:tblPr>
        <w:tblStyle w:val="ColorfulGrid-Accent4"/>
        <w:tblW w:w="0" w:type="auto"/>
        <w:jc w:val="center"/>
        <w:tblLook w:val="0280" w:firstRow="0" w:lastRow="0" w:firstColumn="1" w:lastColumn="0" w:noHBand="1" w:noVBand="0"/>
      </w:tblPr>
      <w:tblGrid>
        <w:gridCol w:w="2088"/>
        <w:gridCol w:w="6768"/>
      </w:tblGrid>
      <w:tr w:rsidR="00801E5B" w:rsidRPr="00450D96" w14:paraId="00D6AD59"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14A01AF0" w14:textId="77777777" w:rsidR="00801E5B" w:rsidRPr="00450D96" w:rsidRDefault="00737704" w:rsidP="007B72C9">
            <w:pPr>
              <w:rPr>
                <w:rFonts w:ascii="Calibri" w:eastAsia="Calibri" w:hAnsi="Calibri" w:cs="Times New Roman"/>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5D362282" w14:textId="7896399B" w:rsidR="00801E5B" w:rsidRPr="008F6C4B" w:rsidRDefault="008F6C4B" w:rsidP="00925592">
            <w:pPr>
              <w:pStyle w:val="TemplateInstructions"/>
              <w:rPr>
                <w:i w:val="0"/>
                <w:iCs/>
                <w:color w:val="auto"/>
              </w:rPr>
            </w:pPr>
            <w:r>
              <w:rPr>
                <w:i w:val="0"/>
                <w:iCs/>
                <w:color w:val="auto"/>
              </w:rPr>
              <w:t>Manage Funds</w:t>
            </w:r>
          </w:p>
        </w:tc>
      </w:tr>
      <w:tr w:rsidR="00801E5B" w:rsidRPr="00450D96" w14:paraId="5E4BC5BB"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46C4D3D2" w14:textId="77777777" w:rsidR="00801E5B" w:rsidRPr="00450D96" w:rsidRDefault="00C20306" w:rsidP="007B72C9">
            <w:pPr>
              <w:rPr>
                <w:rFonts w:ascii="Calibri" w:eastAsia="Calibri" w:hAnsi="Calibri" w:cs="Times New Roman"/>
                <w:b/>
                <w:color w:val="FFFFFF"/>
              </w:rPr>
            </w:pPr>
            <w:r>
              <w:rPr>
                <w:b/>
              </w:rPr>
              <w:t xml:space="preserve">Document </w:t>
            </w:r>
            <w:r w:rsidR="00801E5B" w:rsidRPr="00450D96">
              <w:rPr>
                <w:rFonts w:ascii="Calibri" w:eastAsia="Calibri" w:hAnsi="Calibri" w:cs="Times New Roman"/>
                <w:b/>
                <w:color w:val="FFFFFF"/>
              </w:rPr>
              <w:t>Owner</w:t>
            </w:r>
          </w:p>
        </w:tc>
        <w:tc>
          <w:tcPr>
            <w:cnfStyle w:val="000010000000" w:firstRow="0" w:lastRow="0" w:firstColumn="0" w:lastColumn="0" w:oddVBand="1" w:evenVBand="0" w:oddHBand="0" w:evenHBand="0" w:firstRowFirstColumn="0" w:firstRowLastColumn="0" w:lastRowFirstColumn="0" w:lastRowLastColumn="0"/>
            <w:tcW w:w="6768" w:type="dxa"/>
          </w:tcPr>
          <w:p w14:paraId="07FF0ABE" w14:textId="74702ABE" w:rsidR="00801E5B" w:rsidRPr="00925592" w:rsidRDefault="008F6C4B" w:rsidP="00925592">
            <w:pPr>
              <w:rPr>
                <w:rFonts w:ascii="Calibri" w:eastAsia="Calibri" w:hAnsi="Calibri" w:cs="Times New Roman"/>
                <w:color w:val="auto"/>
              </w:rPr>
            </w:pPr>
            <w:r>
              <w:rPr>
                <w:rFonts w:ascii="Calibri" w:eastAsia="Calibri" w:hAnsi="Calibri" w:cs="Times New Roman"/>
                <w:color w:val="auto"/>
              </w:rPr>
              <w:t>Aaron Wright</w:t>
            </w:r>
          </w:p>
        </w:tc>
      </w:tr>
      <w:tr w:rsidR="00801E5B" w:rsidRPr="00450D96" w14:paraId="189B9C61"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1BED854E"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021FCA2C" w14:textId="4275163E" w:rsidR="00801E5B" w:rsidRPr="00925592" w:rsidRDefault="008F6C4B" w:rsidP="004D369D">
            <w:pPr>
              <w:rPr>
                <w:rFonts w:ascii="Calibri" w:eastAsia="Calibri" w:hAnsi="Calibri" w:cs="Times New Roman"/>
                <w:color w:val="auto"/>
              </w:rPr>
            </w:pPr>
            <w:r>
              <w:rPr>
                <w:rFonts w:ascii="Calibri" w:eastAsia="Calibri" w:hAnsi="Calibri" w:cs="Times New Roman"/>
                <w:color w:val="auto"/>
              </w:rPr>
              <w:t>1.0</w:t>
            </w:r>
          </w:p>
        </w:tc>
      </w:tr>
      <w:tr w:rsidR="00801E5B" w:rsidRPr="00450D96" w14:paraId="0478D8FA" w14:textId="77777777"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24CAF708"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Status</w:t>
            </w:r>
          </w:p>
        </w:tc>
        <w:tc>
          <w:tcPr>
            <w:cnfStyle w:val="000010000000" w:firstRow="0" w:lastRow="0" w:firstColumn="0" w:lastColumn="0" w:oddVBand="1" w:evenVBand="0" w:oddHBand="0" w:evenHBand="0" w:firstRowFirstColumn="0" w:firstRowLastColumn="0" w:lastRowFirstColumn="0" w:lastRowLastColumn="0"/>
            <w:tcW w:w="6768" w:type="dxa"/>
          </w:tcPr>
          <w:p w14:paraId="1973A475" w14:textId="76205002" w:rsidR="00801E5B" w:rsidRPr="00925592" w:rsidRDefault="008F6C4B" w:rsidP="004D369D">
            <w:pPr>
              <w:rPr>
                <w:rFonts w:ascii="Calibri" w:eastAsia="Calibri" w:hAnsi="Calibri" w:cs="Times New Roman"/>
                <w:color w:val="auto"/>
              </w:rPr>
            </w:pPr>
            <w:r>
              <w:rPr>
                <w:rFonts w:ascii="Calibri" w:eastAsia="Calibri" w:hAnsi="Calibri" w:cs="Times New Roman"/>
                <w:color w:val="auto"/>
              </w:rPr>
              <w:t>Final</w:t>
            </w:r>
          </w:p>
        </w:tc>
      </w:tr>
      <w:tr w:rsidR="00801E5B" w:rsidRPr="00450D96" w14:paraId="0AABFBD7" w14:textId="77777777"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2B289257"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14:paraId="4E82CAD4" w14:textId="0E6E5B3B" w:rsidR="00801E5B" w:rsidRPr="00925592" w:rsidRDefault="008F6C4B" w:rsidP="004D369D">
            <w:pPr>
              <w:rPr>
                <w:rFonts w:ascii="Calibri" w:eastAsia="Calibri" w:hAnsi="Calibri" w:cs="Times New Roman"/>
                <w:color w:val="auto"/>
              </w:rPr>
            </w:pPr>
            <w:r>
              <w:rPr>
                <w:rFonts w:ascii="Calibri" w:eastAsia="Calibri" w:hAnsi="Calibri" w:cs="Times New Roman"/>
                <w:color w:val="auto"/>
              </w:rPr>
              <w:t>03/09/2020</w:t>
            </w:r>
          </w:p>
        </w:tc>
      </w:tr>
    </w:tbl>
    <w:p w14:paraId="02E90BE6" w14:textId="77777777" w:rsidR="000C065B" w:rsidRDefault="009F21A1" w:rsidP="000C065B">
      <w:pPr>
        <w:pStyle w:val="NumericLevel1Heading"/>
      </w:pPr>
      <w:r>
        <w:t>Brief Description</w:t>
      </w:r>
    </w:p>
    <w:p w14:paraId="07BC5A4C" w14:textId="1D2081F2" w:rsidR="009F21A1" w:rsidRDefault="008F6C4B" w:rsidP="009F21A1">
      <w:pPr>
        <w:rPr>
          <w:rFonts w:ascii="Calibri" w:eastAsia="Calibri" w:hAnsi="Calibri" w:cs="Times New Roman"/>
        </w:rPr>
      </w:pPr>
      <w:r>
        <w:rPr>
          <w:rFonts w:ascii="Calibri" w:eastAsia="Calibri" w:hAnsi="Calibri" w:cs="Times New Roman"/>
        </w:rPr>
        <w:t>The purpose of this application is to allow an authenticated user to be able to move fund into and out of there bank account.</w:t>
      </w:r>
    </w:p>
    <w:p w14:paraId="5FE0D7C5" w14:textId="77777777" w:rsidR="009F21A1" w:rsidRDefault="009F21A1" w:rsidP="000C065B">
      <w:pPr>
        <w:pStyle w:val="NumericLevel1Heading"/>
      </w:pPr>
      <w:r>
        <w:t>Actors</w:t>
      </w:r>
    </w:p>
    <w:p w14:paraId="4FC28951" w14:textId="4A625043" w:rsidR="009F21A1" w:rsidRPr="008F6C4B" w:rsidRDefault="008F6C4B" w:rsidP="009F21A1">
      <w:pPr>
        <w:pStyle w:val="TemplateInstructions"/>
        <w:rPr>
          <w:rFonts w:cstheme="minorHAnsi"/>
          <w:i w:val="0"/>
          <w:iCs/>
          <w:color w:val="auto"/>
        </w:rPr>
      </w:pPr>
      <w:r>
        <w:rPr>
          <w:rFonts w:cstheme="minorHAnsi"/>
          <w:i w:val="0"/>
          <w:iCs/>
          <w:color w:val="auto"/>
        </w:rPr>
        <w:t>The following roles and systems are involved in the ATM App Use Case:</w:t>
      </w:r>
    </w:p>
    <w:p w14:paraId="751ABFB7" w14:textId="0D6C2DCA" w:rsidR="009F21A1" w:rsidRDefault="008F6C4B" w:rsidP="000366BA">
      <w:pPr>
        <w:pStyle w:val="ListParagraph"/>
        <w:numPr>
          <w:ilvl w:val="0"/>
          <w:numId w:val="4"/>
        </w:numPr>
        <w:rPr>
          <w:rFonts w:ascii="Calibri" w:eastAsia="Calibri" w:hAnsi="Calibri" w:cs="Times New Roman"/>
        </w:rPr>
      </w:pPr>
      <w:r>
        <w:rPr>
          <w:rFonts w:ascii="Calibri" w:eastAsia="Calibri" w:hAnsi="Calibri" w:cs="Times New Roman"/>
        </w:rPr>
        <w:t>Users</w:t>
      </w:r>
    </w:p>
    <w:p w14:paraId="48F52B98" w14:textId="75B720A4" w:rsidR="008F6C4B" w:rsidRDefault="008F6C4B" w:rsidP="000366BA">
      <w:pPr>
        <w:pStyle w:val="ListParagraph"/>
        <w:numPr>
          <w:ilvl w:val="0"/>
          <w:numId w:val="4"/>
        </w:numPr>
        <w:rPr>
          <w:rFonts w:ascii="Calibri" w:eastAsia="Calibri" w:hAnsi="Calibri" w:cs="Times New Roman"/>
        </w:rPr>
      </w:pPr>
      <w:r>
        <w:rPr>
          <w:rFonts w:ascii="Calibri" w:eastAsia="Calibri" w:hAnsi="Calibri" w:cs="Times New Roman"/>
        </w:rPr>
        <w:t>Bank accounts</w:t>
      </w:r>
    </w:p>
    <w:p w14:paraId="181153D4" w14:textId="7E90025A" w:rsidR="008F6C4B" w:rsidRPr="000366BA" w:rsidRDefault="008F6C4B" w:rsidP="000366BA">
      <w:pPr>
        <w:pStyle w:val="ListParagraph"/>
        <w:numPr>
          <w:ilvl w:val="0"/>
          <w:numId w:val="4"/>
        </w:numPr>
        <w:rPr>
          <w:rFonts w:ascii="Calibri" w:eastAsia="Calibri" w:hAnsi="Calibri" w:cs="Times New Roman"/>
        </w:rPr>
      </w:pPr>
      <w:r>
        <w:rPr>
          <w:rFonts w:ascii="Calibri" w:eastAsia="Calibri" w:hAnsi="Calibri" w:cs="Times New Roman"/>
        </w:rPr>
        <w:t>Authentication Servers</w:t>
      </w:r>
    </w:p>
    <w:p w14:paraId="1E39C0C6" w14:textId="77777777" w:rsidR="009F21A1" w:rsidRDefault="009F21A1" w:rsidP="000C065B">
      <w:pPr>
        <w:pStyle w:val="NumericLevel1Heading"/>
      </w:pPr>
      <w:r>
        <w:t>Pre-Conditions</w:t>
      </w:r>
    </w:p>
    <w:p w14:paraId="28A537FC" w14:textId="31F457D2" w:rsidR="009F21A1" w:rsidRPr="008F6C4B" w:rsidRDefault="008F6C4B" w:rsidP="00451C33">
      <w:pPr>
        <w:pStyle w:val="TemplateInstructions"/>
        <w:rPr>
          <w:i w:val="0"/>
          <w:iCs/>
          <w:color w:val="auto"/>
        </w:rPr>
      </w:pPr>
      <w:r w:rsidRPr="008F6C4B">
        <w:rPr>
          <w:rFonts w:ascii="Calibri" w:eastAsia="Calibri" w:hAnsi="Calibri" w:cs="Times New Roman"/>
          <w:i w:val="0"/>
          <w:iCs/>
          <w:color w:val="auto"/>
        </w:rPr>
        <w:t>The following conditions must be met before the ATM App can perform its function.</w:t>
      </w:r>
    </w:p>
    <w:p w14:paraId="65618008" w14:textId="0B967F5D" w:rsidR="009F21A1" w:rsidRDefault="008F6C4B" w:rsidP="000366BA">
      <w:pPr>
        <w:pStyle w:val="ListParagraph"/>
        <w:numPr>
          <w:ilvl w:val="0"/>
          <w:numId w:val="3"/>
        </w:numPr>
      </w:pPr>
      <w:r>
        <w:t>System must be powered on.</w:t>
      </w:r>
    </w:p>
    <w:p w14:paraId="27A0C2AB" w14:textId="09DCAFDC" w:rsidR="008F6C4B" w:rsidRDefault="008F6C4B" w:rsidP="000366BA">
      <w:pPr>
        <w:pStyle w:val="ListParagraph"/>
        <w:numPr>
          <w:ilvl w:val="0"/>
          <w:numId w:val="3"/>
        </w:numPr>
      </w:pPr>
      <w:r>
        <w:t>Pin pad and card reader must be functioning properly</w:t>
      </w:r>
    </w:p>
    <w:p w14:paraId="725336FA" w14:textId="3654B91C" w:rsidR="008F6C4B" w:rsidRDefault="008F6C4B" w:rsidP="000366BA">
      <w:pPr>
        <w:pStyle w:val="ListParagraph"/>
        <w:numPr>
          <w:ilvl w:val="0"/>
          <w:numId w:val="3"/>
        </w:numPr>
      </w:pPr>
      <w:r>
        <w:t>System must be securely connected to the Authentication and bank account servers via a VPN tunnel.</w:t>
      </w:r>
    </w:p>
    <w:p w14:paraId="6879A9AA" w14:textId="77777777" w:rsidR="009F21A1" w:rsidRDefault="009F21A1" w:rsidP="000C065B">
      <w:pPr>
        <w:pStyle w:val="NumericLevel1Heading"/>
      </w:pPr>
      <w:r>
        <w:t>Basic Flow</w:t>
      </w:r>
    </w:p>
    <w:p w14:paraId="45002199" w14:textId="089666DC" w:rsidR="000366BA" w:rsidRDefault="009F21A1" w:rsidP="00EB19AE">
      <w:pPr>
        <w:pStyle w:val="TemplateInstructions"/>
        <w:rPr>
          <w:rFonts w:ascii="Calibri" w:eastAsia="Calibri" w:hAnsi="Calibri" w:cs="Times New Roman"/>
          <w:color w:val="0070C0"/>
        </w:rPr>
      </w:pPr>
      <w:r>
        <w:rPr>
          <w:rFonts w:ascii="Calibri" w:eastAsia="Calibri" w:hAnsi="Calibri" w:cs="Times New Roman"/>
          <w:color w:val="0070C0"/>
        </w:rPr>
        <w:t>T</w:t>
      </w:r>
      <w:r w:rsidR="00EB19AE">
        <w:rPr>
          <w:rFonts w:ascii="Calibri" w:eastAsia="Calibri" w:hAnsi="Calibri" w:cs="Times New Roman"/>
          <w:color w:val="0070C0"/>
        </w:rPr>
        <w:t>he Happy path of the ATM app.</w:t>
      </w:r>
    </w:p>
    <w:p w14:paraId="0CF4B44E" w14:textId="7BB88798" w:rsidR="00EB19AE" w:rsidRDefault="00EB19AE" w:rsidP="00EB19AE">
      <w:pPr>
        <w:pStyle w:val="TemplateInstructions"/>
        <w:numPr>
          <w:ilvl w:val="0"/>
          <w:numId w:val="6"/>
        </w:numPr>
        <w:rPr>
          <w:i w:val="0"/>
          <w:iCs/>
          <w:color w:val="auto"/>
        </w:rPr>
      </w:pPr>
      <w:r>
        <w:rPr>
          <w:i w:val="0"/>
          <w:iCs/>
          <w:color w:val="auto"/>
        </w:rPr>
        <w:t>The customer is prompted to insert bank card.</w:t>
      </w:r>
    </w:p>
    <w:p w14:paraId="7136D75D" w14:textId="19C6DE24" w:rsidR="00EB19AE" w:rsidRDefault="00EB19AE" w:rsidP="00EB19AE">
      <w:pPr>
        <w:pStyle w:val="TemplateInstructions"/>
        <w:numPr>
          <w:ilvl w:val="0"/>
          <w:numId w:val="6"/>
        </w:numPr>
        <w:rPr>
          <w:i w:val="0"/>
          <w:iCs/>
          <w:color w:val="auto"/>
        </w:rPr>
      </w:pPr>
      <w:r>
        <w:rPr>
          <w:i w:val="0"/>
          <w:iCs/>
          <w:color w:val="auto"/>
        </w:rPr>
        <w:t>The user is prompted to enter a pin number.</w:t>
      </w:r>
    </w:p>
    <w:p w14:paraId="7D44C24C" w14:textId="468D22A2" w:rsidR="00EB19AE" w:rsidRDefault="00EB19AE" w:rsidP="00EB19AE">
      <w:pPr>
        <w:pStyle w:val="TemplateInstructions"/>
        <w:numPr>
          <w:ilvl w:val="0"/>
          <w:numId w:val="6"/>
        </w:numPr>
        <w:rPr>
          <w:i w:val="0"/>
          <w:iCs/>
          <w:color w:val="auto"/>
        </w:rPr>
      </w:pPr>
      <w:r>
        <w:rPr>
          <w:i w:val="0"/>
          <w:iCs/>
          <w:color w:val="auto"/>
        </w:rPr>
        <w:t>The authentication server verifies the user.</w:t>
      </w:r>
    </w:p>
    <w:p w14:paraId="0481704E" w14:textId="0239F244" w:rsidR="00EB19AE" w:rsidRDefault="00EB19AE" w:rsidP="00EB19AE">
      <w:pPr>
        <w:pStyle w:val="TemplateInstructions"/>
        <w:numPr>
          <w:ilvl w:val="0"/>
          <w:numId w:val="6"/>
        </w:numPr>
        <w:rPr>
          <w:i w:val="0"/>
          <w:iCs/>
          <w:color w:val="auto"/>
        </w:rPr>
      </w:pPr>
      <w:r>
        <w:rPr>
          <w:i w:val="0"/>
          <w:iCs/>
          <w:color w:val="auto"/>
        </w:rPr>
        <w:lastRenderedPageBreak/>
        <w:t xml:space="preserve">The user is prompted to select an account to </w:t>
      </w:r>
      <w:r w:rsidR="00D74BAE">
        <w:rPr>
          <w:i w:val="0"/>
          <w:iCs/>
          <w:color w:val="auto"/>
        </w:rPr>
        <w:t>interact with.</w:t>
      </w:r>
    </w:p>
    <w:p w14:paraId="040FC2DE" w14:textId="0D46AB24" w:rsidR="00D74BAE" w:rsidRDefault="00D74BAE" w:rsidP="00EB19AE">
      <w:pPr>
        <w:pStyle w:val="TemplateInstructions"/>
        <w:numPr>
          <w:ilvl w:val="0"/>
          <w:numId w:val="6"/>
        </w:numPr>
        <w:rPr>
          <w:i w:val="0"/>
          <w:iCs/>
          <w:color w:val="auto"/>
        </w:rPr>
      </w:pPr>
      <w:r>
        <w:rPr>
          <w:i w:val="0"/>
          <w:iCs/>
          <w:color w:val="auto"/>
        </w:rPr>
        <w:t>The user is asked whether they are withdrawing or depositing.</w:t>
      </w:r>
    </w:p>
    <w:p w14:paraId="6B20305C" w14:textId="379F0260" w:rsidR="00D74BAE" w:rsidRDefault="00D74BAE" w:rsidP="00EB19AE">
      <w:pPr>
        <w:pStyle w:val="TemplateInstructions"/>
        <w:numPr>
          <w:ilvl w:val="0"/>
          <w:numId w:val="6"/>
        </w:numPr>
        <w:rPr>
          <w:i w:val="0"/>
          <w:iCs/>
          <w:color w:val="auto"/>
        </w:rPr>
      </w:pPr>
      <w:r>
        <w:rPr>
          <w:i w:val="0"/>
          <w:iCs/>
          <w:color w:val="auto"/>
        </w:rPr>
        <w:t>The user is prompted to enter the amount.</w:t>
      </w:r>
    </w:p>
    <w:p w14:paraId="6A2AEC26" w14:textId="259AC2D9" w:rsidR="00D74BAE" w:rsidRDefault="00D74BAE" w:rsidP="00EB19AE">
      <w:pPr>
        <w:pStyle w:val="TemplateInstructions"/>
        <w:numPr>
          <w:ilvl w:val="0"/>
          <w:numId w:val="6"/>
        </w:numPr>
        <w:rPr>
          <w:i w:val="0"/>
          <w:iCs/>
          <w:color w:val="auto"/>
        </w:rPr>
      </w:pPr>
      <w:r>
        <w:rPr>
          <w:i w:val="0"/>
          <w:iCs/>
          <w:color w:val="auto"/>
        </w:rPr>
        <w:t>The desired function is performed.</w:t>
      </w:r>
    </w:p>
    <w:p w14:paraId="3D31C650" w14:textId="7E113943" w:rsidR="00D74BAE" w:rsidRPr="00EB19AE" w:rsidRDefault="00D74BAE" w:rsidP="00EB19AE">
      <w:pPr>
        <w:pStyle w:val="TemplateInstructions"/>
        <w:numPr>
          <w:ilvl w:val="0"/>
          <w:numId w:val="6"/>
        </w:numPr>
        <w:rPr>
          <w:i w:val="0"/>
          <w:iCs/>
          <w:color w:val="auto"/>
        </w:rPr>
      </w:pPr>
      <w:r>
        <w:rPr>
          <w:i w:val="0"/>
          <w:iCs/>
          <w:color w:val="auto"/>
        </w:rPr>
        <w:t>The card is ejected.</w:t>
      </w:r>
    </w:p>
    <w:p w14:paraId="3115CC11" w14:textId="77777777" w:rsidR="009F21A1" w:rsidRDefault="009F21A1" w:rsidP="009F21A1"/>
    <w:p w14:paraId="2C4267B7" w14:textId="77777777" w:rsidR="009F21A1" w:rsidRDefault="009F21A1" w:rsidP="009F21A1">
      <w:pPr>
        <w:pStyle w:val="NumericLevel1Heading"/>
      </w:pPr>
      <w:r>
        <w:t>Alternate</w:t>
      </w:r>
      <w:r w:rsidR="00927FCF">
        <w:t>/Exception</w:t>
      </w:r>
      <w:r>
        <w:t xml:space="preserve"> Flows</w:t>
      </w:r>
    </w:p>
    <w:p w14:paraId="4CEB868C" w14:textId="5A6530C7" w:rsidR="00927FCF" w:rsidRDefault="000366BA" w:rsidP="00927FCF">
      <w:r>
        <w:t xml:space="preserve">1a </w:t>
      </w:r>
      <w:r w:rsidR="00D74BAE">
        <w:t>–</w:t>
      </w:r>
      <w:r>
        <w:t xml:space="preserve"> </w:t>
      </w:r>
      <w:r w:rsidR="00D74BAE">
        <w:t>The system is not powered on.</w:t>
      </w:r>
    </w:p>
    <w:p w14:paraId="770D384D" w14:textId="6B44FC08" w:rsidR="00D74BAE" w:rsidRDefault="00D74BAE" w:rsidP="00927FCF">
      <w:r>
        <w:t>1b – The system must be powered on.</w:t>
      </w:r>
    </w:p>
    <w:p w14:paraId="50859E11" w14:textId="633971B8" w:rsidR="00D74BAE" w:rsidRDefault="00D74BAE" w:rsidP="00927FCF">
      <w:r>
        <w:t>1c – The connection to the VPN must be established.</w:t>
      </w:r>
    </w:p>
    <w:p w14:paraId="3DFC7E0C" w14:textId="04F2DADD" w:rsidR="00D74BAE" w:rsidRDefault="00D74BAE" w:rsidP="00927FCF">
      <w:r>
        <w:t>2a – The Customer is not validated, causing the card to be ejected.</w:t>
      </w:r>
    </w:p>
    <w:p w14:paraId="2A69B02F" w14:textId="22969DBF" w:rsidR="00D74BAE" w:rsidRDefault="00D74BAE" w:rsidP="00927FCF">
      <w:r>
        <w:t>3a – The transaction can be cancelled at any time, causing the bank card to be ejected.</w:t>
      </w:r>
    </w:p>
    <w:p w14:paraId="072E7425" w14:textId="7ED012A7" w:rsidR="00D74BAE" w:rsidRDefault="00D74BAE" w:rsidP="00927FCF">
      <w:r>
        <w:t>4a – If a withdrawal amount is selected that exceeds the available fund the user is prompted to enter a valid amount</w:t>
      </w:r>
    </w:p>
    <w:p w14:paraId="32F9D87A" w14:textId="283AE2BC" w:rsidR="00684320" w:rsidRDefault="00D74BAE" w:rsidP="00927FCF">
      <w:r>
        <w:t xml:space="preserve">4b – If </w:t>
      </w:r>
      <w:r w:rsidR="00684320">
        <w:t>a withdrawal amount is repeatedly selected that exceeds the available fund the transaction is aborted, and the card is ejected.</w:t>
      </w:r>
    </w:p>
    <w:p w14:paraId="5EA2C173" w14:textId="6B9AED5F" w:rsidR="00684320" w:rsidRDefault="00684320" w:rsidP="00927FCF">
      <w:r>
        <w:t xml:space="preserve"> 5a – The user is given the option to cancel at any time during the transaction, causing the card to be ejected.</w:t>
      </w:r>
    </w:p>
    <w:p w14:paraId="31914CF3" w14:textId="71043F4F" w:rsidR="00684320" w:rsidRDefault="00684320" w:rsidP="00927FCF">
      <w:r>
        <w:t>6a – The user goes to long without any input.</w:t>
      </w:r>
    </w:p>
    <w:p w14:paraId="3B2B5C43" w14:textId="3D472D59" w:rsidR="00684320" w:rsidRDefault="00684320" w:rsidP="00927FCF">
      <w:r>
        <w:t>6b – The card is run through an internal shredded to protect the customers account.</w:t>
      </w:r>
    </w:p>
    <w:p w14:paraId="0295846D" w14:textId="77777777" w:rsidR="009F21A1" w:rsidRDefault="009F21A1" w:rsidP="009F21A1">
      <w:pPr>
        <w:pStyle w:val="NumericLevel1Heading"/>
      </w:pPr>
      <w:r>
        <w:t>Post Conditions</w:t>
      </w:r>
    </w:p>
    <w:p w14:paraId="2996D5E8" w14:textId="0FEE76E9" w:rsidR="009F21A1" w:rsidRDefault="00684320" w:rsidP="00684320">
      <w:pPr>
        <w:pStyle w:val="TemplateInstructions"/>
        <w:rPr>
          <w:rFonts w:ascii="Calibri" w:eastAsia="Calibri" w:hAnsi="Calibri" w:cs="Times New Roman"/>
          <w:color w:val="0070C0"/>
        </w:rPr>
      </w:pPr>
      <w:r>
        <w:rPr>
          <w:rFonts w:ascii="Calibri" w:eastAsia="Calibri" w:hAnsi="Calibri" w:cs="Times New Roman"/>
          <w:color w:val="0070C0"/>
        </w:rPr>
        <w:t>The following conditions must be met in order for the ATM app’s function ends.</w:t>
      </w:r>
    </w:p>
    <w:p w14:paraId="4A5492F9" w14:textId="6EA38858" w:rsidR="00684320" w:rsidRDefault="00684320" w:rsidP="00684320">
      <w:pPr>
        <w:pStyle w:val="TemplateInstructions"/>
        <w:numPr>
          <w:ilvl w:val="0"/>
          <w:numId w:val="7"/>
        </w:numPr>
        <w:rPr>
          <w:i w:val="0"/>
          <w:iCs/>
          <w:color w:val="auto"/>
        </w:rPr>
      </w:pPr>
      <w:r>
        <w:rPr>
          <w:i w:val="0"/>
          <w:iCs/>
          <w:color w:val="auto"/>
        </w:rPr>
        <w:t>The user selects quit.</w:t>
      </w:r>
    </w:p>
    <w:p w14:paraId="12B29015" w14:textId="3D06BCFE" w:rsidR="00684320" w:rsidRPr="00684320" w:rsidRDefault="00684320" w:rsidP="00684320">
      <w:pPr>
        <w:pStyle w:val="TemplateInstructions"/>
        <w:numPr>
          <w:ilvl w:val="0"/>
          <w:numId w:val="7"/>
        </w:numPr>
        <w:rPr>
          <w:i w:val="0"/>
          <w:iCs/>
          <w:color w:val="auto"/>
        </w:rPr>
      </w:pPr>
      <w:r>
        <w:rPr>
          <w:i w:val="0"/>
          <w:iCs/>
          <w:color w:val="auto"/>
        </w:rPr>
        <w:t xml:space="preserve">The user allows the system to time out by not giving input for an extended period of time. </w:t>
      </w:r>
    </w:p>
    <w:p w14:paraId="1A98ECC4" w14:textId="77777777" w:rsidR="009F21A1" w:rsidRDefault="009F21A1" w:rsidP="009F21A1">
      <w:pPr>
        <w:pStyle w:val="NumericLevel1Heading"/>
      </w:pPr>
      <w:r>
        <w:lastRenderedPageBreak/>
        <w:t>Supplemental Requirements</w:t>
      </w:r>
    </w:p>
    <w:p w14:paraId="77BFD99E" w14:textId="30F15393"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T</w:t>
      </w:r>
      <w:r w:rsidR="00684320">
        <w:rPr>
          <w:rFonts w:ascii="Calibri" w:eastAsia="Calibri" w:hAnsi="Calibri" w:cs="Times New Roman"/>
          <w:color w:val="0070C0"/>
        </w:rPr>
        <w:t xml:space="preserve">he application will </w:t>
      </w:r>
      <w:r w:rsidR="008115FA">
        <w:rPr>
          <w:rFonts w:ascii="Calibri" w:eastAsia="Calibri" w:hAnsi="Calibri" w:cs="Times New Roman"/>
          <w:color w:val="0070C0"/>
        </w:rPr>
        <w:t>need to have functionality added in the future to allow for it to be implemented on ITMs. This would allow for customer to get cashiers checks and other services that require a teller at the ITM.</w:t>
      </w:r>
      <w:r>
        <w:rPr>
          <w:rFonts w:ascii="Calibri" w:eastAsia="Calibri" w:hAnsi="Calibri" w:cs="Times New Roman"/>
          <w:color w:val="0070C0"/>
        </w:rPr>
        <w:t xml:space="preserve"> </w:t>
      </w:r>
    </w:p>
    <w:p w14:paraId="160C6801" w14:textId="77777777" w:rsidR="00927FCF" w:rsidRDefault="00927FCF" w:rsidP="00927FCF"/>
    <w:p w14:paraId="74FEAD86" w14:textId="77777777" w:rsidR="009F21A1" w:rsidRDefault="00451C33" w:rsidP="00451C33">
      <w:pPr>
        <w:pStyle w:val="NumericLevel1Heading"/>
      </w:pPr>
      <w:r>
        <w:lastRenderedPageBreak/>
        <w:t>Visual Model</w:t>
      </w:r>
    </w:p>
    <w:p w14:paraId="548EE0C6" w14:textId="4B9BA11A" w:rsidR="009F21A1" w:rsidRPr="000C065B" w:rsidRDefault="00D97E67" w:rsidP="009F21A1">
      <w:r>
        <w:rPr>
          <w:noProof/>
        </w:rPr>
        <w:drawing>
          <wp:inline distT="0" distB="0" distL="0" distR="0" wp14:anchorId="2C803F22" wp14:editId="7858A11D">
            <wp:extent cx="5943600" cy="667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70675"/>
                    </a:xfrm>
                    <a:prstGeom prst="rect">
                      <a:avLst/>
                    </a:prstGeom>
                  </pic:spPr>
                </pic:pic>
              </a:graphicData>
            </a:graphic>
          </wp:inline>
        </w:drawing>
      </w:r>
      <w:bookmarkStart w:id="0" w:name="_GoBack"/>
      <w:bookmarkEnd w:id="0"/>
    </w:p>
    <w:p w14:paraId="0851FC2D" w14:textId="77777777" w:rsidR="00801E5B" w:rsidRDefault="00801E5B" w:rsidP="00801E5B">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350"/>
        <w:gridCol w:w="1980"/>
        <w:gridCol w:w="4320"/>
        <w:gridCol w:w="1890"/>
      </w:tblGrid>
      <w:tr w:rsidR="00801E5B" w14:paraId="231DB669" w14:textId="77777777" w:rsidTr="008115F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14:paraId="4C440192"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V.</w:t>
            </w:r>
          </w:p>
        </w:tc>
        <w:tc>
          <w:tcPr>
            <w:tcW w:w="1350" w:type="dxa"/>
            <w:shd w:val="clear" w:color="auto" w:fill="002060"/>
          </w:tcPr>
          <w:p w14:paraId="67FD12DB"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1980" w:type="dxa"/>
            <w:tcBorders>
              <w:top w:val="single" w:sz="8" w:space="0" w:color="002060"/>
              <w:left w:val="single" w:sz="8" w:space="0" w:color="002060"/>
              <w:right w:val="single" w:sz="8" w:space="0" w:color="002060"/>
            </w:tcBorders>
            <w:shd w:val="clear" w:color="auto" w:fill="002060"/>
          </w:tcPr>
          <w:p w14:paraId="72C94D12"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14:paraId="2F9EB2DC"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14:paraId="76407D8E"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Status</w:t>
            </w:r>
          </w:p>
        </w:tc>
      </w:tr>
      <w:tr w:rsidR="00801E5B" w14:paraId="1876A743" w14:textId="77777777" w:rsidTr="008115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14:paraId="45EB9D81" w14:textId="4FA394E8" w:rsidR="00801E5B" w:rsidRDefault="008115FA" w:rsidP="004D369D">
            <w:pPr>
              <w:rPr>
                <w:rFonts w:ascii="Calibri" w:eastAsia="Calibri" w:hAnsi="Calibri" w:cs="Times New Roman"/>
              </w:rPr>
            </w:pPr>
            <w:r>
              <w:rPr>
                <w:rFonts w:ascii="Calibri" w:eastAsia="Calibri" w:hAnsi="Calibri" w:cs="Times New Roman"/>
              </w:rPr>
              <w:t>1.0</w:t>
            </w:r>
          </w:p>
        </w:tc>
        <w:tc>
          <w:tcPr>
            <w:tcW w:w="1350" w:type="dxa"/>
            <w:tcBorders>
              <w:top w:val="single" w:sz="8" w:space="0" w:color="002060"/>
              <w:bottom w:val="single" w:sz="8" w:space="0" w:color="002060"/>
            </w:tcBorders>
            <w:shd w:val="clear" w:color="auto" w:fill="FFFFFF"/>
          </w:tcPr>
          <w:p w14:paraId="7B064303" w14:textId="1C4DB594" w:rsidR="00801E5B" w:rsidRDefault="008115FA"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03/09/2020</w:t>
            </w:r>
          </w:p>
        </w:tc>
        <w:tc>
          <w:tcPr>
            <w:cnfStyle w:val="000010000000" w:firstRow="0" w:lastRow="0" w:firstColumn="0" w:lastColumn="0" w:oddVBand="1" w:evenVBand="0" w:oddHBand="0" w:evenHBand="0" w:firstRowFirstColumn="0" w:firstRowLastColumn="0" w:lastRowFirstColumn="0" w:lastRowLastColumn="0"/>
            <w:tcW w:w="1980" w:type="dxa"/>
            <w:tcBorders>
              <w:top w:val="single" w:sz="8" w:space="0" w:color="002060"/>
              <w:left w:val="single" w:sz="8" w:space="0" w:color="002060"/>
              <w:bottom w:val="single" w:sz="8" w:space="0" w:color="002060"/>
              <w:right w:val="single" w:sz="8" w:space="0" w:color="002060"/>
            </w:tcBorders>
            <w:shd w:val="clear" w:color="auto" w:fill="FFFFFF"/>
          </w:tcPr>
          <w:p w14:paraId="3A45D289" w14:textId="6D7E8134" w:rsidR="00801E5B" w:rsidRDefault="008115FA" w:rsidP="004D369D">
            <w:pPr>
              <w:rPr>
                <w:rFonts w:ascii="Calibri" w:eastAsia="Calibri" w:hAnsi="Calibri" w:cs="Times New Roman"/>
              </w:rPr>
            </w:pPr>
            <w:r>
              <w:rPr>
                <w:rFonts w:ascii="Calibri" w:eastAsia="Calibri" w:hAnsi="Calibri" w:cs="Times New Roman"/>
              </w:rPr>
              <w:t>Aaron Wright</w:t>
            </w:r>
          </w:p>
        </w:tc>
        <w:tc>
          <w:tcPr>
            <w:tcW w:w="4320" w:type="dxa"/>
            <w:tcBorders>
              <w:top w:val="single" w:sz="8" w:space="0" w:color="002060"/>
              <w:bottom w:val="single" w:sz="8" w:space="0" w:color="002060"/>
            </w:tcBorders>
            <w:shd w:val="clear" w:color="auto" w:fill="FFFFFF"/>
          </w:tcPr>
          <w:p w14:paraId="23AAA2C5" w14:textId="388A66AD" w:rsidR="00801E5B" w:rsidRDefault="008115FA"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Use case Details fully entered.</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14:paraId="6433209A" w14:textId="3B124CFA" w:rsidR="00801E5B" w:rsidRDefault="008115FA" w:rsidP="004D369D">
            <w:pPr>
              <w:rPr>
                <w:rFonts w:ascii="Calibri" w:eastAsia="Calibri" w:hAnsi="Calibri" w:cs="Times New Roman"/>
              </w:rPr>
            </w:pPr>
            <w:r>
              <w:rPr>
                <w:rFonts w:ascii="Calibri" w:eastAsia="Calibri" w:hAnsi="Calibri" w:cs="Times New Roman"/>
              </w:rPr>
              <w:t>Final</w:t>
            </w:r>
          </w:p>
        </w:tc>
      </w:tr>
      <w:tr w:rsidR="00801E5B" w14:paraId="2F966564" w14:textId="77777777" w:rsidTr="008115F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14:paraId="1AFB7DB9" w14:textId="77777777" w:rsidR="00801E5B" w:rsidRDefault="00801E5B" w:rsidP="004D369D">
            <w:pPr>
              <w:rPr>
                <w:rFonts w:ascii="Calibri" w:eastAsia="Calibri" w:hAnsi="Calibri" w:cs="Times New Roman"/>
              </w:rPr>
            </w:pPr>
          </w:p>
        </w:tc>
        <w:tc>
          <w:tcPr>
            <w:tcW w:w="1350" w:type="dxa"/>
            <w:shd w:val="clear" w:color="auto" w:fill="FFFFFF"/>
          </w:tcPr>
          <w:p w14:paraId="3D12E784" w14:textId="77777777"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980" w:type="dxa"/>
            <w:tcBorders>
              <w:left w:val="single" w:sz="8" w:space="0" w:color="002060"/>
              <w:bottom w:val="single" w:sz="8" w:space="0" w:color="002060"/>
              <w:right w:val="single" w:sz="8" w:space="0" w:color="002060"/>
            </w:tcBorders>
            <w:shd w:val="clear" w:color="auto" w:fill="FFFFFF"/>
          </w:tcPr>
          <w:p w14:paraId="19488D78" w14:textId="77777777" w:rsidR="00801E5B" w:rsidRDefault="00801E5B" w:rsidP="004D369D">
            <w:pPr>
              <w:rPr>
                <w:rFonts w:ascii="Calibri" w:eastAsia="Calibri" w:hAnsi="Calibri" w:cs="Times New Roman"/>
              </w:rPr>
            </w:pPr>
          </w:p>
        </w:tc>
        <w:tc>
          <w:tcPr>
            <w:tcW w:w="4320" w:type="dxa"/>
            <w:shd w:val="clear" w:color="auto" w:fill="FFFFFF"/>
          </w:tcPr>
          <w:p w14:paraId="0F67F842" w14:textId="77777777"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14:paraId="22ABB047" w14:textId="77777777" w:rsidR="00801E5B" w:rsidRDefault="00801E5B" w:rsidP="004D369D">
            <w:pPr>
              <w:rPr>
                <w:rFonts w:ascii="Calibri" w:eastAsia="Calibri" w:hAnsi="Calibri" w:cs="Times New Roman"/>
              </w:rPr>
            </w:pPr>
          </w:p>
        </w:tc>
      </w:tr>
    </w:tbl>
    <w:p w14:paraId="537F7976" w14:textId="216B619F" w:rsidR="007B72C9" w:rsidRPr="00073EA0" w:rsidRDefault="007B72C9" w:rsidP="008115FA">
      <w:pPr>
        <w:rPr>
          <w:i/>
          <w:color w:val="A19D98" w:themeColor="background2" w:themeShade="BF"/>
        </w:rPr>
      </w:pPr>
    </w:p>
    <w:sectPr w:rsidR="007B72C9" w:rsidRPr="00073EA0" w:rsidSect="00927F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E2CC6" w14:textId="77777777" w:rsidR="00055CD9" w:rsidRDefault="00055CD9" w:rsidP="00937525">
      <w:pPr>
        <w:spacing w:after="0" w:line="240" w:lineRule="auto"/>
      </w:pPr>
      <w:r>
        <w:separator/>
      </w:r>
    </w:p>
  </w:endnote>
  <w:endnote w:type="continuationSeparator" w:id="0">
    <w:p w14:paraId="0DDE62F8" w14:textId="77777777" w:rsidR="00055CD9" w:rsidRDefault="00055CD9"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5B26" w14:textId="77777777" w:rsidR="008C5F92" w:rsidRPr="005A1370" w:rsidRDefault="007B72C9" w:rsidP="007B72C9">
    <w:pPr>
      <w:jc w:val="center"/>
      <w:rPr>
        <w:sz w:val="16"/>
        <w:szCs w:val="16"/>
      </w:rPr>
    </w:pPr>
    <w:r>
      <w:rPr>
        <w:noProof/>
        <w:sz w:val="16"/>
        <w:szCs w:val="16"/>
      </w:rPr>
      <w:drawing>
        <wp:anchor distT="0" distB="0" distL="114300" distR="114300" simplePos="0" relativeHeight="251658240" behindDoc="0" locked="0" layoutInCell="1" allowOverlap="1" wp14:anchorId="5F1805DF" wp14:editId="37A61BEC">
          <wp:simplePos x="0" y="0"/>
          <wp:positionH relativeFrom="column">
            <wp:posOffset>-104775</wp:posOffset>
          </wp:positionH>
          <wp:positionV relativeFrom="paragraph">
            <wp:posOffset>-34925</wp:posOffset>
          </wp:positionV>
          <wp:extent cx="847725" cy="323850"/>
          <wp:effectExtent l="19050" t="0" r="9525" b="0"/>
          <wp:wrapThrough wrapText="bothSides">
            <wp:wrapPolygon edited="0">
              <wp:start x="-485" y="0"/>
              <wp:lineTo x="-485" y="20329"/>
              <wp:lineTo x="21843" y="20329"/>
              <wp:lineTo x="21843" y="0"/>
              <wp:lineTo x="-485" y="0"/>
            </wp:wrapPolygon>
          </wp:wrapThrough>
          <wp:docPr id="5" name="Picture 3" descr="My Business Analysis Career - logo.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Business Analysis Career - logo.JPG"/>
                  <pic:cNvPicPr/>
                </pic:nvPicPr>
                <pic:blipFill>
                  <a:blip r:embed="rId2"/>
                  <a:stretch>
                    <a:fillRect/>
                  </a:stretch>
                </pic:blipFill>
                <pic:spPr>
                  <a:xfrm>
                    <a:off x="0" y="0"/>
                    <a:ext cx="847725" cy="323850"/>
                  </a:xfrm>
                  <a:prstGeom prst="rect">
                    <a:avLst/>
                  </a:prstGeom>
                </pic:spPr>
              </pic:pic>
            </a:graphicData>
          </a:graphic>
        </wp:anchor>
      </w:drawing>
    </w:r>
    <w:r>
      <w:rPr>
        <w:noProof/>
        <w:sz w:val="16"/>
        <w:szCs w:val="16"/>
      </w:rPr>
      <w:drawing>
        <wp:anchor distT="0" distB="0" distL="114300" distR="114300" simplePos="0" relativeHeight="251659264" behindDoc="0" locked="0" layoutInCell="1" allowOverlap="1" wp14:anchorId="7A89F363" wp14:editId="194B282F">
          <wp:simplePos x="0" y="0"/>
          <wp:positionH relativeFrom="margin">
            <wp:posOffset>5191125</wp:posOffset>
          </wp:positionH>
          <wp:positionV relativeFrom="margin">
            <wp:posOffset>8382000</wp:posOffset>
          </wp:positionV>
          <wp:extent cx="742950" cy="438150"/>
          <wp:effectExtent l="19050" t="0" r="0" b="0"/>
          <wp:wrapSquare wrapText="bothSides"/>
          <wp:docPr id="6" name="Picture 2" descr="Picture 010.jp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10.jpg"/>
                  <pic:cNvPicPr/>
                </pic:nvPicPr>
                <pic:blipFill>
                  <a:blip r:embed="rId4"/>
                  <a:stretch>
                    <a:fillRect/>
                  </a:stretch>
                </pic:blipFill>
                <pic:spPr>
                  <a:xfrm>
                    <a:off x="0" y="0"/>
                    <a:ext cx="742950" cy="438150"/>
                  </a:xfrm>
                  <a:prstGeom prst="rect">
                    <a:avLst/>
                  </a:prstGeom>
                </pic:spPr>
              </pic:pic>
            </a:graphicData>
          </a:graphic>
        </wp:anchor>
      </w:drawing>
    </w:r>
    <w:sdt>
      <w:sdtPr>
        <w:rPr>
          <w:color w:val="2131A7" w:themeColor="hyperlink"/>
          <w:sz w:val="16"/>
          <w:szCs w:val="16"/>
          <w:u w:val="single"/>
        </w:rPr>
        <w:id w:val="250395305"/>
        <w:docPartObj>
          <w:docPartGallery w:val="Page Numbers (Top of Page)"/>
          <w:docPartUnique/>
        </w:docPartObj>
      </w:sdtPr>
      <w:sdtEnd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F2F64" w14:textId="77777777" w:rsidR="00055CD9" w:rsidRDefault="00055CD9" w:rsidP="00937525">
      <w:pPr>
        <w:spacing w:after="0" w:line="240" w:lineRule="auto"/>
      </w:pPr>
      <w:r>
        <w:separator/>
      </w:r>
    </w:p>
  </w:footnote>
  <w:footnote w:type="continuationSeparator" w:id="0">
    <w:p w14:paraId="3510CB45" w14:textId="77777777" w:rsidR="00055CD9" w:rsidRDefault="00055CD9" w:rsidP="00937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CEE10" w14:textId="77777777" w:rsidR="005246F6" w:rsidRDefault="007B72C9" w:rsidP="007B72C9">
    <w:pPr>
      <w:rPr>
        <w:noProof/>
      </w:rPr>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5353F"/>
    <w:multiLevelType w:val="hybridMultilevel"/>
    <w:tmpl w:val="FD30A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629D1"/>
    <w:multiLevelType w:val="hybridMultilevel"/>
    <w:tmpl w:val="F48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27F21"/>
    <w:multiLevelType w:val="hybridMultilevel"/>
    <w:tmpl w:val="B642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characterSpacingControl w:val="doNotCompress"/>
  <w:hdrShapeDefaults>
    <o:shapedefaults v:ext="edit" spidmax="2049">
      <o:colormru v:ext="edit" colors="#3f7f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25"/>
    <w:rsid w:val="0000565B"/>
    <w:rsid w:val="000366BA"/>
    <w:rsid w:val="000519BC"/>
    <w:rsid w:val="00055CD9"/>
    <w:rsid w:val="00073EA0"/>
    <w:rsid w:val="00074058"/>
    <w:rsid w:val="00080EE8"/>
    <w:rsid w:val="000903AA"/>
    <w:rsid w:val="00096BB1"/>
    <w:rsid w:val="000A17C0"/>
    <w:rsid w:val="000C065B"/>
    <w:rsid w:val="000C0CB6"/>
    <w:rsid w:val="000F7840"/>
    <w:rsid w:val="00100AC4"/>
    <w:rsid w:val="00136ACD"/>
    <w:rsid w:val="00172D2E"/>
    <w:rsid w:val="00173F56"/>
    <w:rsid w:val="001758CE"/>
    <w:rsid w:val="00182701"/>
    <w:rsid w:val="001837DD"/>
    <w:rsid w:val="001B4D7B"/>
    <w:rsid w:val="001B6F89"/>
    <w:rsid w:val="001C5012"/>
    <w:rsid w:val="00240475"/>
    <w:rsid w:val="002741B7"/>
    <w:rsid w:val="00295F4E"/>
    <w:rsid w:val="00297A8D"/>
    <w:rsid w:val="002B6273"/>
    <w:rsid w:val="002E7140"/>
    <w:rsid w:val="00306857"/>
    <w:rsid w:val="0031782B"/>
    <w:rsid w:val="003229B3"/>
    <w:rsid w:val="00362F06"/>
    <w:rsid w:val="00376132"/>
    <w:rsid w:val="00394556"/>
    <w:rsid w:val="003C6701"/>
    <w:rsid w:val="0042345A"/>
    <w:rsid w:val="00450D96"/>
    <w:rsid w:val="00451C33"/>
    <w:rsid w:val="00451E24"/>
    <w:rsid w:val="00465833"/>
    <w:rsid w:val="004D7671"/>
    <w:rsid w:val="00524590"/>
    <w:rsid w:val="005246F6"/>
    <w:rsid w:val="00531CDB"/>
    <w:rsid w:val="00560279"/>
    <w:rsid w:val="00596CEC"/>
    <w:rsid w:val="005A1370"/>
    <w:rsid w:val="005B0BB3"/>
    <w:rsid w:val="005D453C"/>
    <w:rsid w:val="005E18C7"/>
    <w:rsid w:val="00662367"/>
    <w:rsid w:val="00662B0A"/>
    <w:rsid w:val="00684320"/>
    <w:rsid w:val="006A5C9C"/>
    <w:rsid w:val="006F116D"/>
    <w:rsid w:val="00737704"/>
    <w:rsid w:val="0074782C"/>
    <w:rsid w:val="00774F6F"/>
    <w:rsid w:val="00775A34"/>
    <w:rsid w:val="007B72C9"/>
    <w:rsid w:val="00801857"/>
    <w:rsid w:val="00801E5B"/>
    <w:rsid w:val="008115FA"/>
    <w:rsid w:val="00833BDE"/>
    <w:rsid w:val="008605B9"/>
    <w:rsid w:val="00895F47"/>
    <w:rsid w:val="008C16BC"/>
    <w:rsid w:val="008C5F92"/>
    <w:rsid w:val="008F6C4B"/>
    <w:rsid w:val="00913B5E"/>
    <w:rsid w:val="009216DB"/>
    <w:rsid w:val="00925592"/>
    <w:rsid w:val="00927FCF"/>
    <w:rsid w:val="00937525"/>
    <w:rsid w:val="009453D8"/>
    <w:rsid w:val="00966501"/>
    <w:rsid w:val="0098123E"/>
    <w:rsid w:val="009A4AB5"/>
    <w:rsid w:val="009C18C9"/>
    <w:rsid w:val="009D5524"/>
    <w:rsid w:val="009E4CEF"/>
    <w:rsid w:val="009F21A1"/>
    <w:rsid w:val="00A16DF8"/>
    <w:rsid w:val="00A47E05"/>
    <w:rsid w:val="00A61DEC"/>
    <w:rsid w:val="00A7153D"/>
    <w:rsid w:val="00A82491"/>
    <w:rsid w:val="00A965A2"/>
    <w:rsid w:val="00AC3601"/>
    <w:rsid w:val="00AE32C1"/>
    <w:rsid w:val="00AE43EE"/>
    <w:rsid w:val="00B12107"/>
    <w:rsid w:val="00B663C8"/>
    <w:rsid w:val="00B75FF1"/>
    <w:rsid w:val="00B82BDC"/>
    <w:rsid w:val="00BA1D43"/>
    <w:rsid w:val="00BA7EEB"/>
    <w:rsid w:val="00BD6352"/>
    <w:rsid w:val="00C1498D"/>
    <w:rsid w:val="00C20306"/>
    <w:rsid w:val="00C20DC2"/>
    <w:rsid w:val="00C30D67"/>
    <w:rsid w:val="00C46BD1"/>
    <w:rsid w:val="00C74A24"/>
    <w:rsid w:val="00C87922"/>
    <w:rsid w:val="00C97250"/>
    <w:rsid w:val="00CB432A"/>
    <w:rsid w:val="00CD24B9"/>
    <w:rsid w:val="00D0633A"/>
    <w:rsid w:val="00D17C0F"/>
    <w:rsid w:val="00D26E7F"/>
    <w:rsid w:val="00D325E5"/>
    <w:rsid w:val="00D36B2E"/>
    <w:rsid w:val="00D42224"/>
    <w:rsid w:val="00D74BAE"/>
    <w:rsid w:val="00D97E67"/>
    <w:rsid w:val="00DA4792"/>
    <w:rsid w:val="00DB5A68"/>
    <w:rsid w:val="00DB5D9F"/>
    <w:rsid w:val="00DE1DDF"/>
    <w:rsid w:val="00DF018D"/>
    <w:rsid w:val="00DF13A7"/>
    <w:rsid w:val="00E35903"/>
    <w:rsid w:val="00EA5C48"/>
    <w:rsid w:val="00EB19AE"/>
    <w:rsid w:val="00EC7E31"/>
    <w:rsid w:val="00F0781D"/>
    <w:rsid w:val="00F85FA1"/>
    <w:rsid w:val="00FD33CC"/>
    <w:rsid w:val="00FE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f7fff"/>
    </o:shapedefaults>
    <o:shapelayout v:ext="edit">
      <o:idmap v:ext="edit" data="1"/>
    </o:shapelayout>
  </w:shapeDefaults>
  <w:decimalSymbol w:val="."/>
  <w:listSeparator w:val=","/>
  <w14:docId w14:val="12E0C04F"/>
  <w15:docId w15:val="{6D9289C7-AD8E-4B8C-BED4-C0CEAB3E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bridging-the-gap.com" TargetMode="External"/><Relationship Id="rId2" Type="http://schemas.openxmlformats.org/officeDocument/2006/relationships/image" Target="media/image2.jpeg"/><Relationship Id="rId1" Type="http://schemas.openxmlformats.org/officeDocument/2006/relationships/hyperlink" Target="http://www.mybusinessanalysiscareer.com" TargetMode="External"/><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Aaron Wright</cp:lastModifiedBy>
  <cp:revision>3</cp:revision>
  <dcterms:created xsi:type="dcterms:W3CDTF">2020-03-10T02:45:00Z</dcterms:created>
  <dcterms:modified xsi:type="dcterms:W3CDTF">2020-03-10T02:47:00Z</dcterms:modified>
</cp:coreProperties>
</file>