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3D94" w:rsidRPr="008C1AE4" w:rsidRDefault="008C1AE4" w:rsidP="004218C1">
      <w:pPr>
        <w:rPr>
          <w:rFonts w:cs="Times New Roman"/>
          <w:sz w:val="32"/>
        </w:rPr>
      </w:pPr>
      <w:r w:rsidRPr="008C1AE4">
        <w:rPr>
          <w:rFonts w:cs="Times New Roman"/>
          <w:sz w:val="32"/>
        </w:rPr>
        <w:t>План</w:t>
      </w:r>
    </w:p>
    <w:p w:rsidR="00E2116F" w:rsidRPr="00E2116F" w:rsidRDefault="00B53D94" w:rsidP="00E2116F">
      <w:pPr>
        <w:pStyle w:val="a3"/>
        <w:numPr>
          <w:ilvl w:val="0"/>
          <w:numId w:val="12"/>
        </w:numPr>
        <w:rPr>
          <w:rFonts w:cs="Times New Roman"/>
          <w:sz w:val="32"/>
        </w:rPr>
      </w:pPr>
      <w:r w:rsidRPr="008C1AE4">
        <w:rPr>
          <w:rFonts w:cs="Times New Roman"/>
          <w:sz w:val="32"/>
        </w:rPr>
        <w:t>Введение</w:t>
      </w:r>
    </w:p>
    <w:p w:rsidR="008C1AE4" w:rsidRDefault="00B53D94" w:rsidP="00E37EAA">
      <w:pPr>
        <w:pStyle w:val="a3"/>
        <w:numPr>
          <w:ilvl w:val="0"/>
          <w:numId w:val="12"/>
        </w:numPr>
        <w:rPr>
          <w:rFonts w:cs="Times New Roman"/>
          <w:sz w:val="32"/>
        </w:rPr>
      </w:pPr>
      <w:r w:rsidRPr="008C1AE4">
        <w:rPr>
          <w:rFonts w:cs="Times New Roman"/>
          <w:sz w:val="32"/>
        </w:rPr>
        <w:t>Основные определения</w:t>
      </w:r>
      <w:r w:rsidR="00E2116F">
        <w:rPr>
          <w:rFonts w:cs="Times New Roman"/>
          <w:sz w:val="32"/>
        </w:rPr>
        <w:t xml:space="preserve"> и обзор кибер</w:t>
      </w:r>
      <w:r w:rsidR="002E10AF">
        <w:rPr>
          <w:rFonts w:cs="Times New Roman"/>
          <w:sz w:val="32"/>
        </w:rPr>
        <w:t>физических</w:t>
      </w:r>
      <w:r w:rsidR="00E2116F">
        <w:rPr>
          <w:rFonts w:cs="Times New Roman"/>
          <w:sz w:val="32"/>
        </w:rPr>
        <w:t xml:space="preserve"> систем</w:t>
      </w:r>
    </w:p>
    <w:p w:rsidR="00E2116F" w:rsidRDefault="00E2116F" w:rsidP="00E2116F">
      <w:pPr>
        <w:pStyle w:val="a3"/>
        <w:numPr>
          <w:ilvl w:val="1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Киберфизически</w:t>
      </w:r>
      <w:r w:rsidR="00C73D47">
        <w:rPr>
          <w:rFonts w:cs="Times New Roman"/>
          <w:sz w:val="32"/>
        </w:rPr>
        <w:t>е</w:t>
      </w:r>
      <w:r>
        <w:rPr>
          <w:rFonts w:cs="Times New Roman"/>
          <w:sz w:val="32"/>
        </w:rPr>
        <w:t xml:space="preserve"> системы.</w:t>
      </w:r>
      <w:r w:rsidRPr="00E2116F">
        <w:rPr>
          <w:rFonts w:cs="Times New Roman"/>
          <w:sz w:val="32"/>
        </w:rPr>
        <w:t xml:space="preserve"> </w:t>
      </w:r>
      <w:r>
        <w:rPr>
          <w:rFonts w:cs="Times New Roman"/>
          <w:sz w:val="32"/>
        </w:rPr>
        <w:t>Основные определения</w:t>
      </w:r>
    </w:p>
    <w:p w:rsidR="008C1AE4" w:rsidRPr="00E2116F" w:rsidRDefault="00E2116F" w:rsidP="00E2116F">
      <w:pPr>
        <w:pStyle w:val="a3"/>
        <w:numPr>
          <w:ilvl w:val="2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Киберфизические системы</w:t>
      </w:r>
    </w:p>
    <w:p w:rsidR="008C1AE4" w:rsidRDefault="00E2116F" w:rsidP="00E2116F">
      <w:pPr>
        <w:pStyle w:val="a3"/>
        <w:numPr>
          <w:ilvl w:val="2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Умное устройство</w:t>
      </w:r>
    </w:p>
    <w:p w:rsidR="00D133A6" w:rsidRDefault="00636BD5" w:rsidP="00D133A6">
      <w:pPr>
        <w:pStyle w:val="a3"/>
        <w:numPr>
          <w:ilvl w:val="2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Сервер-шлюз</w:t>
      </w:r>
    </w:p>
    <w:p w:rsidR="00636BD5" w:rsidRPr="00636BD5" w:rsidRDefault="00D83C0D" w:rsidP="00636BD5">
      <w:pPr>
        <w:pStyle w:val="a3"/>
        <w:numPr>
          <w:ilvl w:val="2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Облачное хранилище</w:t>
      </w:r>
    </w:p>
    <w:p w:rsidR="008C1AE4" w:rsidRPr="008C1AE4" w:rsidRDefault="002E10AF" w:rsidP="00E2116F">
      <w:pPr>
        <w:pStyle w:val="a3"/>
        <w:numPr>
          <w:ilvl w:val="2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Пользовательские и</w:t>
      </w:r>
      <w:r w:rsidR="008C1AE4" w:rsidRPr="008C1AE4">
        <w:rPr>
          <w:rFonts w:cs="Times New Roman"/>
          <w:sz w:val="32"/>
        </w:rPr>
        <w:t>нтерфейс</w:t>
      </w:r>
      <w:r w:rsidR="007931C4">
        <w:rPr>
          <w:rFonts w:cs="Times New Roman"/>
          <w:sz w:val="32"/>
        </w:rPr>
        <w:t>ы</w:t>
      </w:r>
    </w:p>
    <w:p w:rsidR="00E2116F" w:rsidRDefault="00E2116F" w:rsidP="00E2116F">
      <w:pPr>
        <w:pStyle w:val="a3"/>
        <w:numPr>
          <w:ilvl w:val="1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Обзор киб</w:t>
      </w:r>
      <w:r w:rsidR="002E10AF">
        <w:rPr>
          <w:rFonts w:cs="Times New Roman"/>
          <w:sz w:val="32"/>
        </w:rPr>
        <w:t>ерфизических</w:t>
      </w:r>
      <w:r>
        <w:rPr>
          <w:rFonts w:cs="Times New Roman"/>
          <w:sz w:val="32"/>
        </w:rPr>
        <w:t xml:space="preserve"> систем</w:t>
      </w:r>
    </w:p>
    <w:p w:rsidR="00E2116F" w:rsidRDefault="00E2116F" w:rsidP="00E2116F">
      <w:pPr>
        <w:pStyle w:val="a3"/>
        <w:numPr>
          <w:ilvl w:val="2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Аппаратная часть</w:t>
      </w:r>
    </w:p>
    <w:p w:rsidR="00E2116F" w:rsidRDefault="00E2116F" w:rsidP="00E2116F">
      <w:pPr>
        <w:pStyle w:val="a3"/>
        <w:numPr>
          <w:ilvl w:val="2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Программная часть</w:t>
      </w:r>
    </w:p>
    <w:p w:rsidR="00E2116F" w:rsidRDefault="00E2116F" w:rsidP="00E2116F">
      <w:pPr>
        <w:pStyle w:val="a3"/>
        <w:numPr>
          <w:ilvl w:val="2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Достоинства</w:t>
      </w:r>
    </w:p>
    <w:p w:rsidR="00E2116F" w:rsidRDefault="00E2116F" w:rsidP="00E2116F">
      <w:pPr>
        <w:pStyle w:val="a3"/>
        <w:numPr>
          <w:ilvl w:val="2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Недостатки</w:t>
      </w:r>
    </w:p>
    <w:p w:rsidR="00E2116F" w:rsidRDefault="00E2116F" w:rsidP="00E2116F">
      <w:pPr>
        <w:pStyle w:val="a3"/>
        <w:numPr>
          <w:ilvl w:val="1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Выводы</w:t>
      </w:r>
    </w:p>
    <w:p w:rsidR="00E2116F" w:rsidRDefault="00E2116F" w:rsidP="00E2116F">
      <w:pPr>
        <w:pStyle w:val="a3"/>
        <w:numPr>
          <w:ilvl w:val="2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Системы хороши, но есть недостатки</w:t>
      </w:r>
    </w:p>
    <w:p w:rsidR="00E2116F" w:rsidRDefault="00620DC3" w:rsidP="00E2116F">
      <w:pPr>
        <w:pStyle w:val="a3"/>
        <w:numPr>
          <w:ilvl w:val="2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Решение</w:t>
      </w:r>
      <w:r w:rsidR="00C54772">
        <w:rPr>
          <w:rFonts w:cs="Times New Roman"/>
          <w:sz w:val="32"/>
        </w:rPr>
        <w:t xml:space="preserve"> </w:t>
      </w:r>
      <w:r w:rsidR="00E2116F">
        <w:rPr>
          <w:rFonts w:cs="Times New Roman"/>
          <w:sz w:val="32"/>
        </w:rPr>
        <w:t>недостатков</w:t>
      </w:r>
    </w:p>
    <w:p w:rsidR="00E2116F" w:rsidRDefault="00620DC3" w:rsidP="00E2116F">
      <w:pPr>
        <w:pStyle w:val="a3"/>
        <w:numPr>
          <w:ilvl w:val="0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Аппаратна</w:t>
      </w:r>
      <w:r w:rsidR="00E2116F">
        <w:rPr>
          <w:rFonts w:cs="Times New Roman"/>
          <w:sz w:val="32"/>
        </w:rPr>
        <w:t>я часть</w:t>
      </w:r>
    </w:p>
    <w:p w:rsidR="00E2116F" w:rsidRDefault="00E2116F" w:rsidP="00E2116F">
      <w:pPr>
        <w:pStyle w:val="a3"/>
        <w:numPr>
          <w:ilvl w:val="1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Общая структура</w:t>
      </w:r>
      <w:r w:rsidR="00E17AB1">
        <w:rPr>
          <w:rFonts w:cs="Times New Roman"/>
          <w:sz w:val="32"/>
        </w:rPr>
        <w:t xml:space="preserve"> (Моей задачей было создать для системы диммер)</w:t>
      </w:r>
    </w:p>
    <w:p w:rsidR="00B53D94" w:rsidRPr="00E17AB1" w:rsidRDefault="00132EE0" w:rsidP="00E17AB1">
      <w:pPr>
        <w:pStyle w:val="a3"/>
        <w:numPr>
          <w:ilvl w:val="1"/>
          <w:numId w:val="12"/>
        </w:numPr>
        <w:rPr>
          <w:rFonts w:cs="Times New Roman"/>
          <w:sz w:val="32"/>
        </w:rPr>
      </w:pPr>
      <w:r w:rsidRPr="00E17AB1">
        <w:rPr>
          <w:rFonts w:cs="Times New Roman"/>
          <w:sz w:val="32"/>
        </w:rPr>
        <w:t>Обзор диммеров</w:t>
      </w:r>
    </w:p>
    <w:p w:rsidR="00132EE0" w:rsidRDefault="00132EE0" w:rsidP="00E17AB1">
      <w:pPr>
        <w:pStyle w:val="a3"/>
        <w:numPr>
          <w:ilvl w:val="2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 xml:space="preserve">Классификация </w:t>
      </w:r>
    </w:p>
    <w:p w:rsidR="00132EE0" w:rsidRDefault="00132EE0" w:rsidP="00E17AB1">
      <w:pPr>
        <w:pStyle w:val="a3"/>
        <w:numPr>
          <w:ilvl w:val="2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Выбор технологии</w:t>
      </w:r>
    </w:p>
    <w:p w:rsidR="00E54382" w:rsidRDefault="00E54382" w:rsidP="00E17AB1">
      <w:pPr>
        <w:pStyle w:val="a3"/>
        <w:numPr>
          <w:ilvl w:val="1"/>
          <w:numId w:val="12"/>
        </w:numPr>
        <w:rPr>
          <w:rFonts w:cs="Times New Roman"/>
          <w:sz w:val="32"/>
        </w:rPr>
      </w:pPr>
      <w:r w:rsidRPr="00E54382">
        <w:rPr>
          <w:rFonts w:cs="Times New Roman"/>
          <w:sz w:val="32"/>
        </w:rPr>
        <w:t>Разработка аппаратной части умного диммера.</w:t>
      </w:r>
    </w:p>
    <w:p w:rsidR="00132EE0" w:rsidRDefault="00132EE0" w:rsidP="00E17AB1">
      <w:pPr>
        <w:pStyle w:val="a3"/>
        <w:numPr>
          <w:ilvl w:val="2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Электрическая схема устройства</w:t>
      </w:r>
    </w:p>
    <w:p w:rsidR="00132EE0" w:rsidRDefault="00132EE0" w:rsidP="00E17AB1">
      <w:pPr>
        <w:pStyle w:val="a3"/>
        <w:numPr>
          <w:ilvl w:val="2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Подбор компонентов</w:t>
      </w:r>
    </w:p>
    <w:p w:rsidR="00132EE0" w:rsidRDefault="00132EE0" w:rsidP="00E17AB1">
      <w:pPr>
        <w:pStyle w:val="a3"/>
        <w:numPr>
          <w:ilvl w:val="2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lastRenderedPageBreak/>
        <w:t xml:space="preserve">Моделирование схемы </w:t>
      </w:r>
    </w:p>
    <w:p w:rsidR="00132EE0" w:rsidRDefault="00132EE0" w:rsidP="00E17AB1">
      <w:pPr>
        <w:pStyle w:val="a3"/>
        <w:numPr>
          <w:ilvl w:val="2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Разработка печатной платы</w:t>
      </w:r>
    </w:p>
    <w:p w:rsidR="00E17AB1" w:rsidRPr="00E17AB1" w:rsidRDefault="00E17AB1" w:rsidP="00E17AB1">
      <w:pPr>
        <w:pStyle w:val="a3"/>
        <w:numPr>
          <w:ilvl w:val="1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Выводы</w:t>
      </w:r>
    </w:p>
    <w:p w:rsidR="00E17AB1" w:rsidRDefault="00E17AB1" w:rsidP="00E17AB1">
      <w:pPr>
        <w:pStyle w:val="a3"/>
        <w:numPr>
          <w:ilvl w:val="0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Программная часть</w:t>
      </w:r>
    </w:p>
    <w:p w:rsidR="00E17AB1" w:rsidRDefault="00E17AB1" w:rsidP="00E17AB1">
      <w:pPr>
        <w:pStyle w:val="a3"/>
        <w:numPr>
          <w:ilvl w:val="1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Структура (какое по где) (что я делал)</w:t>
      </w:r>
    </w:p>
    <w:p w:rsidR="00E17AB1" w:rsidRDefault="00E17AB1" w:rsidP="00E17AB1">
      <w:pPr>
        <w:pStyle w:val="a3"/>
        <w:numPr>
          <w:ilvl w:val="1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Диммер (ПО)</w:t>
      </w:r>
    </w:p>
    <w:p w:rsidR="00E17AB1" w:rsidRDefault="00E17AB1" w:rsidP="00E17AB1">
      <w:pPr>
        <w:pStyle w:val="a3"/>
        <w:numPr>
          <w:ilvl w:val="1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  <w:lang w:val="en-US"/>
        </w:rPr>
        <w:t>Web</w:t>
      </w:r>
      <w:r w:rsidRPr="00E17AB1">
        <w:rPr>
          <w:rFonts w:cs="Times New Roman"/>
          <w:sz w:val="32"/>
        </w:rPr>
        <w:t xml:space="preserve"> </w:t>
      </w:r>
      <w:r>
        <w:rPr>
          <w:rFonts w:cs="Times New Roman"/>
          <w:sz w:val="32"/>
        </w:rPr>
        <w:t>интерфейс (все как работает)</w:t>
      </w:r>
    </w:p>
    <w:p w:rsidR="00E17AB1" w:rsidRDefault="00E17AB1" w:rsidP="00E17AB1">
      <w:pPr>
        <w:pStyle w:val="a3"/>
        <w:numPr>
          <w:ilvl w:val="1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выводы</w:t>
      </w:r>
    </w:p>
    <w:p w:rsidR="00E17AB1" w:rsidRDefault="00620DC3" w:rsidP="00E17AB1">
      <w:pPr>
        <w:pStyle w:val="a3"/>
        <w:numPr>
          <w:ilvl w:val="0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Экс</w:t>
      </w:r>
      <w:r w:rsidR="00E17AB1">
        <w:rPr>
          <w:rFonts w:cs="Times New Roman"/>
          <w:sz w:val="32"/>
        </w:rPr>
        <w:t>периментальная часть</w:t>
      </w:r>
    </w:p>
    <w:p w:rsidR="00E17AB1" w:rsidRDefault="00E17AB1" w:rsidP="00E17AB1">
      <w:pPr>
        <w:pStyle w:val="a3"/>
        <w:numPr>
          <w:ilvl w:val="1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Внедрение умного диммера в киберфизическую систему</w:t>
      </w:r>
    </w:p>
    <w:p w:rsidR="00E17AB1" w:rsidRDefault="00E17AB1" w:rsidP="00E17AB1">
      <w:pPr>
        <w:pStyle w:val="a3"/>
        <w:numPr>
          <w:ilvl w:val="1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 xml:space="preserve">Внедрение </w:t>
      </w:r>
      <w:r>
        <w:rPr>
          <w:rFonts w:cs="Times New Roman"/>
          <w:sz w:val="32"/>
          <w:lang w:val="en-US"/>
        </w:rPr>
        <w:t xml:space="preserve">Web </w:t>
      </w:r>
      <w:r>
        <w:rPr>
          <w:rFonts w:cs="Times New Roman"/>
          <w:sz w:val="32"/>
        </w:rPr>
        <w:t>интерфейса</w:t>
      </w:r>
    </w:p>
    <w:p w:rsidR="00E17AB1" w:rsidRDefault="00E17AB1" w:rsidP="00E17AB1">
      <w:pPr>
        <w:pStyle w:val="a3"/>
        <w:numPr>
          <w:ilvl w:val="1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Выводы</w:t>
      </w:r>
    </w:p>
    <w:p w:rsidR="00B53D94" w:rsidRPr="00620DC3" w:rsidRDefault="00E17AB1" w:rsidP="00620DC3">
      <w:pPr>
        <w:pStyle w:val="a3"/>
        <w:numPr>
          <w:ilvl w:val="0"/>
          <w:numId w:val="12"/>
        </w:numPr>
        <w:rPr>
          <w:rFonts w:cs="Times New Roman"/>
          <w:sz w:val="32"/>
        </w:rPr>
      </w:pPr>
      <w:r>
        <w:rPr>
          <w:rFonts w:cs="Times New Roman"/>
          <w:sz w:val="32"/>
        </w:rPr>
        <w:t>Заключение</w:t>
      </w:r>
    </w:p>
    <w:p w:rsidR="00DD099E" w:rsidRDefault="00DD099E" w:rsidP="00654ADF">
      <w:pPr>
        <w:rPr>
          <w:rFonts w:cs="Times New Roman"/>
          <w:sz w:val="36"/>
        </w:rPr>
      </w:pPr>
    </w:p>
    <w:p w:rsidR="00DD099E" w:rsidRPr="00FD1F7F" w:rsidRDefault="00DD099E" w:rsidP="00FD1F7F">
      <w:pPr>
        <w:pStyle w:val="1"/>
        <w:numPr>
          <w:ilvl w:val="0"/>
          <w:numId w:val="23"/>
        </w:numPr>
      </w:pPr>
      <w:r w:rsidRPr="00DD099E">
        <w:rPr>
          <w:rFonts w:cs="Times New Roman"/>
        </w:rPr>
        <w:br w:type="page"/>
      </w:r>
    </w:p>
    <w:p w:rsidR="00FD1F7F" w:rsidRDefault="00FD1F7F" w:rsidP="00FD1F7F">
      <w:pPr>
        <w:pStyle w:val="1"/>
        <w:numPr>
          <w:ilvl w:val="0"/>
          <w:numId w:val="23"/>
        </w:numPr>
      </w:pPr>
      <w:r w:rsidRPr="008C1AE4">
        <w:lastRenderedPageBreak/>
        <w:t>Основные определения</w:t>
      </w:r>
      <w:r>
        <w:t xml:space="preserve"> и обзор киберфизических систем</w:t>
      </w:r>
    </w:p>
    <w:p w:rsidR="00FD1F7F" w:rsidRDefault="00FD1F7F" w:rsidP="00FD1F7F">
      <w:pPr>
        <w:pStyle w:val="1"/>
        <w:numPr>
          <w:ilvl w:val="1"/>
          <w:numId w:val="25"/>
        </w:numPr>
      </w:pPr>
      <w:r w:rsidRPr="00FD1F7F">
        <w:t>Киберфизические системы. Основные определения</w:t>
      </w:r>
    </w:p>
    <w:p w:rsidR="00FD1F7F" w:rsidRPr="00FD1F7F" w:rsidRDefault="00FD1F7F" w:rsidP="00FD1F7F"/>
    <w:p w:rsidR="00C16AB4" w:rsidRPr="000303CE" w:rsidRDefault="000303CE" w:rsidP="000303CE">
      <w:pPr>
        <w:ind w:firstLine="708"/>
        <w:rPr>
          <w:rFonts w:eastAsiaTheme="majorEastAsia" w:cstheme="majorBidi"/>
          <w:color w:val="000000" w:themeColor="text1"/>
          <w:sz w:val="36"/>
          <w:szCs w:val="32"/>
        </w:rPr>
      </w:pPr>
      <w:r>
        <w:rPr>
          <w:rStyle w:val="10"/>
        </w:rPr>
        <w:t xml:space="preserve">2.1.1 </w:t>
      </w:r>
      <w:r w:rsidR="00AE71C0" w:rsidRPr="00AD1369">
        <w:rPr>
          <w:rStyle w:val="10"/>
        </w:rPr>
        <w:t>Киберфизические системы</w:t>
      </w:r>
    </w:p>
    <w:p w:rsidR="00C16AB4" w:rsidRPr="00BC4C2F" w:rsidRDefault="00C16AB4" w:rsidP="000C0DF6">
      <w:pPr>
        <w:ind w:firstLine="720"/>
        <w:rPr>
          <w:rFonts w:cs="Times New Roman"/>
        </w:rPr>
      </w:pPr>
      <w:r w:rsidRPr="00BC4C2F">
        <w:rPr>
          <w:rFonts w:cs="Times New Roman"/>
        </w:rPr>
        <w:t>Термин «киберфизическая система» был предложен в 2006 году доктором Хелен Гилл, руководившей тогда</w:t>
      </w:r>
      <w:r w:rsidR="00FC27C5" w:rsidRPr="00BC4C2F">
        <w:rPr>
          <w:rFonts w:cs="Times New Roman"/>
        </w:rPr>
        <w:t xml:space="preserve"> программой</w:t>
      </w:r>
      <w:r w:rsidRPr="00BC4C2F">
        <w:rPr>
          <w:rFonts w:cs="Times New Roman"/>
        </w:rPr>
        <w:t xml:space="preserve"> Национального научного фонда США. Однако эти системы имеют гораздо более долгую историю, восходящую к началу кибернетики, которую математик Норберт Винер определил, как науку об управлении и коммуникации между машинами и людьми.</w:t>
      </w:r>
      <w:sdt>
        <w:sdtPr>
          <w:rPr>
            <w:rFonts w:cs="Times New Roman"/>
          </w:rPr>
          <w:id w:val="726806167"/>
          <w:citation/>
        </w:sdtPr>
        <w:sdtEndPr/>
        <w:sdtContent>
          <w:r w:rsidR="00E51357" w:rsidRPr="00BC4C2F">
            <w:rPr>
              <w:rFonts w:cs="Times New Roman"/>
            </w:rPr>
            <w:fldChar w:fldCharType="begin"/>
          </w:r>
          <w:r w:rsidR="00E51357" w:rsidRPr="00BC4C2F">
            <w:rPr>
              <w:rFonts w:cs="Times New Roman"/>
            </w:rPr>
            <w:instrText xml:space="preserve"> </w:instrText>
          </w:r>
          <w:r w:rsidR="00E51357" w:rsidRPr="00BC4C2F">
            <w:rPr>
              <w:rFonts w:cs="Times New Roman"/>
              <w:lang w:val="en-US"/>
            </w:rPr>
            <w:instrText>CITATION</w:instrText>
          </w:r>
          <w:r w:rsidR="00E51357" w:rsidRPr="00BC4C2F">
            <w:rPr>
              <w:rFonts w:cs="Times New Roman"/>
            </w:rPr>
            <w:instrText xml:space="preserve"> </w:instrText>
          </w:r>
          <w:r w:rsidR="00E51357" w:rsidRPr="00BC4C2F">
            <w:rPr>
              <w:rFonts w:cs="Times New Roman"/>
              <w:lang w:val="en-US"/>
            </w:rPr>
            <w:instrText>Edw</w:instrText>
          </w:r>
          <w:r w:rsidR="00E51357" w:rsidRPr="00BC4C2F">
            <w:rPr>
              <w:rFonts w:cs="Times New Roman"/>
            </w:rPr>
            <w:instrText>15 \</w:instrText>
          </w:r>
          <w:r w:rsidR="00E51357" w:rsidRPr="00BC4C2F">
            <w:rPr>
              <w:rFonts w:cs="Times New Roman"/>
              <w:lang w:val="en-US"/>
            </w:rPr>
            <w:instrText>l</w:instrText>
          </w:r>
          <w:r w:rsidR="00E51357" w:rsidRPr="00BC4C2F">
            <w:rPr>
              <w:rFonts w:cs="Times New Roman"/>
            </w:rPr>
            <w:instrText xml:space="preserve"> 1033 </w:instrText>
          </w:r>
          <w:r w:rsidR="00E51357" w:rsidRPr="00BC4C2F">
            <w:rPr>
              <w:rFonts w:cs="Times New Roman"/>
            </w:rPr>
            <w:fldChar w:fldCharType="separate"/>
          </w:r>
          <w:r w:rsidR="00E51357" w:rsidRPr="00BC4C2F">
            <w:rPr>
              <w:rFonts w:cs="Times New Roman"/>
              <w:noProof/>
            </w:rPr>
            <w:t xml:space="preserve"> </w:t>
          </w:r>
          <w:r w:rsidR="00E51357" w:rsidRPr="00636BD5">
            <w:rPr>
              <w:rFonts w:cs="Times New Roman"/>
              <w:noProof/>
            </w:rPr>
            <w:t>[1]</w:t>
          </w:r>
          <w:r w:rsidR="00E51357" w:rsidRPr="00BC4C2F">
            <w:rPr>
              <w:rFonts w:cs="Times New Roman"/>
            </w:rPr>
            <w:fldChar w:fldCharType="end"/>
          </w:r>
        </w:sdtContent>
      </w:sdt>
    </w:p>
    <w:p w:rsidR="002E4026" w:rsidRPr="00BC4C2F" w:rsidRDefault="002E4026" w:rsidP="000C0DF6">
      <w:pPr>
        <w:ind w:firstLine="720"/>
        <w:rPr>
          <w:rFonts w:cs="Times New Roman"/>
        </w:rPr>
      </w:pPr>
      <w:r w:rsidRPr="00BC4C2F">
        <w:rPr>
          <w:rFonts w:cs="Times New Roman"/>
        </w:rPr>
        <w:t>Киберфизическая система - информационно-технологическая система сбора и хранения информации</w:t>
      </w:r>
      <w:r w:rsidR="006D0611" w:rsidRPr="00BC4C2F">
        <w:rPr>
          <w:rFonts w:cs="Times New Roman"/>
        </w:rPr>
        <w:t xml:space="preserve"> об объектах</w:t>
      </w:r>
      <w:r w:rsidRPr="00BC4C2F">
        <w:rPr>
          <w:rFonts w:cs="Times New Roman"/>
        </w:rPr>
        <w:t xml:space="preserve"> окружающей среды, и осуществля</w:t>
      </w:r>
      <w:r w:rsidR="006D0611" w:rsidRPr="00BC4C2F">
        <w:rPr>
          <w:rFonts w:cs="Times New Roman"/>
        </w:rPr>
        <w:t>ющая контроль за показателями электронных устройств, взаимодействующих с физическим миром.</w:t>
      </w:r>
    </w:p>
    <w:p w:rsidR="00DD099E" w:rsidRPr="00BC4C2F" w:rsidRDefault="00C9099A" w:rsidP="000C0DF6">
      <w:pPr>
        <w:ind w:firstLine="720"/>
        <w:rPr>
          <w:rFonts w:cs="Times New Roman"/>
        </w:rPr>
      </w:pPr>
      <w:r w:rsidRPr="00BC4C2F">
        <w:rPr>
          <w:rFonts w:cs="Times New Roman"/>
        </w:rPr>
        <w:t>Использование киберфизических систем</w:t>
      </w:r>
      <w:r w:rsidR="006D0611" w:rsidRPr="00BC4C2F">
        <w:rPr>
          <w:rFonts w:cs="Times New Roman"/>
        </w:rPr>
        <w:t xml:space="preserve"> главным образом</w:t>
      </w:r>
      <w:r w:rsidRPr="00BC4C2F">
        <w:rPr>
          <w:rFonts w:cs="Times New Roman"/>
        </w:rPr>
        <w:t xml:space="preserve"> направлено на повышение эффективности</w:t>
      </w:r>
      <w:r w:rsidR="006D0611" w:rsidRPr="00BC4C2F">
        <w:rPr>
          <w:rFonts w:cs="Times New Roman"/>
        </w:rPr>
        <w:t xml:space="preserve"> работы</w:t>
      </w:r>
      <w:r w:rsidRPr="00BC4C2F">
        <w:rPr>
          <w:rFonts w:cs="Times New Roman"/>
        </w:rPr>
        <w:t xml:space="preserve"> </w:t>
      </w:r>
      <w:r w:rsidR="006D0611" w:rsidRPr="00BC4C2F">
        <w:rPr>
          <w:rFonts w:cs="Times New Roman"/>
        </w:rPr>
        <w:t xml:space="preserve">физических </w:t>
      </w:r>
      <w:r w:rsidRPr="00BC4C2F">
        <w:rPr>
          <w:rFonts w:cs="Times New Roman"/>
        </w:rPr>
        <w:t xml:space="preserve">систем за счет улучшения функциональности, надежности, безопасности и удобства использования таких систем. </w:t>
      </w:r>
      <w:sdt>
        <w:sdtPr>
          <w:rPr>
            <w:rFonts w:cs="Times New Roman"/>
          </w:rPr>
          <w:id w:val="487445446"/>
          <w:citation/>
        </w:sdtPr>
        <w:sdtEndPr/>
        <w:sdtContent>
          <w:r w:rsidR="00FD67DA" w:rsidRPr="00BC4C2F">
            <w:rPr>
              <w:rFonts w:cs="Times New Roman"/>
            </w:rPr>
            <w:fldChar w:fldCharType="begin"/>
          </w:r>
          <w:r w:rsidR="00FD67DA" w:rsidRPr="00BC4C2F">
            <w:rPr>
              <w:rFonts w:cs="Times New Roman"/>
            </w:rPr>
            <w:instrText xml:space="preserve"> </w:instrText>
          </w:r>
          <w:r w:rsidR="00FD67DA" w:rsidRPr="00BC4C2F">
            <w:rPr>
              <w:rFonts w:cs="Times New Roman"/>
              <w:lang w:val="en-US"/>
            </w:rPr>
            <w:instrText>CITATION</w:instrText>
          </w:r>
          <w:r w:rsidR="00FD67DA" w:rsidRPr="00BC4C2F">
            <w:rPr>
              <w:rFonts w:cs="Times New Roman"/>
            </w:rPr>
            <w:instrText xml:space="preserve"> </w:instrText>
          </w:r>
          <w:r w:rsidR="00FD67DA" w:rsidRPr="00BC4C2F">
            <w:rPr>
              <w:rFonts w:cs="Times New Roman"/>
              <w:lang w:val="en-US"/>
            </w:rPr>
            <w:instrText>Hon</w:instrText>
          </w:r>
          <w:r w:rsidR="00FD67DA" w:rsidRPr="00BC4C2F">
            <w:rPr>
              <w:rFonts w:cs="Times New Roman"/>
            </w:rPr>
            <w:instrText>17 \</w:instrText>
          </w:r>
          <w:r w:rsidR="00FD67DA" w:rsidRPr="00BC4C2F">
            <w:rPr>
              <w:rFonts w:cs="Times New Roman"/>
              <w:lang w:val="en-US"/>
            </w:rPr>
            <w:instrText>l</w:instrText>
          </w:r>
          <w:r w:rsidR="00FD67DA" w:rsidRPr="00BC4C2F">
            <w:rPr>
              <w:rFonts w:cs="Times New Roman"/>
            </w:rPr>
            <w:instrText xml:space="preserve"> 1033 </w:instrText>
          </w:r>
          <w:r w:rsidR="00FD67DA" w:rsidRPr="00BC4C2F">
            <w:rPr>
              <w:rFonts w:cs="Times New Roman"/>
            </w:rPr>
            <w:fldChar w:fldCharType="separate"/>
          </w:r>
          <w:r w:rsidR="00FD67DA" w:rsidRPr="00BC4C2F">
            <w:rPr>
              <w:rFonts w:cs="Times New Roman"/>
              <w:noProof/>
            </w:rPr>
            <w:t>[2]</w:t>
          </w:r>
          <w:r w:rsidR="00FD67DA" w:rsidRPr="00BC4C2F">
            <w:rPr>
              <w:rFonts w:cs="Times New Roman"/>
            </w:rPr>
            <w:fldChar w:fldCharType="end"/>
          </w:r>
        </w:sdtContent>
      </w:sdt>
      <w:r w:rsidR="00FD67DA" w:rsidRPr="00BC4C2F">
        <w:rPr>
          <w:rFonts w:cs="Times New Roman"/>
        </w:rPr>
        <w:t xml:space="preserve"> </w:t>
      </w:r>
    </w:p>
    <w:p w:rsidR="006D0611" w:rsidRPr="00BC4C2F" w:rsidRDefault="002578EC" w:rsidP="000C0DF6">
      <w:pPr>
        <w:ind w:firstLine="720"/>
        <w:rPr>
          <w:rFonts w:cs="Times New Roman"/>
        </w:rPr>
      </w:pPr>
      <w:r w:rsidRPr="00BC4C2F">
        <w:rPr>
          <w:rFonts w:cs="Times New Roman"/>
        </w:rPr>
        <w:t>Киберфизические системы строятся на основе современных</w:t>
      </w:r>
      <w:r w:rsidR="006D0611" w:rsidRPr="00BC4C2F">
        <w:rPr>
          <w:rFonts w:cs="Times New Roman"/>
        </w:rPr>
        <w:t xml:space="preserve"> технологическ</w:t>
      </w:r>
      <w:r w:rsidRPr="00BC4C2F">
        <w:rPr>
          <w:rFonts w:cs="Times New Roman"/>
        </w:rPr>
        <w:t>их концепций таких как:</w:t>
      </w:r>
      <w:r w:rsidR="006D0611" w:rsidRPr="00BC4C2F">
        <w:rPr>
          <w:rFonts w:cs="Times New Roman"/>
        </w:rPr>
        <w:t xml:space="preserve"> об</w:t>
      </w:r>
      <w:r w:rsidRPr="00BC4C2F">
        <w:rPr>
          <w:rFonts w:cs="Times New Roman"/>
        </w:rPr>
        <w:t>л</w:t>
      </w:r>
      <w:r w:rsidR="006D0611" w:rsidRPr="00BC4C2F">
        <w:rPr>
          <w:rFonts w:cs="Times New Roman"/>
        </w:rPr>
        <w:t>ачные вычисления, интернет вещей, информационная безопасность, дополне</w:t>
      </w:r>
      <w:r w:rsidRPr="00BC4C2F">
        <w:rPr>
          <w:rFonts w:cs="Times New Roman"/>
        </w:rPr>
        <w:t>нная реальность, большие данные, автономные роботы</w:t>
      </w:r>
      <w:r w:rsidR="006A66C7">
        <w:rPr>
          <w:rFonts w:cs="Times New Roman"/>
        </w:rPr>
        <w:t>, интерактивные устройства</w:t>
      </w:r>
      <w:r w:rsidRPr="00BC4C2F">
        <w:rPr>
          <w:rFonts w:cs="Times New Roman"/>
        </w:rPr>
        <w:t xml:space="preserve">. </w:t>
      </w:r>
    </w:p>
    <w:p w:rsidR="002578EC" w:rsidRPr="00BC4C2F" w:rsidRDefault="002578EC" w:rsidP="002578EC">
      <w:pPr>
        <w:rPr>
          <w:rFonts w:cs="Times New Roman"/>
        </w:rPr>
      </w:pPr>
      <w:r w:rsidRPr="00BC4C2F">
        <w:rPr>
          <w:rFonts w:cs="Times New Roman"/>
        </w:rPr>
        <w:t>По размеру киберфизические системы разделяют на:</w:t>
      </w:r>
    </w:p>
    <w:p w:rsidR="002578EC" w:rsidRPr="00BC4C2F" w:rsidRDefault="002578EC" w:rsidP="002578EC">
      <w:pPr>
        <w:pStyle w:val="a3"/>
        <w:numPr>
          <w:ilvl w:val="0"/>
          <w:numId w:val="26"/>
        </w:numPr>
        <w:rPr>
          <w:rFonts w:cs="Times New Roman"/>
        </w:rPr>
      </w:pPr>
      <w:r w:rsidRPr="00BC4C2F">
        <w:rPr>
          <w:rFonts w:cs="Times New Roman"/>
        </w:rPr>
        <w:t>Киберфизические системы в масштабах города («Умные города»)</w:t>
      </w:r>
    </w:p>
    <w:p w:rsidR="002578EC" w:rsidRPr="00BC4C2F" w:rsidRDefault="002578EC" w:rsidP="002578EC">
      <w:pPr>
        <w:pStyle w:val="a3"/>
        <w:numPr>
          <w:ilvl w:val="0"/>
          <w:numId w:val="26"/>
        </w:numPr>
        <w:rPr>
          <w:rFonts w:cs="Times New Roman"/>
        </w:rPr>
      </w:pPr>
      <w:r w:rsidRPr="00BC4C2F">
        <w:rPr>
          <w:rFonts w:cs="Times New Roman"/>
        </w:rPr>
        <w:t>Промышленные киберфизические системы («Умные предприятия»)</w:t>
      </w:r>
    </w:p>
    <w:p w:rsidR="002578EC" w:rsidRPr="00BC4C2F" w:rsidRDefault="002578EC" w:rsidP="002578EC">
      <w:pPr>
        <w:pStyle w:val="a3"/>
        <w:numPr>
          <w:ilvl w:val="0"/>
          <w:numId w:val="26"/>
        </w:numPr>
        <w:rPr>
          <w:rFonts w:cs="Times New Roman"/>
        </w:rPr>
      </w:pPr>
      <w:r w:rsidRPr="00BC4C2F">
        <w:rPr>
          <w:rFonts w:cs="Times New Roman"/>
        </w:rPr>
        <w:t>Частные киберфизические системы («Умный дом»)</w:t>
      </w:r>
    </w:p>
    <w:p w:rsidR="00B1266E" w:rsidRPr="00BC4C2F" w:rsidRDefault="002578EC" w:rsidP="002578EC">
      <w:pPr>
        <w:rPr>
          <w:rFonts w:cs="Times New Roman"/>
        </w:rPr>
      </w:pPr>
      <w:r w:rsidRPr="00BC4C2F">
        <w:rPr>
          <w:rFonts w:cs="Times New Roman"/>
        </w:rPr>
        <w:lastRenderedPageBreak/>
        <w:t xml:space="preserve">Размер киберфизической системы сильно коррелирует </w:t>
      </w:r>
      <w:r w:rsidR="00B1266E" w:rsidRPr="00BC4C2F">
        <w:rPr>
          <w:rFonts w:cs="Times New Roman"/>
        </w:rPr>
        <w:t>с ее сложностью</w:t>
      </w:r>
      <w:r w:rsidR="006A66C7">
        <w:rPr>
          <w:rFonts w:cs="Times New Roman"/>
        </w:rPr>
        <w:t>, местом назначения и целью работы</w:t>
      </w:r>
      <w:r w:rsidR="00B1266E" w:rsidRPr="00BC4C2F">
        <w:rPr>
          <w:rFonts w:cs="Times New Roman"/>
        </w:rPr>
        <w:t>. Примерами «Умных городов» служат:</w:t>
      </w:r>
    </w:p>
    <w:p w:rsidR="00B1266E" w:rsidRPr="00BC4C2F" w:rsidRDefault="00B1266E" w:rsidP="00B1266E">
      <w:pPr>
        <w:pStyle w:val="a3"/>
        <w:numPr>
          <w:ilvl w:val="0"/>
          <w:numId w:val="27"/>
        </w:numPr>
        <w:rPr>
          <w:rFonts w:cs="Times New Roman"/>
        </w:rPr>
      </w:pPr>
      <w:r w:rsidRPr="00BC4C2F">
        <w:rPr>
          <w:rFonts w:cs="Times New Roman"/>
        </w:rPr>
        <w:t xml:space="preserve">Сингапур, </w:t>
      </w:r>
    </w:p>
    <w:p w:rsidR="00B1266E" w:rsidRPr="00BC4C2F" w:rsidRDefault="00B1266E" w:rsidP="00B1266E">
      <w:pPr>
        <w:pStyle w:val="a3"/>
        <w:numPr>
          <w:ilvl w:val="0"/>
          <w:numId w:val="27"/>
        </w:numPr>
        <w:rPr>
          <w:rFonts w:cs="Times New Roman"/>
        </w:rPr>
      </w:pPr>
      <w:r w:rsidRPr="00BC4C2F">
        <w:rPr>
          <w:rFonts w:cs="Times New Roman"/>
        </w:rPr>
        <w:t>Масдар (ОАЭ).</w:t>
      </w:r>
    </w:p>
    <w:p w:rsidR="002578EC" w:rsidRPr="00BC4C2F" w:rsidRDefault="00B1266E" w:rsidP="00BC4C2F">
      <w:pPr>
        <w:rPr>
          <w:rFonts w:cs="Times New Roman"/>
        </w:rPr>
      </w:pPr>
      <w:r w:rsidRPr="00BC4C2F">
        <w:rPr>
          <w:rFonts w:cs="Times New Roman"/>
        </w:rPr>
        <w:t>Примерами умных предприятий выступают:</w:t>
      </w:r>
    </w:p>
    <w:p w:rsidR="00B1266E" w:rsidRPr="00BC4C2F" w:rsidRDefault="00B1266E" w:rsidP="00B1266E">
      <w:pPr>
        <w:pStyle w:val="a3"/>
        <w:numPr>
          <w:ilvl w:val="0"/>
          <w:numId w:val="28"/>
        </w:numPr>
        <w:rPr>
          <w:rFonts w:cs="Times New Roman"/>
        </w:rPr>
      </w:pPr>
      <w:r w:rsidRPr="00BC4C2F">
        <w:rPr>
          <w:rFonts w:cs="Times New Roman"/>
          <w:lang w:val="en-US"/>
        </w:rPr>
        <w:t>Toshiba</w:t>
      </w:r>
      <w:r w:rsidRPr="00BC4C2F">
        <w:rPr>
          <w:rFonts w:cs="Times New Roman"/>
        </w:rPr>
        <w:t xml:space="preserve"> </w:t>
      </w:r>
      <w:r w:rsidRPr="00BC4C2F">
        <w:rPr>
          <w:rFonts w:cs="Times New Roman"/>
          <w:lang w:val="en-US"/>
        </w:rPr>
        <w:t>Virtual</w:t>
      </w:r>
      <w:r w:rsidRPr="00BC4C2F">
        <w:rPr>
          <w:rFonts w:cs="Times New Roman"/>
        </w:rPr>
        <w:t xml:space="preserve"> </w:t>
      </w:r>
      <w:r w:rsidRPr="00BC4C2F">
        <w:rPr>
          <w:rFonts w:cs="Times New Roman"/>
          <w:lang w:val="en-US"/>
        </w:rPr>
        <w:t>Power</w:t>
      </w:r>
      <w:r w:rsidRPr="00BC4C2F">
        <w:rPr>
          <w:rFonts w:cs="Times New Roman"/>
        </w:rPr>
        <w:t xml:space="preserve"> </w:t>
      </w:r>
      <w:r w:rsidRPr="00BC4C2F">
        <w:rPr>
          <w:rFonts w:cs="Times New Roman"/>
          <w:lang w:val="en-US"/>
        </w:rPr>
        <w:t>Plant</w:t>
      </w:r>
      <w:r w:rsidR="00BC4C2F">
        <w:rPr>
          <w:rFonts w:cs="Times New Roman"/>
        </w:rPr>
        <w:t xml:space="preserve"> - </w:t>
      </w:r>
      <w:r w:rsidRPr="00BC4C2F">
        <w:rPr>
          <w:rFonts w:cs="Times New Roman"/>
        </w:rPr>
        <w:t xml:space="preserve">Виртуальная электростанция </w:t>
      </w:r>
      <w:r w:rsidRPr="00BC4C2F">
        <w:rPr>
          <w:rFonts w:cs="Times New Roman"/>
          <w:lang w:val="en-US"/>
        </w:rPr>
        <w:t>Toshiba</w:t>
      </w:r>
    </w:p>
    <w:p w:rsidR="00D25CEB" w:rsidRDefault="00BC4C2F" w:rsidP="00BC4C2F">
      <w:pPr>
        <w:pStyle w:val="a3"/>
        <w:numPr>
          <w:ilvl w:val="0"/>
          <w:numId w:val="28"/>
        </w:numPr>
      </w:pPr>
      <w:r>
        <w:rPr>
          <w:lang w:val="en-US"/>
        </w:rPr>
        <w:t>EWA</w:t>
      </w:r>
      <w:r w:rsidRPr="00BC4C2F">
        <w:t xml:space="preserve"> (</w:t>
      </w:r>
      <w:r>
        <w:rPr>
          <w:lang w:val="en-US"/>
        </w:rPr>
        <w:t>Electronics</w:t>
      </w:r>
      <w:r w:rsidRPr="00BC4C2F">
        <w:t xml:space="preserve"> </w:t>
      </w:r>
      <w:r>
        <w:rPr>
          <w:lang w:val="en-US"/>
        </w:rPr>
        <w:t>works</w:t>
      </w:r>
      <w:r w:rsidRPr="00BC4C2F">
        <w:t xml:space="preserve"> </w:t>
      </w:r>
      <w:r>
        <w:rPr>
          <w:lang w:val="en-US"/>
        </w:rPr>
        <w:t>Amberg</w:t>
      </w:r>
      <w:r w:rsidRPr="00BC4C2F">
        <w:t xml:space="preserve">) – </w:t>
      </w:r>
      <w:r>
        <w:t>умная фабрика по производству печатных плат</w:t>
      </w:r>
      <w:sdt>
        <w:sdtPr>
          <w:id w:val="-1213272432"/>
          <w:citation/>
        </w:sdtPr>
        <w:sdtEndPr/>
        <w:sdtContent>
          <w:r w:rsidR="003D7979">
            <w:fldChar w:fldCharType="begin"/>
          </w:r>
          <w:r w:rsidR="003D7979" w:rsidRPr="003D7979">
            <w:instrText xml:space="preserve"> </w:instrText>
          </w:r>
          <w:r w:rsidR="003D7979">
            <w:rPr>
              <w:lang w:val="en-US"/>
            </w:rPr>
            <w:instrText>CITATION</w:instrText>
          </w:r>
          <w:r w:rsidR="003D7979" w:rsidRPr="003D7979">
            <w:instrText xml:space="preserve"> </w:instrText>
          </w:r>
          <w:r w:rsidR="003D7979">
            <w:rPr>
              <w:lang w:val="en-US"/>
            </w:rPr>
            <w:instrText>Mat</w:instrText>
          </w:r>
          <w:r w:rsidR="003D7979" w:rsidRPr="003D7979">
            <w:instrText>20 \</w:instrText>
          </w:r>
          <w:r w:rsidR="003D7979">
            <w:rPr>
              <w:lang w:val="en-US"/>
            </w:rPr>
            <w:instrText>l</w:instrText>
          </w:r>
          <w:r w:rsidR="003D7979" w:rsidRPr="003D7979">
            <w:instrText xml:space="preserve"> 1033 </w:instrText>
          </w:r>
          <w:r w:rsidR="003D7979">
            <w:fldChar w:fldCharType="separate"/>
          </w:r>
          <w:r w:rsidR="003D7979" w:rsidRPr="003D7979">
            <w:rPr>
              <w:noProof/>
            </w:rPr>
            <w:t xml:space="preserve"> [3]</w:t>
          </w:r>
          <w:r w:rsidR="003D7979">
            <w:fldChar w:fldCharType="end"/>
          </w:r>
        </w:sdtContent>
      </w:sdt>
    </w:p>
    <w:p w:rsidR="00BC4C2F" w:rsidRDefault="00BC4C2F" w:rsidP="00BC4C2F">
      <w:r>
        <w:t>Примерами умных домов служат</w:t>
      </w:r>
      <w:r w:rsidR="002A2631">
        <w:t xml:space="preserve"> решения таких компаний, как</w:t>
      </w:r>
      <w:r>
        <w:t>:</w:t>
      </w:r>
    </w:p>
    <w:p w:rsidR="00805F36" w:rsidRPr="00805F36" w:rsidRDefault="00805F36" w:rsidP="00805F36">
      <w:pPr>
        <w:pStyle w:val="a3"/>
        <w:numPr>
          <w:ilvl w:val="0"/>
          <w:numId w:val="29"/>
        </w:numPr>
      </w:pPr>
      <w:r>
        <w:rPr>
          <w:lang w:val="en-US"/>
        </w:rPr>
        <w:t>Xiaomi</w:t>
      </w:r>
    </w:p>
    <w:p w:rsidR="00805F36" w:rsidRPr="006375BF" w:rsidRDefault="00805F36" w:rsidP="00805F36">
      <w:pPr>
        <w:pStyle w:val="a3"/>
        <w:numPr>
          <w:ilvl w:val="0"/>
          <w:numId w:val="29"/>
        </w:numPr>
      </w:pPr>
      <w:r>
        <w:rPr>
          <w:lang w:val="en-US"/>
        </w:rPr>
        <w:t>Apple</w:t>
      </w:r>
    </w:p>
    <w:p w:rsidR="006375BF" w:rsidRPr="006375BF" w:rsidRDefault="006375BF" w:rsidP="00805F36">
      <w:pPr>
        <w:pStyle w:val="a3"/>
        <w:numPr>
          <w:ilvl w:val="0"/>
          <w:numId w:val="29"/>
        </w:numPr>
      </w:pPr>
      <w:r>
        <w:rPr>
          <w:lang w:val="en-US"/>
        </w:rPr>
        <w:t>Rubetek</w:t>
      </w:r>
    </w:p>
    <w:p w:rsidR="006375BF" w:rsidRPr="006375BF" w:rsidRDefault="006375BF" w:rsidP="00805F36">
      <w:pPr>
        <w:pStyle w:val="a3"/>
        <w:numPr>
          <w:ilvl w:val="0"/>
          <w:numId w:val="29"/>
        </w:numPr>
      </w:pPr>
      <w:r>
        <w:rPr>
          <w:lang w:val="en-US"/>
        </w:rPr>
        <w:t>Fibaro</w:t>
      </w:r>
    </w:p>
    <w:p w:rsidR="006375BF" w:rsidRDefault="006375BF" w:rsidP="00E632BB">
      <w:r>
        <w:t>В рамках</w:t>
      </w:r>
      <w:r w:rsidR="002A2631" w:rsidRPr="002A2631">
        <w:t xml:space="preserve"> </w:t>
      </w:r>
      <w:r w:rsidR="002A2631">
        <w:t>дипломной работы рассматривались киберфизические системы класса «Умный дом».</w:t>
      </w:r>
      <w:r w:rsidR="006A66C7">
        <w:t xml:space="preserve"> Далее, именно киберфизические системы назначения «Умный дом» будут упоминаться в работе.</w:t>
      </w:r>
    </w:p>
    <w:p w:rsidR="002A2631" w:rsidRDefault="002A2631" w:rsidP="00E632BB">
      <w:r>
        <w:t xml:space="preserve">Разные производители предлагают разные подходы к реализации систем «Умный дом», </w:t>
      </w:r>
      <w:r w:rsidR="006A66C7">
        <w:t>кроме того конечные потребители</w:t>
      </w:r>
      <w:r>
        <w:t xml:space="preserve"> предъявляют разные требования к комплексам</w:t>
      </w:r>
      <w:r w:rsidR="00221AC3">
        <w:t xml:space="preserve"> в зависимости</w:t>
      </w:r>
      <w:r w:rsidR="006A66C7">
        <w:t xml:space="preserve"> от помещений</w:t>
      </w:r>
      <w:r w:rsidR="00E632BB">
        <w:t xml:space="preserve"> и бюджета.</w:t>
      </w:r>
    </w:p>
    <w:p w:rsidR="006A66C7" w:rsidRDefault="00221AC3" w:rsidP="00E632BB">
      <w:r>
        <w:t xml:space="preserve">Из этого следует, что все технологические комплексы «Умный дом» различаются устройствами, применяемыми в этих системах, и способах их взаимодействий как между собой, так и с конечным пользователем и окружающей средой. </w:t>
      </w:r>
      <w:r w:rsidR="00E632BB">
        <w:t xml:space="preserve">Тем не менее, большинство систем «Умный дом» имеют схожие принципы работы, и оснащаются </w:t>
      </w:r>
      <w:r w:rsidR="006A66C7">
        <w:t>умными устройствами, выполняющими</w:t>
      </w:r>
      <w:r w:rsidR="00E632BB">
        <w:t xml:space="preserve"> похожие задачи. Значит, можно выделить необходимый набор устройств и программного обеспечения, без которого не обойдется ни </w:t>
      </w:r>
      <w:r w:rsidR="00E632BB">
        <w:lastRenderedPageBreak/>
        <w:t>одна киберфизическая система «Умный дом»</w:t>
      </w:r>
      <w:r w:rsidR="006A66C7">
        <w:t xml:space="preserve">. </w:t>
      </w:r>
      <w:r w:rsidR="00CB318C">
        <w:t>Базовая структурная схема системы «Умный дом» содержит  прежде всего набор «Умных устройств», сервер-шлюз (коммутатор), базу данных и интерфейс управления (</w:t>
      </w:r>
      <w:r w:rsidR="00CB318C">
        <w:rPr>
          <w:lang w:val="en-US"/>
        </w:rPr>
        <w:t>Web</w:t>
      </w:r>
      <w:r w:rsidR="00CB318C" w:rsidRPr="00CB318C">
        <w:t xml:space="preserve"> </w:t>
      </w:r>
      <w:r w:rsidR="00CB318C">
        <w:t xml:space="preserve">или  </w:t>
      </w:r>
      <w:r w:rsidR="00CB318C">
        <w:rPr>
          <w:lang w:val="en-US"/>
        </w:rPr>
        <w:t>Android</w:t>
      </w:r>
      <w:r w:rsidR="00CB318C" w:rsidRPr="00CB318C">
        <w:t>)</w:t>
      </w:r>
      <w:r w:rsidR="000303CE">
        <w:t>.</w:t>
      </w:r>
      <w:r w:rsidR="00CA343D">
        <w:rPr>
          <w:noProof/>
          <w:lang w:eastAsia="ru-RU"/>
        </w:rPr>
        <w:drawing>
          <wp:inline distT="0" distB="0" distL="0" distR="0">
            <wp:extent cx="5486400" cy="2278380"/>
            <wp:effectExtent l="0" t="0" r="0" b="64770"/>
            <wp:docPr id="23" name="Схема 2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:rsidR="000303CE" w:rsidRDefault="000303CE" w:rsidP="00111C57">
      <w:pPr>
        <w:pStyle w:val="1"/>
        <w:ind w:firstLine="708"/>
      </w:pPr>
      <w:r>
        <w:t>2.1.2 Умное устройство</w:t>
      </w:r>
    </w:p>
    <w:p w:rsidR="000303CE" w:rsidRDefault="006F5D8B" w:rsidP="007931C4">
      <w:pPr>
        <w:ind w:firstLine="708"/>
      </w:pPr>
      <w:r>
        <w:t>У</w:t>
      </w:r>
      <w:r w:rsidR="009E7625">
        <w:t xml:space="preserve">мным называют сложное вычислительное устройство, способное принимать и передавать данные на другие устройства при помощи протоколов беспроводной связи, таких как </w:t>
      </w:r>
      <w:r w:rsidR="009E7625">
        <w:rPr>
          <w:lang w:val="en-US"/>
        </w:rPr>
        <w:t>Bluetooth</w:t>
      </w:r>
      <w:r w:rsidR="009E7625">
        <w:t xml:space="preserve">, </w:t>
      </w:r>
      <w:r w:rsidR="009E7625">
        <w:rPr>
          <w:lang w:val="en-US"/>
        </w:rPr>
        <w:t>NFC</w:t>
      </w:r>
      <w:r w:rsidR="009E7625">
        <w:t xml:space="preserve">, </w:t>
      </w:r>
      <w:r w:rsidR="009E7625">
        <w:rPr>
          <w:lang w:val="en-US"/>
        </w:rPr>
        <w:t>Wi</w:t>
      </w:r>
      <w:r w:rsidR="009E7625" w:rsidRPr="009E7625">
        <w:t>-</w:t>
      </w:r>
      <w:r w:rsidR="009E7625">
        <w:rPr>
          <w:lang w:val="en-US"/>
        </w:rPr>
        <w:t>Fi</w:t>
      </w:r>
      <w:r w:rsidR="009E7625">
        <w:t>, 3</w:t>
      </w:r>
      <w:r w:rsidR="009E7625">
        <w:rPr>
          <w:lang w:val="en-US"/>
        </w:rPr>
        <w:t>G</w:t>
      </w:r>
      <w:r w:rsidR="009E7625">
        <w:t xml:space="preserve"> и других, а также работающее в некоторой степени интерактивно и автономно.</w:t>
      </w:r>
    </w:p>
    <w:p w:rsidR="009E7625" w:rsidRDefault="00143B0D" w:rsidP="007931C4">
      <w:pPr>
        <w:ind w:firstLine="708"/>
      </w:pPr>
      <w:r>
        <w:t>С развитием интернета вещей умными стали становится бытовые устройства, такие как: утюги, чайники, стиральные машины, розетки, выключатели, батареи, лампы и даже шторы.</w:t>
      </w:r>
      <w:sdt>
        <w:sdtPr>
          <w:id w:val="1304582633"/>
          <w:citation/>
        </w:sdtPr>
        <w:sdtEndPr/>
        <w:sdtContent>
          <w:r w:rsidR="00D83C0D">
            <w:fldChar w:fldCharType="begin"/>
          </w:r>
          <w:r w:rsidR="00D83C0D" w:rsidRPr="00D83C0D">
            <w:instrText xml:space="preserve"> </w:instrText>
          </w:r>
          <w:r w:rsidR="00D83C0D">
            <w:rPr>
              <w:lang w:val="en-US"/>
            </w:rPr>
            <w:instrText>CITATION</w:instrText>
          </w:r>
          <w:r w:rsidR="00D83C0D" w:rsidRPr="00D83C0D">
            <w:instrText xml:space="preserve"> </w:instrText>
          </w:r>
          <w:r w:rsidR="00D83C0D">
            <w:rPr>
              <w:lang w:val="en-US"/>
            </w:rPr>
            <w:instrText>Pos</w:instrText>
          </w:r>
          <w:r w:rsidR="00D83C0D" w:rsidRPr="00D83C0D">
            <w:instrText>09 \</w:instrText>
          </w:r>
          <w:r w:rsidR="00D83C0D">
            <w:rPr>
              <w:lang w:val="en-US"/>
            </w:rPr>
            <w:instrText>l</w:instrText>
          </w:r>
          <w:r w:rsidR="00D83C0D" w:rsidRPr="00D83C0D">
            <w:instrText xml:space="preserve"> 1033 </w:instrText>
          </w:r>
          <w:r w:rsidR="00D83C0D">
            <w:fldChar w:fldCharType="separate"/>
          </w:r>
          <w:r w:rsidR="00D83C0D" w:rsidRPr="00D83C0D">
            <w:rPr>
              <w:noProof/>
            </w:rPr>
            <w:t xml:space="preserve"> </w:t>
          </w:r>
          <w:r w:rsidR="00D83C0D" w:rsidRPr="007931C4">
            <w:rPr>
              <w:noProof/>
            </w:rPr>
            <w:t>[4]</w:t>
          </w:r>
          <w:r w:rsidR="00D83C0D">
            <w:fldChar w:fldCharType="end"/>
          </w:r>
        </w:sdtContent>
      </w:sdt>
      <w:r>
        <w:t xml:space="preserve"> </w:t>
      </w:r>
    </w:p>
    <w:p w:rsidR="00143B0D" w:rsidRDefault="00D133A6" w:rsidP="007931C4">
      <w:pPr>
        <w:ind w:firstLine="708"/>
      </w:pPr>
      <w:r>
        <w:t>Интеллектуальные</w:t>
      </w:r>
      <w:r w:rsidR="00143B0D">
        <w:t xml:space="preserve"> устройства выпускаются как для самостоятельной работы, так и для работы в системах класса «Умный дом»</w:t>
      </w:r>
      <w:r>
        <w:t>. Такие</w:t>
      </w:r>
      <w:r w:rsidR="00143B0D">
        <w:t xml:space="preserve"> устройства – неотъемлемая часть любой киберфизической системы</w:t>
      </w:r>
      <w:r w:rsidR="00A5453A">
        <w:t>. Работая в таких системах, умное устройство должно выполнять ряд обязательных функций таких как:</w:t>
      </w:r>
    </w:p>
    <w:p w:rsidR="00A5453A" w:rsidRDefault="00A5453A" w:rsidP="00111C57">
      <w:pPr>
        <w:pStyle w:val="a3"/>
        <w:numPr>
          <w:ilvl w:val="0"/>
          <w:numId w:val="30"/>
        </w:numPr>
      </w:pPr>
      <w:r>
        <w:t>функция управления, если речь идет об управляющем устройстве</w:t>
      </w:r>
      <w:r w:rsidR="007A319E">
        <w:t xml:space="preserve"> (контроллере)</w:t>
      </w:r>
      <w:r>
        <w:t>, например, умная розетка, умный выключатель света</w:t>
      </w:r>
    </w:p>
    <w:p w:rsidR="00A5453A" w:rsidRDefault="00A5453A" w:rsidP="00111C57">
      <w:pPr>
        <w:pStyle w:val="a3"/>
        <w:numPr>
          <w:ilvl w:val="0"/>
          <w:numId w:val="30"/>
        </w:numPr>
      </w:pPr>
      <w:r>
        <w:lastRenderedPageBreak/>
        <w:t>функция измерения, если речь идет об измеряющем устройстве</w:t>
      </w:r>
      <w:r w:rsidR="007A319E">
        <w:t xml:space="preserve"> (датчике)</w:t>
      </w:r>
      <w:r>
        <w:t>, например, умный датчик протечки, освещенности, температуры или другого показателя окружающей среды</w:t>
      </w:r>
    </w:p>
    <w:p w:rsidR="00A5453A" w:rsidRDefault="00A5453A" w:rsidP="00111C57">
      <w:pPr>
        <w:pStyle w:val="a3"/>
        <w:numPr>
          <w:ilvl w:val="0"/>
          <w:numId w:val="30"/>
        </w:numPr>
      </w:pPr>
      <w:r>
        <w:t>отправка данных и прием команд</w:t>
      </w:r>
    </w:p>
    <w:p w:rsidR="00D133A6" w:rsidRDefault="00D133A6" w:rsidP="00111C57">
      <w:pPr>
        <w:pStyle w:val="1"/>
        <w:ind w:firstLine="708"/>
      </w:pPr>
      <w:r>
        <w:t xml:space="preserve">2.1.3 </w:t>
      </w:r>
      <w:r w:rsidR="009E1E8E">
        <w:t>Сервер-шлюз</w:t>
      </w:r>
    </w:p>
    <w:p w:rsidR="009E1E8E" w:rsidRDefault="00E1281E" w:rsidP="007931C4">
      <w:pPr>
        <w:ind w:firstLine="708"/>
      </w:pPr>
      <w:r>
        <w:t xml:space="preserve">Одиночное интеллектуальное устройство способно работать в системе «Умный дом», подключаясь к домашней сети </w:t>
      </w:r>
      <w:r>
        <w:rPr>
          <w:lang w:val="en-US"/>
        </w:rPr>
        <w:t>Wi</w:t>
      </w:r>
      <w:r w:rsidRPr="00E1281E">
        <w:t>-</w:t>
      </w:r>
      <w:r>
        <w:rPr>
          <w:lang w:val="en-US"/>
        </w:rPr>
        <w:t>Fi</w:t>
      </w:r>
      <w:r w:rsidRPr="00E1281E">
        <w:t xml:space="preserve">. </w:t>
      </w:r>
      <w:r>
        <w:t xml:space="preserve">В случае если </w:t>
      </w:r>
      <w:r w:rsidR="002B02B3">
        <w:t xml:space="preserve">системе уже функционирует несколько устройств, подключение к домашней </w:t>
      </w:r>
      <w:r w:rsidR="002B02B3">
        <w:rPr>
          <w:lang w:val="en-US"/>
        </w:rPr>
        <w:t>Wi</w:t>
      </w:r>
      <w:r w:rsidR="002B02B3" w:rsidRPr="002B02B3">
        <w:t>-</w:t>
      </w:r>
      <w:r w:rsidR="002B02B3">
        <w:rPr>
          <w:lang w:val="en-US"/>
        </w:rPr>
        <w:t>fi</w:t>
      </w:r>
      <w:r w:rsidR="002B02B3" w:rsidRPr="002B02B3">
        <w:t xml:space="preserve"> </w:t>
      </w:r>
      <w:r w:rsidR="002B02B3">
        <w:t>сети затруднительно, в таких случаях целесообразно использовать единый</w:t>
      </w:r>
      <w:r w:rsidR="009E1E8E">
        <w:t xml:space="preserve"> сервер-шлюз. Сервер-шлюз создает локальную беспроводную сеть, к которой уже подключаются умные устройства. Сервер-шлюз позволяет снять с устройств часть задач по работе в локальной сети. Умные устройства, подключаясь к единому серверу-шлюзу, реализуют топологию «звезда» (одна из топологий локальных сетей).</w:t>
      </w:r>
      <w:sdt>
        <w:sdtPr>
          <w:id w:val="1092199034"/>
          <w:citation/>
        </w:sdtPr>
        <w:sdtEndPr/>
        <w:sdtContent>
          <w:r w:rsidR="003A074F">
            <w:fldChar w:fldCharType="begin"/>
          </w:r>
          <w:r w:rsidR="003A074F">
            <w:instrText xml:space="preserve"> CITATION Боб14 \l 1049 </w:instrText>
          </w:r>
          <w:r w:rsidR="003A074F">
            <w:fldChar w:fldCharType="separate"/>
          </w:r>
          <w:r w:rsidR="003A074F">
            <w:rPr>
              <w:noProof/>
            </w:rPr>
            <w:t xml:space="preserve"> </w:t>
          </w:r>
          <w:r w:rsidR="003A074F" w:rsidRPr="003A074F">
            <w:rPr>
              <w:noProof/>
            </w:rPr>
            <w:t>[5]</w:t>
          </w:r>
          <w:r w:rsidR="003A074F">
            <w:fldChar w:fldCharType="end"/>
          </w:r>
        </w:sdtContent>
      </w:sdt>
    </w:p>
    <w:p w:rsidR="002A2631" w:rsidRDefault="009E1E8E" w:rsidP="00111C57">
      <w:r>
        <w:t>Обязательные функции, которые выполняет сервер-шлюз:</w:t>
      </w:r>
    </w:p>
    <w:p w:rsidR="009E1E8E" w:rsidRDefault="009E1E8E" w:rsidP="00111C57">
      <w:pPr>
        <w:pStyle w:val="a3"/>
        <w:numPr>
          <w:ilvl w:val="0"/>
          <w:numId w:val="31"/>
        </w:numPr>
      </w:pPr>
      <w:r>
        <w:t>создание локальной сети для умных устройств</w:t>
      </w:r>
    </w:p>
    <w:p w:rsidR="007A319E" w:rsidRDefault="007A319E" w:rsidP="00111C57">
      <w:pPr>
        <w:pStyle w:val="a3"/>
        <w:numPr>
          <w:ilvl w:val="0"/>
          <w:numId w:val="31"/>
        </w:numPr>
      </w:pPr>
      <w:r>
        <w:t>сбор и агрегация данных с устройств</w:t>
      </w:r>
    </w:p>
    <w:p w:rsidR="009E1E8E" w:rsidRDefault="007A319E" w:rsidP="00111C57">
      <w:pPr>
        <w:pStyle w:val="a3"/>
        <w:numPr>
          <w:ilvl w:val="0"/>
          <w:numId w:val="31"/>
        </w:numPr>
      </w:pPr>
      <w:r>
        <w:t>опрос устройств для проверки работоспособности</w:t>
      </w:r>
    </w:p>
    <w:p w:rsidR="009E1E8E" w:rsidRDefault="009E1E8E" w:rsidP="00111C57">
      <w:pPr>
        <w:pStyle w:val="a3"/>
        <w:numPr>
          <w:ilvl w:val="0"/>
          <w:numId w:val="31"/>
        </w:numPr>
      </w:pPr>
      <w:r>
        <w:t>отправка команд умным устройствам, с целью внесения изменений в их работу</w:t>
      </w:r>
    </w:p>
    <w:p w:rsidR="00111C57" w:rsidRDefault="00111C57" w:rsidP="00111C57">
      <w:pPr>
        <w:pStyle w:val="a3"/>
        <w:numPr>
          <w:ilvl w:val="0"/>
          <w:numId w:val="31"/>
        </w:numPr>
      </w:pPr>
      <w:r>
        <w:t>запись и чтение данных из облачной базы данных</w:t>
      </w:r>
    </w:p>
    <w:p w:rsidR="007A319E" w:rsidRDefault="007A319E" w:rsidP="007931C4">
      <w:pPr>
        <w:ind w:firstLine="708"/>
      </w:pPr>
      <w:r>
        <w:t xml:space="preserve">Иногда сервер-шлюз сочетает в себе функции коммутатора локальной сети и сервера обработки данных, кроме того, нередко сервер-шлюз </w:t>
      </w:r>
      <w:r w:rsidR="00E6340E">
        <w:t>является интерактивным устройством. Значит, дополнительные функции, которые может выполнять сервер-шлюз:</w:t>
      </w:r>
    </w:p>
    <w:p w:rsidR="00E6340E" w:rsidRDefault="00E6340E" w:rsidP="00111C57">
      <w:pPr>
        <w:pStyle w:val="a3"/>
        <w:numPr>
          <w:ilvl w:val="0"/>
          <w:numId w:val="32"/>
        </w:numPr>
      </w:pPr>
      <w:r>
        <w:t>Приоритетный опрос устройств</w:t>
      </w:r>
    </w:p>
    <w:p w:rsidR="00E6340E" w:rsidRDefault="00E6340E" w:rsidP="00111C57">
      <w:pPr>
        <w:pStyle w:val="a3"/>
        <w:numPr>
          <w:ilvl w:val="0"/>
          <w:numId w:val="32"/>
        </w:numPr>
      </w:pPr>
      <w:r>
        <w:t>Сбор, обработка и хранение данных</w:t>
      </w:r>
    </w:p>
    <w:p w:rsidR="00E6340E" w:rsidRDefault="00CF0648" w:rsidP="00111C57">
      <w:pPr>
        <w:pStyle w:val="a3"/>
        <w:numPr>
          <w:ilvl w:val="0"/>
          <w:numId w:val="32"/>
        </w:numPr>
      </w:pPr>
      <w:r>
        <w:lastRenderedPageBreak/>
        <w:t>«умное» управление устройствами (создание сценариев управления устройствами)</w:t>
      </w:r>
    </w:p>
    <w:p w:rsidR="00111C57" w:rsidRDefault="00111C57" w:rsidP="00111C57">
      <w:pPr>
        <w:pStyle w:val="a3"/>
        <w:numPr>
          <w:ilvl w:val="0"/>
          <w:numId w:val="32"/>
        </w:numPr>
      </w:pPr>
      <w:r>
        <w:t>Резервное копирование данных</w:t>
      </w:r>
    </w:p>
    <w:p w:rsidR="00111C57" w:rsidRDefault="00111C57" w:rsidP="00111C57">
      <w:pPr>
        <w:pStyle w:val="a3"/>
        <w:numPr>
          <w:ilvl w:val="0"/>
          <w:numId w:val="32"/>
        </w:numPr>
      </w:pPr>
      <w:r>
        <w:t>Анализ данных с использованием искусственного интеллекта</w:t>
      </w:r>
    </w:p>
    <w:p w:rsidR="00111C57" w:rsidRDefault="00111C57" w:rsidP="00111C57">
      <w:pPr>
        <w:pStyle w:val="a3"/>
        <w:numPr>
          <w:ilvl w:val="0"/>
          <w:numId w:val="32"/>
        </w:numPr>
      </w:pPr>
      <w:r>
        <w:t xml:space="preserve">Выполнение иных интерактивных функций. </w:t>
      </w:r>
    </w:p>
    <w:p w:rsidR="00636BD5" w:rsidRDefault="00D83C0D" w:rsidP="007931C4">
      <w:pPr>
        <w:ind w:firstLine="708"/>
      </w:pPr>
      <w:r>
        <w:t>Для хранения данных сервер-шлюз использует базу данных. Современные киберфизические системы «Умный дом» используют базу данных расположенную не на устройстве сервере-шлюзе, а удаленно, то есть в облаке. Это открывает массу возможностей для контроля за устройствами умного дома.</w:t>
      </w:r>
    </w:p>
    <w:p w:rsidR="00D83C0D" w:rsidRDefault="00D83C0D" w:rsidP="007931C4">
      <w:pPr>
        <w:pStyle w:val="1"/>
        <w:ind w:firstLine="708"/>
      </w:pPr>
      <w:r>
        <w:t xml:space="preserve">2.1.4 </w:t>
      </w:r>
      <w:r w:rsidR="003A074F">
        <w:t>Облачные технологии</w:t>
      </w:r>
    </w:p>
    <w:p w:rsidR="003B123D" w:rsidRDefault="003B123D" w:rsidP="007931C4">
      <w:pPr>
        <w:ind w:firstLine="708"/>
      </w:pPr>
      <w:r>
        <w:t xml:space="preserve">Как отмечалось ранее, использование удаленной базы данных позволяет раскрыть потенциал киберфизической системы «Умный дом», делая ее частично распределенной. </w:t>
      </w:r>
      <w:r w:rsidR="003A074F">
        <w:t>Облачные технологии включаю</w:t>
      </w:r>
      <w:r>
        <w:t>т в себя к</w:t>
      </w:r>
      <w:r w:rsidR="003A074F">
        <w:t>роме облачной базы данных, некоторые серверные функции</w:t>
      </w:r>
      <w:r>
        <w:t xml:space="preserve">, снимая тем самым с сервера-шлюза часть </w:t>
      </w:r>
      <w:r w:rsidR="000A33FC">
        <w:t>задач. Облачны</w:t>
      </w:r>
      <w:r w:rsidR="003A074F">
        <w:t>е технологии могу</w:t>
      </w:r>
      <w:r w:rsidR="001D4113">
        <w:t>т включать:</w:t>
      </w:r>
    </w:p>
    <w:p w:rsidR="001D4113" w:rsidRDefault="001D4113" w:rsidP="001D4113">
      <w:pPr>
        <w:pStyle w:val="a3"/>
        <w:numPr>
          <w:ilvl w:val="0"/>
          <w:numId w:val="33"/>
        </w:numPr>
      </w:pPr>
      <w:r>
        <w:t>Облачные базы данных</w:t>
      </w:r>
    </w:p>
    <w:p w:rsidR="001D4113" w:rsidRDefault="001D4113" w:rsidP="001D4113">
      <w:pPr>
        <w:pStyle w:val="a3"/>
        <w:numPr>
          <w:ilvl w:val="0"/>
          <w:numId w:val="33"/>
        </w:numPr>
      </w:pPr>
      <w:r>
        <w:t xml:space="preserve">Сервер </w:t>
      </w:r>
      <w:r w:rsidR="008442E0">
        <w:t>авторизации</w:t>
      </w:r>
    </w:p>
    <w:p w:rsidR="003A074F" w:rsidRDefault="003A074F" w:rsidP="003A074F">
      <w:pPr>
        <w:pStyle w:val="a3"/>
        <w:numPr>
          <w:ilvl w:val="0"/>
          <w:numId w:val="33"/>
        </w:numPr>
      </w:pPr>
      <w:r>
        <w:t>Сервер приложений</w:t>
      </w:r>
    </w:p>
    <w:p w:rsidR="000A33FC" w:rsidRDefault="000A33FC" w:rsidP="003A074F">
      <w:pPr>
        <w:pStyle w:val="a3"/>
        <w:numPr>
          <w:ilvl w:val="0"/>
          <w:numId w:val="33"/>
        </w:numPr>
      </w:pPr>
      <w:r>
        <w:t>Вычислительный сервер</w:t>
      </w:r>
    </w:p>
    <w:p w:rsidR="003A074F" w:rsidRDefault="000A33FC" w:rsidP="003A074F">
      <w:r>
        <w:t>Облачные технологии позволяют:</w:t>
      </w:r>
    </w:p>
    <w:p w:rsidR="00D83C0D" w:rsidRDefault="007931C4" w:rsidP="000A33FC">
      <w:pPr>
        <w:pStyle w:val="a3"/>
        <w:numPr>
          <w:ilvl w:val="0"/>
          <w:numId w:val="34"/>
        </w:numPr>
      </w:pPr>
      <w:r>
        <w:t>к</w:t>
      </w:r>
      <w:r w:rsidR="000A33FC">
        <w:t>онтролировать</w:t>
      </w:r>
      <w:r w:rsidR="003A074F">
        <w:t xml:space="preserve"> </w:t>
      </w:r>
      <w:r w:rsidR="000A33FC">
        <w:t>устройства</w:t>
      </w:r>
      <w:r w:rsidR="003A074F">
        <w:t xml:space="preserve"> и</w:t>
      </w:r>
      <w:r w:rsidR="000A33FC">
        <w:t xml:space="preserve"> проводить</w:t>
      </w:r>
      <w:r w:rsidR="003A074F">
        <w:t xml:space="preserve"> мониторинг состояния системы из любой точки мира через интернет</w:t>
      </w:r>
    </w:p>
    <w:p w:rsidR="000A33FC" w:rsidRDefault="007931C4" w:rsidP="000A33FC">
      <w:pPr>
        <w:pStyle w:val="a3"/>
        <w:numPr>
          <w:ilvl w:val="0"/>
          <w:numId w:val="34"/>
        </w:numPr>
      </w:pPr>
      <w:r>
        <w:t>упростить процесс интеграции киберфизической системы и снизить стоимость установки, уменьшив количество электронных устройств в помещении, оставив только самые необходимые</w:t>
      </w:r>
    </w:p>
    <w:p w:rsidR="007931C4" w:rsidRDefault="007931C4" w:rsidP="007931C4">
      <w:pPr>
        <w:ind w:firstLine="708"/>
      </w:pPr>
      <w:r>
        <w:lastRenderedPageBreak/>
        <w:t>Для контроля за показателями системы через интернет используют различные</w:t>
      </w:r>
      <w:r w:rsidR="002E10AF">
        <w:t xml:space="preserve"> пользовательские</w:t>
      </w:r>
      <w:r>
        <w:t xml:space="preserve"> интерфейсы: </w:t>
      </w:r>
      <w:r>
        <w:rPr>
          <w:lang w:val="en-US"/>
        </w:rPr>
        <w:t>Android</w:t>
      </w:r>
      <w:r w:rsidRPr="007931C4">
        <w:t>-</w:t>
      </w:r>
      <w:r>
        <w:t xml:space="preserve">приложения, </w:t>
      </w:r>
      <w:r>
        <w:rPr>
          <w:lang w:val="en-US"/>
        </w:rPr>
        <w:t>Web</w:t>
      </w:r>
      <w:r w:rsidRPr="007931C4">
        <w:t>-</w:t>
      </w:r>
      <w:r>
        <w:t>при</w:t>
      </w:r>
      <w:r w:rsidR="002E10AF">
        <w:t>ложения, компьютерные программы и другие.</w:t>
      </w:r>
    </w:p>
    <w:p w:rsidR="002E10AF" w:rsidRDefault="002E10AF" w:rsidP="002E10AF">
      <w:pPr>
        <w:pStyle w:val="1"/>
      </w:pPr>
      <w:r>
        <w:t>2.1.5 Пользовательские интерфейсы</w:t>
      </w:r>
    </w:p>
    <w:p w:rsidR="002E10AF" w:rsidRDefault="002E10AF" w:rsidP="002E10AF">
      <w:r>
        <w:t xml:space="preserve">Для того чтобы обеспечить удаленный контроль за показателями киберфизической системы, необходимы способы наблюдения за ее показателями, а также панели управления умными устройствами. </w:t>
      </w:r>
      <w:r w:rsidR="007F70C7">
        <w:t>Все это реализуется в рамках пользовательского интерфейса.</w:t>
      </w:r>
    </w:p>
    <w:p w:rsidR="007F70C7" w:rsidRDefault="007F70C7" w:rsidP="002E10AF">
      <w:r>
        <w:t xml:space="preserve">Пользовательским называют интерфейс, обеспечивающий процесс передачи информации от пользователя к программно-аппаратным компонентам, входящим в состав компьютерной системы и наоборот. </w:t>
      </w:r>
    </w:p>
    <w:p w:rsidR="007F70C7" w:rsidRDefault="007F70C7" w:rsidP="002E10AF">
      <w:r>
        <w:t xml:space="preserve">Наиболее часто пользовательские интерфейсы реализуются в </w:t>
      </w:r>
      <w:r>
        <w:rPr>
          <w:lang w:val="en-US"/>
        </w:rPr>
        <w:t>Web</w:t>
      </w:r>
      <w:r w:rsidRPr="007F70C7">
        <w:t>-</w:t>
      </w:r>
      <w:r>
        <w:t xml:space="preserve">приложениях, </w:t>
      </w:r>
      <w:r>
        <w:rPr>
          <w:lang w:val="en-US"/>
        </w:rPr>
        <w:t>Android</w:t>
      </w:r>
      <w:r w:rsidRPr="007F70C7">
        <w:t>-</w:t>
      </w:r>
      <w:r>
        <w:t xml:space="preserve">приложениях и компьютерных программах. </w:t>
      </w:r>
      <w:r w:rsidR="00B54EE3">
        <w:t xml:space="preserve">Современные киберфизические системы «Умный дом», как правило, обладают, хотя бы одним типом пользовательских интерфейсом. </w:t>
      </w:r>
    </w:p>
    <w:p w:rsidR="006175BE" w:rsidRPr="007F70C7" w:rsidRDefault="006175BE" w:rsidP="002E10AF">
      <w:r>
        <w:t>Пользовательские интерфейсы получают данные о состоянии системы с удаленного сервера (облака) и отображают их в удобном для пользователя виде. Таким образом, испо</w:t>
      </w:r>
      <w:bookmarkStart w:id="0" w:name="_GoBack"/>
      <w:bookmarkEnd w:id="0"/>
    </w:p>
    <w:p w:rsidR="002E10AF" w:rsidRPr="002E10AF" w:rsidRDefault="002E10AF" w:rsidP="002E10AF"/>
    <w:p w:rsidR="00BC4C2F" w:rsidRDefault="00BC4C2F" w:rsidP="00BC4C2F">
      <w:r>
        <w:tab/>
      </w:r>
    </w:p>
    <w:p w:rsidR="00BC4C2F" w:rsidRPr="00BC4C2F" w:rsidRDefault="00BC4C2F" w:rsidP="00BC4C2F"/>
    <w:p w:rsidR="0051599C" w:rsidRDefault="00654ADF" w:rsidP="00654ADF">
      <w:pPr>
        <w:rPr>
          <w:rFonts w:cs="Times New Roman"/>
          <w:sz w:val="36"/>
        </w:rPr>
      </w:pPr>
      <w:r>
        <w:rPr>
          <w:rFonts w:cs="Times New Roman"/>
          <w:sz w:val="36"/>
        </w:rPr>
        <w:br w:type="page"/>
      </w:r>
    </w:p>
    <w:p w:rsidR="00530120" w:rsidRDefault="00654ADF" w:rsidP="00582938">
      <w:pPr>
        <w:ind w:firstLine="708"/>
        <w:rPr>
          <w:rFonts w:cs="Times New Roman"/>
          <w:sz w:val="36"/>
        </w:rPr>
      </w:pPr>
      <w:r>
        <w:rPr>
          <w:rFonts w:cs="Times New Roman"/>
          <w:sz w:val="36"/>
        </w:rPr>
        <w:lastRenderedPageBreak/>
        <w:t>3. Аппаратная часть</w:t>
      </w:r>
    </w:p>
    <w:p w:rsidR="00654ADF" w:rsidRDefault="00654ADF" w:rsidP="00582938">
      <w:pPr>
        <w:ind w:firstLine="708"/>
        <w:rPr>
          <w:rFonts w:cs="Times New Roman"/>
          <w:sz w:val="36"/>
        </w:rPr>
      </w:pPr>
      <w:r>
        <w:rPr>
          <w:rFonts w:cs="Times New Roman"/>
          <w:sz w:val="36"/>
        </w:rPr>
        <w:t>3.1 Общая структура</w:t>
      </w:r>
    </w:p>
    <w:p w:rsidR="00176425" w:rsidRDefault="00176425" w:rsidP="00582938">
      <w:pPr>
        <w:ind w:firstLine="720"/>
        <w:rPr>
          <w:rFonts w:cs="Times New Roman"/>
        </w:rPr>
      </w:pPr>
      <w:r>
        <w:rPr>
          <w:rFonts w:cs="Times New Roman"/>
        </w:rPr>
        <w:t>Аппаратная часть любой киберфизической системы главным образом состоит из умных устройств, соединенных в единую локальную сеть</w:t>
      </w:r>
      <w:r w:rsidR="00582938">
        <w:rPr>
          <w:rFonts w:cs="Times New Roman"/>
        </w:rPr>
        <w:t>.</w:t>
      </w:r>
      <w:r>
        <w:rPr>
          <w:rFonts w:cs="Times New Roman"/>
        </w:rPr>
        <w:t xml:space="preserve"> Нередко появляется необходимость в мастер-устройстве, которое берет на себя роль по управлению остальными.</w:t>
      </w:r>
      <w:r w:rsidR="00582938">
        <w:rPr>
          <w:rFonts w:cs="Times New Roman"/>
        </w:rPr>
        <w:t xml:space="preserve"> Тогда говорят, что у</w:t>
      </w:r>
      <w:r>
        <w:rPr>
          <w:rFonts w:cs="Times New Roman"/>
        </w:rPr>
        <w:t>стройства</w:t>
      </w:r>
      <w:r w:rsidR="00582938">
        <w:rPr>
          <w:rFonts w:cs="Times New Roman"/>
        </w:rPr>
        <w:t xml:space="preserve"> киберфизической системы</w:t>
      </w:r>
      <w:r>
        <w:rPr>
          <w:rFonts w:cs="Times New Roman"/>
        </w:rPr>
        <w:t xml:space="preserve"> взаимод</w:t>
      </w:r>
      <w:r w:rsidR="00582938">
        <w:rPr>
          <w:rFonts w:cs="Times New Roman"/>
        </w:rPr>
        <w:t xml:space="preserve">ействуют </w:t>
      </w:r>
      <w:r>
        <w:rPr>
          <w:rFonts w:cs="Times New Roman"/>
        </w:rPr>
        <w:t>согласно топологии «звезда».</w:t>
      </w:r>
      <w:r w:rsidR="00582938">
        <w:rPr>
          <w:rFonts w:cs="Times New Roman"/>
        </w:rPr>
        <w:t xml:space="preserve"> Таким образом, единый компьютер-коммутатор снимает с умных устройств часть обязанност</w:t>
      </w:r>
      <w:r w:rsidR="003665A4">
        <w:rPr>
          <w:rFonts w:cs="Times New Roman"/>
        </w:rPr>
        <w:t>ей по работе в локальной сети, а также</w:t>
      </w:r>
      <w:r w:rsidR="00582938">
        <w:rPr>
          <w:rFonts w:cs="Times New Roman"/>
        </w:rPr>
        <w:t xml:space="preserve"> сбора и хранения данных.</w:t>
      </w:r>
    </w:p>
    <w:p w:rsidR="003665A4" w:rsidRDefault="003665A4" w:rsidP="003665A4">
      <w:pPr>
        <w:ind w:firstLine="720"/>
        <w:rPr>
          <w:rFonts w:cs="Times New Roman"/>
        </w:rPr>
      </w:pPr>
      <w:r>
        <w:rPr>
          <w:rFonts w:cs="Times New Roman"/>
        </w:rPr>
        <w:t>К настоящему моменту киберфизическая система «Умный дом» насчитывает несколько устройств, такие как: Метео-станция, Умная розетка.</w:t>
      </w:r>
    </w:p>
    <w:p w:rsidR="00BA3474" w:rsidRDefault="00582938" w:rsidP="00BA3474">
      <w:pPr>
        <w:ind w:firstLine="720"/>
        <w:rPr>
          <w:rFonts w:cs="Times New Roman"/>
        </w:rPr>
      </w:pPr>
      <w:r>
        <w:rPr>
          <w:rFonts w:cs="Times New Roman"/>
        </w:rPr>
        <w:t xml:space="preserve">В </w:t>
      </w:r>
      <w:r w:rsidR="003665A4">
        <w:rPr>
          <w:rFonts w:cs="Times New Roman"/>
        </w:rPr>
        <w:t>рамках дипломной работы проводилась разработка</w:t>
      </w:r>
      <w:r w:rsidR="00252D00">
        <w:rPr>
          <w:rFonts w:cs="Times New Roman"/>
        </w:rPr>
        <w:t xml:space="preserve"> умного</w:t>
      </w:r>
      <w:r w:rsidR="003665A4">
        <w:rPr>
          <w:rFonts w:cs="Times New Roman"/>
        </w:rPr>
        <w:t xml:space="preserve"> устройства плавной регулировки освещения в помещениях для последующей интеграции в киберфизическую систему «Умный дом»</w:t>
      </w:r>
      <w:r w:rsidR="00252D00">
        <w:rPr>
          <w:rFonts w:cs="Times New Roman"/>
        </w:rPr>
        <w:t>.</w:t>
      </w:r>
      <w:r w:rsidR="00BA3474">
        <w:rPr>
          <w:rFonts w:cs="Times New Roman"/>
        </w:rPr>
        <w:t xml:space="preserve"> К умному свето-регулятору предъявлялись следующие требования:</w:t>
      </w:r>
    </w:p>
    <w:p w:rsidR="00BA3474" w:rsidRDefault="00BA3474" w:rsidP="00BA3474">
      <w:pPr>
        <w:pStyle w:val="a3"/>
        <w:numPr>
          <w:ilvl w:val="0"/>
          <w:numId w:val="19"/>
        </w:numPr>
        <w:rPr>
          <w:rFonts w:cs="Times New Roman"/>
        </w:rPr>
      </w:pPr>
      <w:r>
        <w:rPr>
          <w:rFonts w:cs="Times New Roman"/>
        </w:rPr>
        <w:t>работа от сети 220В</w:t>
      </w:r>
    </w:p>
    <w:p w:rsidR="00CF3A63" w:rsidRDefault="00CF3A63" w:rsidP="00BA3474">
      <w:pPr>
        <w:pStyle w:val="a3"/>
        <w:numPr>
          <w:ilvl w:val="0"/>
          <w:numId w:val="19"/>
        </w:numPr>
        <w:rPr>
          <w:rFonts w:cs="Times New Roman"/>
        </w:rPr>
      </w:pPr>
      <w:r>
        <w:rPr>
          <w:rFonts w:cs="Times New Roman"/>
        </w:rPr>
        <w:t>осуществлять близкую к линейной регулировку мощности на нагрузке</w:t>
      </w:r>
    </w:p>
    <w:p w:rsidR="00CF3A63" w:rsidRPr="00BA3474" w:rsidRDefault="00CF3A63" w:rsidP="00BA3474">
      <w:pPr>
        <w:pStyle w:val="a3"/>
        <w:numPr>
          <w:ilvl w:val="0"/>
          <w:numId w:val="19"/>
        </w:numPr>
        <w:rPr>
          <w:rFonts w:cs="Times New Roman"/>
        </w:rPr>
      </w:pPr>
      <w:r>
        <w:rPr>
          <w:rFonts w:cs="Times New Roman"/>
        </w:rPr>
        <w:t>измерять относительную освещенность комнаты для корректирования мощности на нагрузке в автоматическом режиме</w:t>
      </w:r>
    </w:p>
    <w:p w:rsidR="00BA3474" w:rsidRDefault="00BA3474" w:rsidP="00BA3474">
      <w:pPr>
        <w:pStyle w:val="a3"/>
        <w:numPr>
          <w:ilvl w:val="0"/>
          <w:numId w:val="19"/>
        </w:numPr>
        <w:rPr>
          <w:rFonts w:cs="Times New Roman"/>
        </w:rPr>
      </w:pPr>
      <w:r>
        <w:rPr>
          <w:rFonts w:cs="Times New Roman"/>
        </w:rPr>
        <w:t>работа</w:t>
      </w:r>
      <w:r w:rsidR="00252D00" w:rsidRPr="00BA3474">
        <w:rPr>
          <w:rFonts w:cs="Times New Roman"/>
        </w:rPr>
        <w:t xml:space="preserve"> как с лампами накаливания, так и с диммируемыми светодиодными лампами,</w:t>
      </w:r>
    </w:p>
    <w:p w:rsidR="00BA3474" w:rsidRDefault="00BA3474" w:rsidP="00BA3474">
      <w:pPr>
        <w:pStyle w:val="a3"/>
        <w:numPr>
          <w:ilvl w:val="0"/>
          <w:numId w:val="19"/>
        </w:numPr>
        <w:rPr>
          <w:rFonts w:cs="Times New Roman"/>
        </w:rPr>
      </w:pPr>
      <w:r>
        <w:rPr>
          <w:rFonts w:cs="Times New Roman"/>
        </w:rPr>
        <w:t>работа</w:t>
      </w:r>
      <w:r w:rsidR="00252D00" w:rsidRPr="00BA3474">
        <w:rPr>
          <w:rFonts w:cs="Times New Roman"/>
        </w:rPr>
        <w:t xml:space="preserve"> в системе «Умный дом» как при наличии центрального коммутатора локальной сети, так и самостоятельно</w:t>
      </w:r>
      <w:r w:rsidRPr="00BA3474">
        <w:rPr>
          <w:rFonts w:cs="Times New Roman"/>
        </w:rPr>
        <w:t xml:space="preserve">, </w:t>
      </w:r>
    </w:p>
    <w:p w:rsidR="00654ADF" w:rsidRDefault="00BA3474" w:rsidP="00BA3474">
      <w:pPr>
        <w:pStyle w:val="a3"/>
        <w:numPr>
          <w:ilvl w:val="0"/>
          <w:numId w:val="19"/>
        </w:numPr>
        <w:rPr>
          <w:rFonts w:cs="Times New Roman"/>
        </w:rPr>
      </w:pPr>
      <w:r>
        <w:rPr>
          <w:rFonts w:cs="Times New Roman"/>
        </w:rPr>
        <w:t>предоставлять пользователю управление</w:t>
      </w:r>
      <w:r w:rsidRPr="00BA3474">
        <w:rPr>
          <w:rFonts w:cs="Times New Roman"/>
        </w:rPr>
        <w:t xml:space="preserve"> как удаленно при помощи </w:t>
      </w:r>
      <w:r w:rsidRPr="00BA3474">
        <w:rPr>
          <w:rFonts w:cs="Times New Roman"/>
          <w:lang w:val="en-US"/>
        </w:rPr>
        <w:t>Web</w:t>
      </w:r>
      <w:r w:rsidRPr="00BA3474">
        <w:rPr>
          <w:rFonts w:cs="Times New Roman"/>
        </w:rPr>
        <w:t xml:space="preserve">-интерфейса или </w:t>
      </w:r>
      <w:r w:rsidRPr="00BA3474">
        <w:rPr>
          <w:rFonts w:cs="Times New Roman"/>
          <w:lang w:val="en-US"/>
        </w:rPr>
        <w:t>Android</w:t>
      </w:r>
      <w:r w:rsidRPr="00BA3474">
        <w:rPr>
          <w:rFonts w:cs="Times New Roman"/>
        </w:rPr>
        <w:t>-приложения, так и непосредственно</w:t>
      </w:r>
      <w:r>
        <w:rPr>
          <w:rFonts w:cs="Times New Roman"/>
        </w:rPr>
        <w:t xml:space="preserve"> при помощи кнопок на лицевой панели</w:t>
      </w:r>
    </w:p>
    <w:p w:rsidR="00CF3A63" w:rsidRDefault="00CF3A63" w:rsidP="00BA3474">
      <w:pPr>
        <w:pStyle w:val="a3"/>
        <w:numPr>
          <w:ilvl w:val="0"/>
          <w:numId w:val="19"/>
        </w:numPr>
        <w:rPr>
          <w:rFonts w:cs="Times New Roman"/>
        </w:rPr>
      </w:pPr>
      <w:r>
        <w:rPr>
          <w:rFonts w:cs="Times New Roman"/>
        </w:rPr>
        <w:lastRenderedPageBreak/>
        <w:t>габариты устройства должны быть сопоставимы с размерами стандартного квартирного подрозетника для упрощения установки конечным потребителем</w:t>
      </w:r>
    </w:p>
    <w:p w:rsidR="00CF3A63" w:rsidRDefault="0085218A" w:rsidP="00692C42">
      <w:pPr>
        <w:ind w:firstLine="708"/>
        <w:rPr>
          <w:rFonts w:cs="Times New Roman"/>
        </w:rPr>
      </w:pPr>
      <w:r>
        <w:rPr>
          <w:rFonts w:cs="Times New Roman"/>
        </w:rPr>
        <w:t>Процесс разработки аппаратной части свето-регулятора включает множество этапов:</w:t>
      </w:r>
    </w:p>
    <w:p w:rsidR="0085218A" w:rsidRDefault="0085218A" w:rsidP="0085218A">
      <w:pPr>
        <w:pStyle w:val="a3"/>
        <w:numPr>
          <w:ilvl w:val="0"/>
          <w:numId w:val="20"/>
        </w:numPr>
        <w:rPr>
          <w:rFonts w:cs="Times New Roman"/>
        </w:rPr>
      </w:pPr>
      <w:r>
        <w:rPr>
          <w:rFonts w:cs="Times New Roman"/>
        </w:rPr>
        <w:t>выбор технологии</w:t>
      </w:r>
    </w:p>
    <w:p w:rsidR="0085218A" w:rsidRDefault="0085218A" w:rsidP="0085218A">
      <w:pPr>
        <w:pStyle w:val="a3"/>
        <w:numPr>
          <w:ilvl w:val="0"/>
          <w:numId w:val="20"/>
        </w:numPr>
        <w:rPr>
          <w:rFonts w:cs="Times New Roman"/>
        </w:rPr>
      </w:pPr>
      <w:r>
        <w:rPr>
          <w:rFonts w:cs="Times New Roman"/>
        </w:rPr>
        <w:t>создание электрической схемы</w:t>
      </w:r>
    </w:p>
    <w:p w:rsidR="0085218A" w:rsidRDefault="0085218A" w:rsidP="0085218A">
      <w:pPr>
        <w:pStyle w:val="a3"/>
        <w:numPr>
          <w:ilvl w:val="0"/>
          <w:numId w:val="20"/>
        </w:numPr>
        <w:rPr>
          <w:rFonts w:cs="Times New Roman"/>
        </w:rPr>
      </w:pPr>
      <w:r>
        <w:rPr>
          <w:rFonts w:cs="Times New Roman"/>
        </w:rPr>
        <w:t>моделирование электрической схемы</w:t>
      </w:r>
    </w:p>
    <w:p w:rsidR="0085218A" w:rsidRDefault="0085218A" w:rsidP="0085218A">
      <w:pPr>
        <w:pStyle w:val="a3"/>
        <w:numPr>
          <w:ilvl w:val="0"/>
          <w:numId w:val="20"/>
        </w:numPr>
        <w:rPr>
          <w:rFonts w:cs="Times New Roman"/>
        </w:rPr>
      </w:pPr>
      <w:r>
        <w:rPr>
          <w:rFonts w:cs="Times New Roman"/>
        </w:rPr>
        <w:t>подбор компонентов</w:t>
      </w:r>
    </w:p>
    <w:p w:rsidR="0085218A" w:rsidRDefault="0085218A" w:rsidP="0085218A">
      <w:pPr>
        <w:pStyle w:val="a3"/>
        <w:numPr>
          <w:ilvl w:val="0"/>
          <w:numId w:val="20"/>
        </w:numPr>
        <w:rPr>
          <w:rFonts w:cs="Times New Roman"/>
        </w:rPr>
      </w:pPr>
      <w:r>
        <w:rPr>
          <w:rFonts w:cs="Times New Roman"/>
        </w:rPr>
        <w:t>разработка печатной платы</w:t>
      </w:r>
    </w:p>
    <w:p w:rsidR="0085218A" w:rsidRDefault="0085218A" w:rsidP="0085218A">
      <w:pPr>
        <w:pStyle w:val="a3"/>
        <w:numPr>
          <w:ilvl w:val="0"/>
          <w:numId w:val="20"/>
        </w:numPr>
        <w:rPr>
          <w:rFonts w:cs="Times New Roman"/>
        </w:rPr>
      </w:pPr>
      <w:r>
        <w:rPr>
          <w:rFonts w:cs="Times New Roman"/>
        </w:rPr>
        <w:t>монтаж компонентов на печатную плату</w:t>
      </w:r>
    </w:p>
    <w:p w:rsidR="0085218A" w:rsidRDefault="0085218A" w:rsidP="0085218A">
      <w:pPr>
        <w:pStyle w:val="a3"/>
        <w:numPr>
          <w:ilvl w:val="0"/>
          <w:numId w:val="20"/>
        </w:numPr>
        <w:rPr>
          <w:rFonts w:cs="Times New Roman"/>
        </w:rPr>
      </w:pPr>
      <w:r>
        <w:rPr>
          <w:rFonts w:cs="Times New Roman"/>
        </w:rPr>
        <w:t>сборка устройства в корпус</w:t>
      </w:r>
    </w:p>
    <w:p w:rsidR="0085218A" w:rsidRPr="0085218A" w:rsidRDefault="0085218A" w:rsidP="0085218A">
      <w:pPr>
        <w:rPr>
          <w:rFonts w:cs="Times New Roman"/>
        </w:rPr>
      </w:pPr>
      <w:r>
        <w:rPr>
          <w:rFonts w:cs="Times New Roman"/>
        </w:rPr>
        <w:t>Главные этапы разработки проводились в рамках дипломной работы от выбора технологий до монтажа компонентов на печатную плату</w:t>
      </w:r>
      <w:r w:rsidR="00692C42">
        <w:rPr>
          <w:rFonts w:cs="Times New Roman"/>
        </w:rPr>
        <w:t>.</w:t>
      </w:r>
    </w:p>
    <w:p w:rsidR="00654ADF" w:rsidRDefault="00654ADF" w:rsidP="00654ADF">
      <w:pPr>
        <w:rPr>
          <w:rFonts w:cs="Times New Roman"/>
          <w:sz w:val="36"/>
        </w:rPr>
      </w:pPr>
    </w:p>
    <w:p w:rsidR="00654ADF" w:rsidRDefault="00654ADF" w:rsidP="00654ADF">
      <w:pPr>
        <w:rPr>
          <w:rFonts w:cs="Times New Roman"/>
          <w:sz w:val="36"/>
        </w:rPr>
      </w:pPr>
      <w:r>
        <w:rPr>
          <w:rFonts w:cs="Times New Roman"/>
          <w:sz w:val="36"/>
        </w:rPr>
        <w:br w:type="page"/>
      </w:r>
    </w:p>
    <w:p w:rsidR="00654ADF" w:rsidRDefault="00654ADF" w:rsidP="004218C1">
      <w:pPr>
        <w:rPr>
          <w:rFonts w:cs="Times New Roman"/>
          <w:sz w:val="36"/>
        </w:rPr>
      </w:pPr>
      <w:r>
        <w:rPr>
          <w:rFonts w:cs="Times New Roman"/>
          <w:sz w:val="36"/>
        </w:rPr>
        <w:lastRenderedPageBreak/>
        <w:t>3.2 Обзор диммеров</w:t>
      </w:r>
    </w:p>
    <w:p w:rsidR="0051599C" w:rsidRDefault="0051599C" w:rsidP="0051599C">
      <w:pPr>
        <w:pStyle w:val="a3"/>
        <w:numPr>
          <w:ilvl w:val="0"/>
          <w:numId w:val="16"/>
        </w:numPr>
        <w:rPr>
          <w:rFonts w:cs="Times New Roman"/>
          <w:sz w:val="32"/>
        </w:rPr>
      </w:pPr>
      <w:r>
        <w:rPr>
          <w:rFonts w:cs="Times New Roman"/>
          <w:sz w:val="32"/>
        </w:rPr>
        <w:t xml:space="preserve">Классификация </w:t>
      </w:r>
    </w:p>
    <w:p w:rsidR="0051599C" w:rsidRPr="0051599C" w:rsidRDefault="0051599C" w:rsidP="0051599C">
      <w:pPr>
        <w:pStyle w:val="a3"/>
        <w:numPr>
          <w:ilvl w:val="0"/>
          <w:numId w:val="16"/>
        </w:numPr>
        <w:rPr>
          <w:rFonts w:cs="Times New Roman"/>
          <w:sz w:val="32"/>
        </w:rPr>
      </w:pPr>
      <w:r>
        <w:rPr>
          <w:rFonts w:cs="Times New Roman"/>
          <w:sz w:val="32"/>
        </w:rPr>
        <w:t>Выбор технологии</w:t>
      </w:r>
      <w:r w:rsidR="00692C42">
        <w:rPr>
          <w:rFonts w:cs="Times New Roman"/>
          <w:sz w:val="32"/>
        </w:rPr>
        <w:tab/>
      </w:r>
    </w:p>
    <w:p w:rsidR="000E54FF" w:rsidRPr="004218C1" w:rsidRDefault="00530120" w:rsidP="004218C1">
      <w:pPr>
        <w:rPr>
          <w:rFonts w:cs="Times New Roman"/>
        </w:rPr>
      </w:pPr>
      <w:r w:rsidRPr="004218C1">
        <w:rPr>
          <w:rFonts w:cs="Times New Roman"/>
        </w:rPr>
        <w:t xml:space="preserve">По встраиванию в помещении разделяют два типа </w:t>
      </w:r>
      <w:r w:rsidR="0051599C">
        <w:rPr>
          <w:rFonts w:cs="Times New Roman"/>
        </w:rPr>
        <w:t>диммеров</w:t>
      </w:r>
    </w:p>
    <w:p w:rsidR="003B2336" w:rsidRPr="004218C1" w:rsidRDefault="000E54FF" w:rsidP="004218C1">
      <w:pPr>
        <w:pStyle w:val="a3"/>
        <w:numPr>
          <w:ilvl w:val="0"/>
          <w:numId w:val="2"/>
        </w:numPr>
        <w:rPr>
          <w:rFonts w:cs="Times New Roman"/>
        </w:rPr>
      </w:pPr>
      <w:r w:rsidRPr="004218C1">
        <w:rPr>
          <w:rFonts w:cs="Times New Roman"/>
        </w:rPr>
        <w:t>Диммеры-выключа</w:t>
      </w:r>
      <w:r w:rsidR="003B2336" w:rsidRPr="004218C1">
        <w:rPr>
          <w:rFonts w:cs="Times New Roman"/>
        </w:rPr>
        <w:t>тели</w:t>
      </w:r>
    </w:p>
    <w:p w:rsidR="00530120" w:rsidRPr="004218C1" w:rsidRDefault="003B2336" w:rsidP="004218C1">
      <w:pPr>
        <w:pStyle w:val="a3"/>
        <w:rPr>
          <w:rFonts w:cs="Times New Roman"/>
        </w:rPr>
      </w:pPr>
      <w:r w:rsidRPr="004218C1">
        <w:rPr>
          <w:rFonts w:cs="Times New Roman"/>
        </w:rPr>
        <w:t>Э</w:t>
      </w:r>
      <w:r w:rsidR="00101BC1" w:rsidRPr="004218C1">
        <w:rPr>
          <w:rFonts w:cs="Times New Roman"/>
        </w:rPr>
        <w:t>то устройства, которые объединяют в себе коммутацию</w:t>
      </w:r>
      <w:r w:rsidR="00530120" w:rsidRPr="004218C1">
        <w:rPr>
          <w:rFonts w:cs="Times New Roman"/>
        </w:rPr>
        <w:t xml:space="preserve"> всей линии верхнего освещения</w:t>
      </w:r>
      <w:r w:rsidR="00101BC1" w:rsidRPr="004218C1">
        <w:rPr>
          <w:rFonts w:cs="Times New Roman"/>
        </w:rPr>
        <w:t xml:space="preserve"> и управления выходной мощн</w:t>
      </w:r>
      <w:r w:rsidR="00530120" w:rsidRPr="004218C1">
        <w:rPr>
          <w:rFonts w:cs="Times New Roman"/>
        </w:rPr>
        <w:t>остью, выдаваемой на эту линию</w:t>
      </w:r>
      <w:r w:rsidR="00663571" w:rsidRPr="004218C1">
        <w:rPr>
          <w:rFonts w:cs="Times New Roman"/>
        </w:rPr>
        <w:t xml:space="preserve">. К достоинствам таких устройств следует отнести возможность управления встроенным освещением, на базе ламп накаливания или диммируемых светодиодных ламп. Диммеры-выключатели встраиваются в помещении путем монтажа. Чаще всего диммеры-выключатели устанавливаются как обычные выключатели </w:t>
      </w:r>
      <w:r w:rsidRPr="004218C1">
        <w:rPr>
          <w:rFonts w:cs="Times New Roman"/>
        </w:rPr>
        <w:t xml:space="preserve">света и имеют схожие размеры. </w:t>
      </w:r>
      <w:r w:rsidR="004653FF" w:rsidRPr="004218C1">
        <w:rPr>
          <w:rFonts w:cs="Times New Roman"/>
        </w:rPr>
        <w:t>Недостатком таких диммеров является неспособность данной системы работать со всеми типами ламп, например, при выборе ламп необходимо обращать внимание на совместимость работы с установленным в помещении диммером.</w:t>
      </w:r>
    </w:p>
    <w:p w:rsidR="003B2336" w:rsidRPr="004218C1" w:rsidRDefault="00530120" w:rsidP="004218C1">
      <w:pPr>
        <w:pStyle w:val="a3"/>
        <w:numPr>
          <w:ilvl w:val="0"/>
          <w:numId w:val="2"/>
        </w:numPr>
        <w:rPr>
          <w:rFonts w:cs="Times New Roman"/>
        </w:rPr>
      </w:pPr>
      <w:r w:rsidRPr="004218C1">
        <w:rPr>
          <w:rFonts w:cs="Times New Roman"/>
        </w:rPr>
        <w:t>Диммеры-лампы</w:t>
      </w:r>
      <w:r w:rsidR="003B2336" w:rsidRPr="004218C1">
        <w:rPr>
          <w:rFonts w:cs="Times New Roman"/>
        </w:rPr>
        <w:t xml:space="preserve"> </w:t>
      </w:r>
    </w:p>
    <w:p w:rsidR="000E54FF" w:rsidRPr="004218C1" w:rsidRDefault="003B2336" w:rsidP="004218C1">
      <w:pPr>
        <w:pStyle w:val="a3"/>
        <w:rPr>
          <w:rFonts w:cs="Times New Roman"/>
        </w:rPr>
      </w:pPr>
      <w:r w:rsidRPr="004218C1">
        <w:rPr>
          <w:rFonts w:cs="Times New Roman"/>
        </w:rPr>
        <w:t>Э</w:t>
      </w:r>
      <w:r w:rsidR="00530120" w:rsidRPr="004218C1">
        <w:rPr>
          <w:rFonts w:cs="Times New Roman"/>
        </w:rPr>
        <w:t>то отдельные светодиодные лампы, внутри которых находится схема управления мощностью, выдаваемой на осветительный элемент. Управление такими лампами происходит при помощи пультов, и как следствие, необходимо управлять каждой такой лампой</w:t>
      </w:r>
      <w:r w:rsidR="00663571" w:rsidRPr="004218C1">
        <w:rPr>
          <w:rFonts w:cs="Times New Roman"/>
        </w:rPr>
        <w:t>. К достоинствам такой лампы следует отнести 100% возможност</w:t>
      </w:r>
      <w:r w:rsidR="004653FF" w:rsidRPr="004218C1">
        <w:rPr>
          <w:rFonts w:cs="Times New Roman"/>
        </w:rPr>
        <w:t>ь диммирования, потому что ответственность за совместимость работы</w:t>
      </w:r>
      <w:r w:rsidR="00663571" w:rsidRPr="004218C1">
        <w:rPr>
          <w:rFonts w:cs="Times New Roman"/>
        </w:rPr>
        <w:t xml:space="preserve"> схемы управления и осветитель</w:t>
      </w:r>
      <w:r w:rsidRPr="004218C1">
        <w:rPr>
          <w:rFonts w:cs="Times New Roman"/>
        </w:rPr>
        <w:t>ного элемента производитель</w:t>
      </w:r>
      <w:r w:rsidR="00663571" w:rsidRPr="004218C1">
        <w:rPr>
          <w:rFonts w:cs="Times New Roman"/>
        </w:rPr>
        <w:t xml:space="preserve"> берет на себя</w:t>
      </w:r>
      <w:r w:rsidRPr="004218C1">
        <w:rPr>
          <w:rFonts w:cs="Times New Roman"/>
        </w:rPr>
        <w:t>. Такие диммеры устанавливаются в люстры и светильники. К недостаткам таких диммеров следует отнести возрастающую стоимость при оснащении ими всего помещения, то есть при покупке более 3-4 ламп.</w:t>
      </w:r>
    </w:p>
    <w:p w:rsidR="004653FF" w:rsidRPr="004218C1" w:rsidRDefault="00132EE0" w:rsidP="004218C1">
      <w:pPr>
        <w:rPr>
          <w:rFonts w:cs="Times New Roman"/>
        </w:rPr>
      </w:pPr>
      <w:r>
        <w:rPr>
          <w:rFonts w:cs="Times New Roman"/>
        </w:rPr>
        <w:lastRenderedPageBreak/>
        <w:t>По конструкции основного элемента</w:t>
      </w:r>
      <w:r w:rsidR="004653FF" w:rsidRPr="004218C1">
        <w:rPr>
          <w:rFonts w:cs="Times New Roman"/>
        </w:rPr>
        <w:t xml:space="preserve"> выделяют</w:t>
      </w:r>
    </w:p>
    <w:p w:rsidR="00527B13" w:rsidRPr="004218C1" w:rsidRDefault="004653FF" w:rsidP="004218C1">
      <w:pPr>
        <w:pStyle w:val="a3"/>
        <w:numPr>
          <w:ilvl w:val="0"/>
          <w:numId w:val="1"/>
        </w:numPr>
        <w:rPr>
          <w:rFonts w:cs="Times New Roman"/>
        </w:rPr>
      </w:pPr>
      <w:r w:rsidRPr="004218C1">
        <w:rPr>
          <w:rFonts w:cs="Times New Roman"/>
        </w:rPr>
        <w:t>Диммер на реостате</w:t>
      </w:r>
    </w:p>
    <w:p w:rsidR="00527B13" w:rsidRPr="004218C1" w:rsidRDefault="004653FF" w:rsidP="004218C1">
      <w:pPr>
        <w:pStyle w:val="a3"/>
        <w:numPr>
          <w:ilvl w:val="0"/>
          <w:numId w:val="1"/>
        </w:numPr>
        <w:rPr>
          <w:rFonts w:cs="Times New Roman"/>
        </w:rPr>
      </w:pPr>
      <w:r w:rsidRPr="004218C1">
        <w:rPr>
          <w:rFonts w:cs="Times New Roman"/>
        </w:rPr>
        <w:t>Автотрансформаторный диммер</w:t>
      </w:r>
    </w:p>
    <w:p w:rsidR="00527B13" w:rsidRPr="004218C1" w:rsidRDefault="004653FF" w:rsidP="004218C1">
      <w:pPr>
        <w:pStyle w:val="a3"/>
        <w:numPr>
          <w:ilvl w:val="0"/>
          <w:numId w:val="1"/>
        </w:numPr>
        <w:rPr>
          <w:rFonts w:cs="Times New Roman"/>
        </w:rPr>
      </w:pPr>
      <w:r w:rsidRPr="004218C1">
        <w:rPr>
          <w:rFonts w:cs="Times New Roman"/>
        </w:rPr>
        <w:t>Электронный диммер</w:t>
      </w:r>
    </w:p>
    <w:p w:rsidR="000E54FF" w:rsidRPr="004218C1" w:rsidRDefault="004653FF" w:rsidP="00692C42">
      <w:pPr>
        <w:ind w:firstLine="708"/>
        <w:rPr>
          <w:rFonts w:cs="Times New Roman"/>
        </w:rPr>
      </w:pPr>
      <w:r w:rsidRPr="004218C1">
        <w:rPr>
          <w:rFonts w:cs="Times New Roman"/>
        </w:rPr>
        <w:t>Диммер на реостате – представляет из себя делитель напряжения с переменным резистором, что позволяет управлять выходным напряжением нагрузки. К достоинствам такой схемы следует отнести очевидную простоту реализации</w:t>
      </w:r>
      <w:r w:rsidR="00F632DD" w:rsidRPr="004218C1">
        <w:rPr>
          <w:rFonts w:cs="Times New Roman"/>
        </w:rPr>
        <w:t>. К недостаткам относят отсутствие</w:t>
      </w:r>
      <w:r w:rsidRPr="004218C1">
        <w:rPr>
          <w:rFonts w:cs="Times New Roman"/>
        </w:rPr>
        <w:t xml:space="preserve"> экономии электроэнергии, ведь </w:t>
      </w:r>
      <w:r w:rsidR="00F632DD" w:rsidRPr="004218C1">
        <w:rPr>
          <w:rFonts w:cs="Times New Roman"/>
        </w:rPr>
        <w:t>энергия, не пошедшая в осветительный прибор</w:t>
      </w:r>
      <w:r w:rsidRPr="004218C1">
        <w:rPr>
          <w:rFonts w:cs="Times New Roman"/>
        </w:rPr>
        <w:t xml:space="preserve">, рассеивается на реостате, </w:t>
      </w:r>
      <w:r w:rsidR="00F632DD" w:rsidRPr="004218C1">
        <w:rPr>
          <w:rFonts w:cs="Times New Roman"/>
        </w:rPr>
        <w:t xml:space="preserve">как следствие сильный нагрев устройства. </w:t>
      </w:r>
    </w:p>
    <w:p w:rsidR="00F632DD" w:rsidRPr="004218C1" w:rsidRDefault="00F632DD" w:rsidP="00692C42">
      <w:pPr>
        <w:ind w:firstLine="708"/>
        <w:rPr>
          <w:rFonts w:cs="Times New Roman"/>
        </w:rPr>
      </w:pPr>
      <w:r w:rsidRPr="004218C1">
        <w:rPr>
          <w:rFonts w:cs="Times New Roman"/>
        </w:rPr>
        <w:t>Диммер на автотрансформаторе – выдает чистый синус, но меньшей амплитуды, совместим со всеми т</w:t>
      </w:r>
      <w:r w:rsidR="00F70985" w:rsidRPr="004218C1">
        <w:rPr>
          <w:rFonts w:cs="Times New Roman"/>
        </w:rPr>
        <w:t>ипами ламп. Но из-за габаритов и сложности эксплуатации</w:t>
      </w:r>
      <w:r w:rsidR="00C25B0A" w:rsidRPr="004218C1">
        <w:rPr>
          <w:rFonts w:cs="Times New Roman"/>
        </w:rPr>
        <w:t xml:space="preserve"> и стоимости</w:t>
      </w:r>
      <w:r w:rsidR="00F70985" w:rsidRPr="004218C1">
        <w:rPr>
          <w:rFonts w:cs="Times New Roman"/>
        </w:rPr>
        <w:t xml:space="preserve"> не применяется.</w:t>
      </w:r>
    </w:p>
    <w:p w:rsidR="00F70985" w:rsidRPr="004218C1" w:rsidRDefault="0038593B" w:rsidP="00692C42">
      <w:pPr>
        <w:ind w:firstLine="708"/>
        <w:rPr>
          <w:rFonts w:cs="Times New Roman"/>
        </w:rPr>
      </w:pPr>
      <w:r w:rsidRPr="004218C1">
        <w:rPr>
          <w:rFonts w:cs="Times New Roman"/>
        </w:rPr>
        <w:t>Электронный диммер – состоит из симисторного или транзисторного ключей. Изменяет форму сигнала, но в большинстве случаев применим для осветительных элементов. Прост в эксплуатации и имеет сравнительно небольшие размеры. Таким образом, электронный диммер нашел широкое применение в бытовых и промышленных осветительных системах.</w:t>
      </w:r>
    </w:p>
    <w:p w:rsidR="005A3320" w:rsidRPr="004218C1" w:rsidRDefault="00C25B0A" w:rsidP="00692C42">
      <w:pPr>
        <w:ind w:firstLine="708"/>
        <w:rPr>
          <w:rFonts w:cs="Times New Roman"/>
        </w:rPr>
      </w:pPr>
      <w:r w:rsidRPr="004218C1">
        <w:rPr>
          <w:rFonts w:cs="Times New Roman"/>
        </w:rPr>
        <w:t>Так</w:t>
      </w:r>
      <w:r w:rsidR="005A3320" w:rsidRPr="004218C1">
        <w:rPr>
          <w:rFonts w:cs="Times New Roman"/>
        </w:rPr>
        <w:t>, для диммирования освещения в помещении использовалась схема электронного диммера. Далее под дим</w:t>
      </w:r>
      <w:r w:rsidRPr="004218C1">
        <w:rPr>
          <w:rFonts w:cs="Times New Roman"/>
        </w:rPr>
        <w:t>мером будет подразумеваться име</w:t>
      </w:r>
      <w:r w:rsidR="005A3320" w:rsidRPr="004218C1">
        <w:rPr>
          <w:rFonts w:cs="Times New Roman"/>
        </w:rPr>
        <w:t>нно электронный диммер.</w:t>
      </w:r>
    </w:p>
    <w:p w:rsidR="001F4D80" w:rsidRPr="004218C1" w:rsidRDefault="00C25B0A" w:rsidP="004218C1">
      <w:pPr>
        <w:rPr>
          <w:rFonts w:cs="Times New Roman"/>
        </w:rPr>
      </w:pPr>
      <w:r w:rsidRPr="004218C1">
        <w:rPr>
          <w:rFonts w:cs="Times New Roman"/>
        </w:rPr>
        <w:t>По способу</w:t>
      </w:r>
      <w:r w:rsidR="001F4D80" w:rsidRPr="004218C1">
        <w:rPr>
          <w:rFonts w:cs="Times New Roman"/>
        </w:rPr>
        <w:t xml:space="preserve"> диммирования выделяют следующие схемы диммеров:</w:t>
      </w:r>
    </w:p>
    <w:p w:rsidR="001F4D80" w:rsidRPr="004218C1" w:rsidRDefault="000638DC" w:rsidP="004218C1">
      <w:pPr>
        <w:pStyle w:val="a3"/>
        <w:numPr>
          <w:ilvl w:val="0"/>
          <w:numId w:val="4"/>
        </w:numPr>
        <w:rPr>
          <w:rFonts w:cs="Times New Roman"/>
        </w:rPr>
      </w:pPr>
      <w:r w:rsidRPr="004218C1">
        <w:rPr>
          <w:rFonts w:cs="Times New Roman"/>
        </w:rPr>
        <w:t>Схемы фазового регулирования с отсечкой по переднему фронту</w:t>
      </w:r>
    </w:p>
    <w:p w:rsidR="001F4D80" w:rsidRPr="004218C1" w:rsidRDefault="001F4D80" w:rsidP="004218C1">
      <w:pPr>
        <w:pStyle w:val="a3"/>
        <w:numPr>
          <w:ilvl w:val="0"/>
          <w:numId w:val="4"/>
        </w:numPr>
        <w:rPr>
          <w:rFonts w:cs="Times New Roman"/>
        </w:rPr>
      </w:pPr>
      <w:r w:rsidRPr="004218C1">
        <w:rPr>
          <w:rFonts w:cs="Times New Roman"/>
        </w:rPr>
        <w:t xml:space="preserve">Схемы </w:t>
      </w:r>
      <w:r w:rsidR="000638DC" w:rsidRPr="004218C1">
        <w:rPr>
          <w:rFonts w:cs="Times New Roman"/>
        </w:rPr>
        <w:t>фазового регулирования с отсечкой</w:t>
      </w:r>
      <w:r w:rsidR="008204B9" w:rsidRPr="004218C1">
        <w:rPr>
          <w:rFonts w:cs="Times New Roman"/>
        </w:rPr>
        <w:t xml:space="preserve"> по заднему фронту (спаду)</w:t>
      </w:r>
    </w:p>
    <w:p w:rsidR="001F4D80" w:rsidRPr="004218C1" w:rsidRDefault="004218C1" w:rsidP="004218C1">
      <w:pPr>
        <w:pStyle w:val="a3"/>
        <w:numPr>
          <w:ilvl w:val="0"/>
          <w:numId w:val="4"/>
        </w:numPr>
        <w:rPr>
          <w:rFonts w:cs="Times New Roman"/>
        </w:rPr>
      </w:pPr>
      <w:r>
        <w:rPr>
          <w:rFonts w:cs="Times New Roman"/>
        </w:rPr>
        <w:t>Схемы регулирования м</w:t>
      </w:r>
      <w:r w:rsidR="0043634C">
        <w:rPr>
          <w:rFonts w:cs="Times New Roman"/>
        </w:rPr>
        <w:t>ощности с пропуском полуволн</w:t>
      </w:r>
    </w:p>
    <w:p w:rsidR="00950772" w:rsidRPr="004218C1" w:rsidRDefault="000638DC" w:rsidP="004218C1">
      <w:pPr>
        <w:pStyle w:val="a3"/>
        <w:ind w:left="0"/>
        <w:rPr>
          <w:rFonts w:cs="Times New Roman"/>
          <w:sz w:val="32"/>
          <w:u w:val="single"/>
        </w:rPr>
      </w:pPr>
      <w:r w:rsidRPr="004218C1">
        <w:rPr>
          <w:rFonts w:cs="Times New Roman"/>
          <w:sz w:val="32"/>
          <w:u w:val="single"/>
        </w:rPr>
        <w:t>Фазовое регулирование с отсечкой по переднему фронту (или коротко: диммирование по переднему фронту)</w:t>
      </w:r>
    </w:p>
    <w:p w:rsidR="00C25B0A" w:rsidRPr="004218C1" w:rsidRDefault="00C25B0A" w:rsidP="00692C42">
      <w:pPr>
        <w:pStyle w:val="a3"/>
        <w:ind w:left="0" w:firstLine="708"/>
        <w:rPr>
          <w:rFonts w:cs="Times New Roman"/>
        </w:rPr>
      </w:pPr>
      <w:r w:rsidRPr="004218C1">
        <w:rPr>
          <w:rFonts w:cs="Times New Roman"/>
        </w:rPr>
        <w:lastRenderedPageBreak/>
        <w:t>Диммирование по переднему фронту означает, что коммутация нагрузки будет осуществляться по прохождении некоторого времени не превышающем полупериод синусоиды напряжения сети с момента пересечения синусоиды напряжения сети. График, иллюстрирующий диммирование по переднему фронту представлен ниже</w:t>
      </w:r>
    </w:p>
    <w:p w:rsidR="005D684E" w:rsidRPr="004218C1" w:rsidRDefault="00C25B0A" w:rsidP="004218C1">
      <w:pPr>
        <w:pStyle w:val="a3"/>
        <w:ind w:left="0"/>
        <w:rPr>
          <w:rFonts w:cs="Times New Roman"/>
          <w:lang w:val="en-US"/>
        </w:rPr>
      </w:pPr>
      <w:r w:rsidRPr="004218C1">
        <w:rPr>
          <w:rFonts w:cs="Times New Roman"/>
          <w:noProof/>
          <w:lang w:eastAsia="ru-RU"/>
        </w:rPr>
        <w:drawing>
          <wp:inline distT="0" distB="0" distL="0" distR="0">
            <wp:extent cx="4861560" cy="2788920"/>
            <wp:effectExtent l="0" t="0" r="0" b="0"/>
            <wp:docPr id="2" name="Рисунок 2" descr="Dimming LEDs - The difference between leading and trailing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mming LEDs - The difference between leading and trailing edg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D80" w:rsidRPr="004218C1" w:rsidRDefault="001F4D80" w:rsidP="00692C42">
      <w:pPr>
        <w:pStyle w:val="a3"/>
        <w:ind w:left="0" w:firstLine="708"/>
        <w:rPr>
          <w:rFonts w:cs="Times New Roman"/>
        </w:rPr>
      </w:pPr>
      <w:r w:rsidRPr="004218C1">
        <w:rPr>
          <w:rFonts w:cs="Times New Roman"/>
        </w:rPr>
        <w:t>Схемы с диммированием по переднему фронту выполняются на симисторном или тиристорном ключах. Являются достаточно простыми в реализации. Основаны на коммутации мощной нагрузки переменного тока.</w:t>
      </w:r>
    </w:p>
    <w:p w:rsidR="001F4D80" w:rsidRPr="004218C1" w:rsidRDefault="001F4D80" w:rsidP="004218C1">
      <w:pPr>
        <w:pStyle w:val="a3"/>
        <w:ind w:left="0"/>
        <w:rPr>
          <w:rFonts w:cs="Times New Roman"/>
        </w:rPr>
      </w:pPr>
      <w:r w:rsidRPr="004218C1">
        <w:rPr>
          <w:rFonts w:cs="Times New Roman"/>
        </w:rPr>
        <w:t>Ниже представл</w:t>
      </w:r>
      <w:r w:rsidR="00132579" w:rsidRPr="004218C1">
        <w:rPr>
          <w:rFonts w:cs="Times New Roman"/>
        </w:rPr>
        <w:t>ена схема диммера по переднему фронту, где управление мощностью на лампе осуществляется при помощи изменения сопротивления.</w:t>
      </w:r>
    </w:p>
    <w:p w:rsidR="001F4D80" w:rsidRPr="004218C1" w:rsidRDefault="001F4D80" w:rsidP="004218C1">
      <w:pPr>
        <w:pStyle w:val="a3"/>
        <w:ind w:left="0"/>
        <w:rPr>
          <w:rFonts w:cs="Times New Roman"/>
        </w:rPr>
      </w:pPr>
      <w:r w:rsidRPr="004218C1">
        <w:rPr>
          <w:rFonts w:cs="Times New Roman"/>
          <w:noProof/>
          <w:lang w:eastAsia="ru-RU"/>
        </w:rPr>
        <w:drawing>
          <wp:inline distT="0" distB="0" distL="0" distR="0" wp14:anchorId="40C4B9DA" wp14:editId="43416BA6">
            <wp:extent cx="3696216" cy="1819529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D80" w:rsidRPr="004218C1" w:rsidRDefault="00132579" w:rsidP="00692C42">
      <w:pPr>
        <w:pStyle w:val="a3"/>
        <w:ind w:left="0" w:firstLine="708"/>
        <w:rPr>
          <w:rFonts w:cs="Times New Roman"/>
        </w:rPr>
      </w:pPr>
      <w:r w:rsidRPr="004218C1">
        <w:rPr>
          <w:rFonts w:cs="Times New Roman"/>
        </w:rPr>
        <w:t xml:space="preserve">Напряжение на конденсаторе С3 нарастает согласно постоянной времени </w:t>
      </w:r>
      <w:r w:rsidRPr="004218C1">
        <w:rPr>
          <w:rFonts w:cs="Times New Roman"/>
          <w:lang w:val="en-US"/>
        </w:rPr>
        <w:t>C</w:t>
      </w:r>
      <w:r w:rsidRPr="004218C1">
        <w:rPr>
          <w:rFonts w:cs="Times New Roman"/>
        </w:rPr>
        <w:t>3</w:t>
      </w:r>
      <w:r w:rsidRPr="004218C1">
        <w:rPr>
          <w:rFonts w:cs="Times New Roman"/>
          <w:lang w:val="en-US"/>
        </w:rPr>
        <w:t>R</w:t>
      </w:r>
      <w:r w:rsidRPr="004218C1">
        <w:rPr>
          <w:rFonts w:cs="Times New Roman"/>
        </w:rPr>
        <w:t xml:space="preserve">3. Напряжение на С3 отпирает динистор </w:t>
      </w:r>
      <w:r w:rsidRPr="004218C1">
        <w:rPr>
          <w:rFonts w:cs="Times New Roman"/>
          <w:lang w:val="en-US"/>
        </w:rPr>
        <w:t>V</w:t>
      </w:r>
      <w:r w:rsidRPr="004218C1">
        <w:rPr>
          <w:rFonts w:cs="Times New Roman"/>
        </w:rPr>
        <w:t xml:space="preserve">2. Динистор </w:t>
      </w:r>
      <w:r w:rsidRPr="004218C1">
        <w:rPr>
          <w:rFonts w:cs="Times New Roman"/>
          <w:lang w:val="en-US"/>
        </w:rPr>
        <w:t>V</w:t>
      </w:r>
      <w:r w:rsidRPr="004218C1">
        <w:rPr>
          <w:rFonts w:cs="Times New Roman"/>
        </w:rPr>
        <w:t>2 подает импульс на открытие</w:t>
      </w:r>
      <w:r w:rsidR="00F357C7" w:rsidRPr="004218C1">
        <w:rPr>
          <w:rFonts w:cs="Times New Roman"/>
        </w:rPr>
        <w:t xml:space="preserve"> симистора</w:t>
      </w:r>
      <w:r w:rsidRPr="004218C1">
        <w:rPr>
          <w:rFonts w:cs="Times New Roman"/>
        </w:rPr>
        <w:t xml:space="preserve"> </w:t>
      </w:r>
      <w:r w:rsidRPr="004218C1">
        <w:rPr>
          <w:rFonts w:cs="Times New Roman"/>
          <w:lang w:val="en-US"/>
        </w:rPr>
        <w:t>V</w:t>
      </w:r>
      <w:r w:rsidRPr="004218C1">
        <w:rPr>
          <w:rFonts w:cs="Times New Roman"/>
        </w:rPr>
        <w:t xml:space="preserve">1. </w:t>
      </w:r>
      <w:r w:rsidR="00F357C7" w:rsidRPr="004218C1">
        <w:rPr>
          <w:rFonts w:cs="Times New Roman"/>
        </w:rPr>
        <w:t xml:space="preserve">Симистор </w:t>
      </w:r>
      <w:r w:rsidR="00F357C7" w:rsidRPr="004218C1">
        <w:rPr>
          <w:rFonts w:cs="Times New Roman"/>
          <w:lang w:val="en-US"/>
        </w:rPr>
        <w:t>V</w:t>
      </w:r>
      <w:r w:rsidR="00F357C7" w:rsidRPr="004218C1">
        <w:rPr>
          <w:rFonts w:cs="Times New Roman"/>
        </w:rPr>
        <w:t xml:space="preserve">1 остается открытым </w:t>
      </w:r>
      <w:r w:rsidR="00F357C7" w:rsidRPr="004218C1">
        <w:rPr>
          <w:rFonts w:cs="Times New Roman"/>
        </w:rPr>
        <w:lastRenderedPageBreak/>
        <w:t xml:space="preserve">пока ток нагрузки (ток через симистор) не станет ниже тока удержания (характеристика симистора). Таким образом, чем больше сопротивление </w:t>
      </w:r>
      <w:r w:rsidR="00F357C7" w:rsidRPr="004218C1">
        <w:rPr>
          <w:rFonts w:cs="Times New Roman"/>
          <w:lang w:val="en-US"/>
        </w:rPr>
        <w:t>R</w:t>
      </w:r>
      <w:r w:rsidR="00F357C7" w:rsidRPr="004218C1">
        <w:rPr>
          <w:rFonts w:cs="Times New Roman"/>
        </w:rPr>
        <w:t>3</w:t>
      </w:r>
      <w:r w:rsidR="00950772" w:rsidRPr="004218C1">
        <w:rPr>
          <w:rFonts w:cs="Times New Roman"/>
        </w:rPr>
        <w:t>,</w:t>
      </w:r>
      <w:r w:rsidR="00F357C7" w:rsidRPr="004218C1">
        <w:rPr>
          <w:rFonts w:cs="Times New Roman"/>
        </w:rPr>
        <w:t xml:space="preserve"> тем через большее время от начала синусоиды напряжения сети произойдет коммутация цепи лампы.</w:t>
      </w:r>
    </w:p>
    <w:p w:rsidR="00F357C7" w:rsidRPr="004218C1" w:rsidRDefault="00177CBA" w:rsidP="00692C42">
      <w:pPr>
        <w:pStyle w:val="a3"/>
        <w:ind w:left="0" w:firstLine="708"/>
        <w:rPr>
          <w:rFonts w:cs="Times New Roman"/>
        </w:rPr>
      </w:pPr>
      <w:r w:rsidRPr="004218C1">
        <w:rPr>
          <w:rFonts w:cs="Times New Roman"/>
        </w:rPr>
        <w:t>Примечателен тот факт, что для перевода симистора в низкоомное (проводящее) состояния, необходимо подать короткий импульс тока на управляющий электрод. Симистор, переведенный в низкоомное состояние будет находитс</w:t>
      </w:r>
      <w:r w:rsidR="00950772" w:rsidRPr="004218C1">
        <w:rPr>
          <w:rFonts w:cs="Times New Roman"/>
        </w:rPr>
        <w:t>я в нем, пока ток, протекающий через симистор, не станет меньше тока удержания (характеристики симистора). Резюмируя примечательную особенность поведения симистора в проводящем состоянии, можно сказать, что симистор отлично подходит для диммирования по переднему фронту, потому что будет закрываться сменой полярности напряжения сети в конце полупериода, и не подходит для реализации диммера по заднему фронту, потому что не способен закрываться, когда через него течет ток сети.</w:t>
      </w:r>
    </w:p>
    <w:p w:rsidR="00950772" w:rsidRPr="004218C1" w:rsidRDefault="00950772" w:rsidP="004218C1">
      <w:pPr>
        <w:pStyle w:val="a3"/>
        <w:ind w:left="0"/>
        <w:rPr>
          <w:rFonts w:cs="Times New Roman"/>
        </w:rPr>
      </w:pPr>
      <w:r w:rsidRPr="004218C1">
        <w:rPr>
          <w:rFonts w:cs="Times New Roman"/>
        </w:rPr>
        <w:t>К достоинствам диммера по переднему фронту следует отнести:</w:t>
      </w:r>
    </w:p>
    <w:p w:rsidR="00950772" w:rsidRPr="004218C1" w:rsidRDefault="00950772" w:rsidP="004218C1">
      <w:pPr>
        <w:pStyle w:val="a3"/>
        <w:numPr>
          <w:ilvl w:val="0"/>
          <w:numId w:val="5"/>
        </w:numPr>
        <w:rPr>
          <w:rFonts w:cs="Times New Roman"/>
        </w:rPr>
      </w:pPr>
      <w:r w:rsidRPr="004218C1">
        <w:rPr>
          <w:rFonts w:cs="Times New Roman"/>
        </w:rPr>
        <w:t>Простоту реализации на симисторном или тиристорном ключе</w:t>
      </w:r>
    </w:p>
    <w:p w:rsidR="00950772" w:rsidRPr="004218C1" w:rsidRDefault="003E7EC4" w:rsidP="004218C1">
      <w:pPr>
        <w:pStyle w:val="a3"/>
        <w:numPr>
          <w:ilvl w:val="0"/>
          <w:numId w:val="5"/>
        </w:numPr>
        <w:rPr>
          <w:rFonts w:cs="Times New Roman"/>
        </w:rPr>
      </w:pPr>
      <w:r w:rsidRPr="004218C1">
        <w:rPr>
          <w:rFonts w:cs="Times New Roman"/>
        </w:rPr>
        <w:t>Низкую стоимость конечного изделия</w:t>
      </w:r>
    </w:p>
    <w:p w:rsidR="003E7EC4" w:rsidRPr="004218C1" w:rsidRDefault="003E7EC4" w:rsidP="004218C1">
      <w:pPr>
        <w:pStyle w:val="a3"/>
        <w:numPr>
          <w:ilvl w:val="0"/>
          <w:numId w:val="5"/>
        </w:numPr>
        <w:rPr>
          <w:rFonts w:cs="Times New Roman"/>
        </w:rPr>
      </w:pPr>
      <w:r w:rsidRPr="004218C1">
        <w:rPr>
          <w:rFonts w:cs="Times New Roman"/>
        </w:rPr>
        <w:t>Способность к диммированию осветительных элементов</w:t>
      </w:r>
    </w:p>
    <w:p w:rsidR="003E7EC4" w:rsidRPr="004218C1" w:rsidRDefault="003E7EC4" w:rsidP="004218C1">
      <w:pPr>
        <w:rPr>
          <w:rFonts w:cs="Times New Roman"/>
        </w:rPr>
      </w:pPr>
      <w:r w:rsidRPr="004218C1">
        <w:rPr>
          <w:rFonts w:cs="Times New Roman"/>
        </w:rPr>
        <w:t>К недостаткам диммера по переднему фронту следует отнести:</w:t>
      </w:r>
    </w:p>
    <w:p w:rsidR="003E7EC4" w:rsidRPr="004218C1" w:rsidRDefault="003E7EC4" w:rsidP="004218C1">
      <w:pPr>
        <w:pStyle w:val="a3"/>
        <w:numPr>
          <w:ilvl w:val="0"/>
          <w:numId w:val="6"/>
        </w:numPr>
        <w:rPr>
          <w:rFonts w:cs="Times New Roman"/>
        </w:rPr>
      </w:pPr>
      <w:r w:rsidRPr="004218C1">
        <w:rPr>
          <w:rFonts w:cs="Times New Roman"/>
        </w:rPr>
        <w:t>Возможность использования вместе с таким устройством только ламп накаливания.</w:t>
      </w:r>
      <w:r w:rsidR="00F804D4" w:rsidRPr="004218C1">
        <w:rPr>
          <w:rFonts w:cs="Times New Roman"/>
        </w:rPr>
        <w:t xml:space="preserve"> Обычные светодиодные лампы не</w:t>
      </w:r>
      <w:r w:rsidR="00962E27" w:rsidRPr="004218C1">
        <w:rPr>
          <w:rFonts w:cs="Times New Roman"/>
        </w:rPr>
        <w:t xml:space="preserve"> предназначены для диммирования, потому</w:t>
      </w:r>
      <w:r w:rsidR="001A09B9">
        <w:rPr>
          <w:rFonts w:cs="Times New Roman"/>
        </w:rPr>
        <w:t xml:space="preserve"> что</w:t>
      </w:r>
      <w:r w:rsidR="00962E27" w:rsidRPr="004218C1">
        <w:rPr>
          <w:rFonts w:cs="Times New Roman"/>
        </w:rPr>
        <w:t xml:space="preserve"> их схема питания основана либо на базе балластного (конденсаторного) блока питания, либо на простом импульсном понижающем преобразователе. </w:t>
      </w:r>
      <w:r w:rsidR="00016C90" w:rsidRPr="004218C1">
        <w:rPr>
          <w:rFonts w:cs="Times New Roman"/>
        </w:rPr>
        <w:t xml:space="preserve">В если в лампе установлен импульсный блок питания, то </w:t>
      </w:r>
      <w:r w:rsidR="005D5B97" w:rsidRPr="004218C1">
        <w:rPr>
          <w:rFonts w:cs="Times New Roman"/>
        </w:rPr>
        <w:t>драйвер в лампе компенсирует колебания напряжения до оптимального рабочего тока светодиода</w:t>
      </w:r>
      <w:r w:rsidR="00016C90" w:rsidRPr="004218C1">
        <w:rPr>
          <w:rFonts w:cs="Times New Roman"/>
        </w:rPr>
        <w:t xml:space="preserve">, в случае конденсаторного блока питания, авто коррекции тока светодиодов не произойдет. В любом случае при понижении входной </w:t>
      </w:r>
      <w:r w:rsidR="00016C90" w:rsidRPr="004218C1">
        <w:rPr>
          <w:rFonts w:cs="Times New Roman"/>
        </w:rPr>
        <w:lastRenderedPageBreak/>
        <w:t>мощности светодиодной лампы, она сначала замерцает, затем погаснет, то есть не будет наблюдаться участок плавной регулировки тока светодиодной цепи.</w:t>
      </w:r>
    </w:p>
    <w:p w:rsidR="001000EC" w:rsidRPr="004218C1" w:rsidRDefault="000638DC" w:rsidP="004218C1">
      <w:pPr>
        <w:rPr>
          <w:rFonts w:cs="Times New Roman"/>
          <w:sz w:val="32"/>
          <w:u w:val="single"/>
        </w:rPr>
      </w:pPr>
      <w:r w:rsidRPr="004218C1">
        <w:rPr>
          <w:rFonts w:cs="Times New Roman"/>
          <w:sz w:val="32"/>
          <w:u w:val="single"/>
        </w:rPr>
        <w:t>Фазовое регулирование с отсечкой по заднему фронту (или коротко: д</w:t>
      </w:r>
      <w:r w:rsidR="001000EC" w:rsidRPr="004218C1">
        <w:rPr>
          <w:rFonts w:cs="Times New Roman"/>
          <w:sz w:val="32"/>
          <w:u w:val="single"/>
        </w:rPr>
        <w:t>иммирование по заднему фронту (спаду)</w:t>
      </w:r>
    </w:p>
    <w:p w:rsidR="001000EC" w:rsidRPr="004218C1" w:rsidRDefault="001000EC" w:rsidP="00692C42">
      <w:pPr>
        <w:ind w:firstLine="708"/>
        <w:rPr>
          <w:rFonts w:cs="Times New Roman"/>
        </w:rPr>
      </w:pPr>
      <w:r w:rsidRPr="004218C1">
        <w:rPr>
          <w:rFonts w:cs="Times New Roman"/>
        </w:rPr>
        <w:t>Диммирование по заднему фронту (спаду) означает, что сначала полупериода синуса напряжения сети нагрузка будет подключена к сети, но за время, не превышающее полупериод синуса, до окончания полуволны напряжения сети произойдет отключение нагрузки от сети. На следующем полупериоде коммутация нагрузки к сети будет снова восстановлена, пока снова не наступит время для отключения нагрузки от сети. График, наглядно иллюстрирующий процесс диммирования по заднему фронту (спаду) представлен ниже.</w:t>
      </w:r>
    </w:p>
    <w:p w:rsidR="001000EC" w:rsidRPr="004218C1" w:rsidRDefault="001000EC" w:rsidP="004218C1">
      <w:pPr>
        <w:rPr>
          <w:rFonts w:cs="Times New Roman"/>
        </w:rPr>
      </w:pPr>
      <w:r w:rsidRPr="004218C1">
        <w:rPr>
          <w:rFonts w:cs="Times New Roman"/>
          <w:noProof/>
          <w:lang w:eastAsia="ru-RU"/>
        </w:rPr>
        <w:drawing>
          <wp:inline distT="0" distB="0" distL="0" distR="0">
            <wp:extent cx="4861560" cy="2788920"/>
            <wp:effectExtent l="0" t="0" r="0" b="0"/>
            <wp:docPr id="3" name="Рисунок 3" descr="Dimming LEDs - The difference between leading and trailing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mming LEDs - The difference between leading and trailing edg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796" w:rsidRPr="004218C1" w:rsidRDefault="006B4796" w:rsidP="004218C1">
      <w:pPr>
        <w:rPr>
          <w:rFonts w:cs="Times New Roman"/>
        </w:rPr>
      </w:pPr>
      <w:r w:rsidRPr="004218C1">
        <w:rPr>
          <w:rFonts w:cs="Times New Roman"/>
        </w:rPr>
        <w:t>Схемы диммирования по заднему фронту (спаду) выполняются на транзисторных ключах. Являются более сложными в реализации, чем схемы диммирования по переднему фронту</w:t>
      </w:r>
      <w:r w:rsidR="00793EDA" w:rsidRPr="004218C1">
        <w:rPr>
          <w:rFonts w:cs="Times New Roman"/>
        </w:rPr>
        <w:t xml:space="preserve">. </w:t>
      </w:r>
      <w:r w:rsidR="00ED2965" w:rsidRPr="004218C1">
        <w:rPr>
          <w:rFonts w:cs="Times New Roman"/>
        </w:rPr>
        <w:t xml:space="preserve">Ниже представлена схема диммера по заднему фронту (спаду), выполненная на микросхеме </w:t>
      </w:r>
      <w:r w:rsidR="00ED2965" w:rsidRPr="004218C1">
        <w:rPr>
          <w:rFonts w:cs="Times New Roman"/>
          <w:lang w:val="en-US"/>
        </w:rPr>
        <w:t>TLC</w:t>
      </w:r>
      <w:r w:rsidR="00ED2965" w:rsidRPr="004218C1">
        <w:rPr>
          <w:rFonts w:cs="Times New Roman"/>
        </w:rPr>
        <w:t>555 с управлени</w:t>
      </w:r>
      <w:r w:rsidR="008F53B2" w:rsidRPr="004218C1">
        <w:rPr>
          <w:rFonts w:cs="Times New Roman"/>
        </w:rPr>
        <w:t>ем нагрузкой при помощи</w:t>
      </w:r>
      <w:r w:rsidR="00ED2965" w:rsidRPr="004218C1">
        <w:rPr>
          <w:rFonts w:cs="Times New Roman"/>
        </w:rPr>
        <w:t xml:space="preserve"> мощных </w:t>
      </w:r>
      <w:r w:rsidR="00ED2965" w:rsidRPr="004218C1">
        <w:rPr>
          <w:rFonts w:cs="Times New Roman"/>
          <w:lang w:val="en-US"/>
        </w:rPr>
        <w:t>MOSFET</w:t>
      </w:r>
      <w:r w:rsidR="00ED2965" w:rsidRPr="004218C1">
        <w:rPr>
          <w:rFonts w:cs="Times New Roman"/>
        </w:rPr>
        <w:t xml:space="preserve"> транзисторов</w:t>
      </w:r>
      <w:r w:rsidR="00D03EA6" w:rsidRPr="004218C1">
        <w:rPr>
          <w:rFonts w:cs="Times New Roman"/>
        </w:rPr>
        <w:t>, соединенных затворами и истоками</w:t>
      </w:r>
      <w:r w:rsidR="00ED2965" w:rsidRPr="004218C1">
        <w:rPr>
          <w:rFonts w:cs="Times New Roman"/>
        </w:rPr>
        <w:t>.</w:t>
      </w:r>
    </w:p>
    <w:p w:rsidR="00ED2965" w:rsidRPr="004218C1" w:rsidRDefault="00ED2965" w:rsidP="004218C1">
      <w:pPr>
        <w:rPr>
          <w:rFonts w:cs="Times New Roman"/>
        </w:rPr>
      </w:pPr>
      <w:r w:rsidRPr="004218C1">
        <w:rPr>
          <w:rFonts w:cs="Times New Roman"/>
          <w:noProof/>
          <w:lang w:eastAsia="ru-RU"/>
        </w:rPr>
        <w:lastRenderedPageBreak/>
        <w:drawing>
          <wp:inline distT="0" distB="0" distL="0" distR="0" wp14:anchorId="1D9C7812" wp14:editId="79A55F24">
            <wp:extent cx="5595546" cy="3056466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6886" cy="311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965" w:rsidRPr="004218C1" w:rsidRDefault="006C54EF" w:rsidP="004218C1">
      <w:pPr>
        <w:rPr>
          <w:rFonts w:cs="Times New Roman"/>
        </w:rPr>
      </w:pPr>
      <w:r w:rsidRPr="004218C1">
        <w:rPr>
          <w:rFonts w:cs="Times New Roman"/>
          <w:noProof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3152775</wp:posOffset>
            </wp:positionH>
            <wp:positionV relativeFrom="paragraph">
              <wp:posOffset>2827867</wp:posOffset>
            </wp:positionV>
            <wp:extent cx="2514600" cy="1885898"/>
            <wp:effectExtent l="0" t="0" r="0" b="635"/>
            <wp:wrapTight wrapText="bothSides">
              <wp:wrapPolygon edited="0">
                <wp:start x="0" y="0"/>
                <wp:lineTo x="0" y="21389"/>
                <wp:lineTo x="21436" y="21389"/>
                <wp:lineTo x="21436" y="0"/>
                <wp:lineTo x="0" y="0"/>
              </wp:wrapPolygon>
            </wp:wrapTight>
            <wp:docPr id="5" name="Рисунок 5" descr="How should I understand the intrinsic body diode inside a MOSFET? -  Electrical Engineering Stack Exch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ow should I understand the intrinsic body diode inside a MOSFET? -  Electrical Engineering Stack Exchang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885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2965" w:rsidRPr="004218C1">
        <w:rPr>
          <w:rFonts w:cs="Times New Roman"/>
        </w:rPr>
        <w:t>Схему можно условно разделить на несколько частей, выполняющих разные функции. Так</w:t>
      </w:r>
      <w:r w:rsidR="00F95B91" w:rsidRPr="004218C1">
        <w:rPr>
          <w:rFonts w:cs="Times New Roman"/>
        </w:rPr>
        <w:t>,</w:t>
      </w:r>
      <w:r w:rsidR="00ED2965" w:rsidRPr="004218C1">
        <w:rPr>
          <w:rFonts w:cs="Times New Roman"/>
        </w:rPr>
        <w:t xml:space="preserve"> например, диодный мост </w:t>
      </w:r>
      <w:r w:rsidR="00ED2965" w:rsidRPr="004218C1">
        <w:rPr>
          <w:rFonts w:cs="Times New Roman"/>
          <w:lang w:val="en-US"/>
        </w:rPr>
        <w:t>D</w:t>
      </w:r>
      <w:r w:rsidR="00ED2965" w:rsidRPr="004218C1">
        <w:rPr>
          <w:rFonts w:cs="Times New Roman"/>
        </w:rPr>
        <w:t>3-</w:t>
      </w:r>
      <w:r w:rsidR="00ED2965" w:rsidRPr="004218C1">
        <w:rPr>
          <w:rFonts w:cs="Times New Roman"/>
          <w:lang w:val="en-US"/>
        </w:rPr>
        <w:t>D</w:t>
      </w:r>
      <w:r w:rsidR="00ED2965" w:rsidRPr="004218C1">
        <w:rPr>
          <w:rFonts w:cs="Times New Roman"/>
        </w:rPr>
        <w:t>6</w:t>
      </w:r>
      <w:r w:rsidR="003F2668" w:rsidRPr="004218C1">
        <w:rPr>
          <w:rFonts w:cs="Times New Roman"/>
        </w:rPr>
        <w:t>, оптопара</w:t>
      </w:r>
      <w:r w:rsidR="00ED2965" w:rsidRPr="004218C1">
        <w:rPr>
          <w:rFonts w:cs="Times New Roman"/>
        </w:rPr>
        <w:t xml:space="preserve"> </w:t>
      </w:r>
      <w:r w:rsidR="00ED2965" w:rsidRPr="004218C1">
        <w:rPr>
          <w:rFonts w:cs="Times New Roman"/>
          <w:lang w:val="en-US"/>
        </w:rPr>
        <w:t>U</w:t>
      </w:r>
      <w:r w:rsidR="00ED2965" w:rsidRPr="004218C1">
        <w:rPr>
          <w:rFonts w:cs="Times New Roman"/>
        </w:rPr>
        <w:t>2</w:t>
      </w:r>
      <w:r w:rsidR="003F2668" w:rsidRPr="004218C1">
        <w:rPr>
          <w:rFonts w:cs="Times New Roman"/>
        </w:rPr>
        <w:t xml:space="preserve"> и токоограничивающие сопротивления </w:t>
      </w:r>
      <w:r w:rsidR="003F2668" w:rsidRPr="004218C1">
        <w:rPr>
          <w:rFonts w:cs="Times New Roman"/>
          <w:lang w:val="en-US"/>
        </w:rPr>
        <w:t>R</w:t>
      </w:r>
      <w:r w:rsidR="003F2668" w:rsidRPr="004218C1">
        <w:rPr>
          <w:rFonts w:cs="Times New Roman"/>
        </w:rPr>
        <w:t>7-</w:t>
      </w:r>
      <w:r w:rsidR="003F2668" w:rsidRPr="004218C1">
        <w:rPr>
          <w:rFonts w:cs="Times New Roman"/>
          <w:lang w:val="en-US"/>
        </w:rPr>
        <w:t>R</w:t>
      </w:r>
      <w:r w:rsidR="003F2668" w:rsidRPr="004218C1">
        <w:rPr>
          <w:rFonts w:cs="Times New Roman"/>
        </w:rPr>
        <w:t xml:space="preserve">8 служат детектором перехода через ноль, и включают таймер </w:t>
      </w:r>
      <w:r w:rsidR="003F2668" w:rsidRPr="004218C1">
        <w:rPr>
          <w:rFonts w:cs="Times New Roman"/>
          <w:lang w:val="en-US"/>
        </w:rPr>
        <w:t>U</w:t>
      </w:r>
      <w:r w:rsidR="003F2668" w:rsidRPr="004218C1">
        <w:rPr>
          <w:rFonts w:cs="Times New Roman"/>
        </w:rPr>
        <w:t xml:space="preserve">1. Таймер </w:t>
      </w:r>
      <w:r w:rsidR="003F2668" w:rsidRPr="004218C1">
        <w:rPr>
          <w:rFonts w:cs="Times New Roman"/>
          <w:lang w:val="en-US"/>
        </w:rPr>
        <w:t>U</w:t>
      </w:r>
      <w:r w:rsidR="003F2668" w:rsidRPr="004218C1">
        <w:rPr>
          <w:rFonts w:cs="Times New Roman"/>
        </w:rPr>
        <w:t xml:space="preserve">1 выдает высокий уровень сигнала на выходе 3 около 12В. Высокий уровень сохраняется пока напряжение на С1 не станет около </w:t>
      </w:r>
      <w:r w:rsidR="00F95B91" w:rsidRPr="004218C1">
        <w:rPr>
          <w:rFonts w:cs="Times New Roman"/>
        </w:rPr>
        <w:t xml:space="preserve">8В, тогда произойдет переключение выхода таймера на низкий уровень. Время нарастания напряжения на конденсаторе </w:t>
      </w:r>
      <w:r w:rsidR="00F95B91" w:rsidRPr="004218C1">
        <w:rPr>
          <w:rFonts w:cs="Times New Roman"/>
          <w:lang w:val="en-US"/>
        </w:rPr>
        <w:t>C</w:t>
      </w:r>
      <w:r w:rsidR="00F95B91" w:rsidRPr="004218C1">
        <w:rPr>
          <w:rFonts w:cs="Times New Roman"/>
        </w:rPr>
        <w:t>1 определяется постоянной времени С1</w:t>
      </w:r>
      <w:r w:rsidR="00F95B91" w:rsidRPr="004218C1">
        <w:rPr>
          <w:rFonts w:cs="Times New Roman"/>
          <w:lang w:val="en-US"/>
        </w:rPr>
        <w:t>VR</w:t>
      </w:r>
      <w:r w:rsidR="00F95B91" w:rsidRPr="004218C1">
        <w:rPr>
          <w:rFonts w:cs="Times New Roman"/>
        </w:rPr>
        <w:t xml:space="preserve">1. Микросхема таймера </w:t>
      </w:r>
      <w:r w:rsidR="00F95B91" w:rsidRPr="004218C1">
        <w:rPr>
          <w:rFonts w:cs="Times New Roman"/>
          <w:lang w:val="en-US"/>
        </w:rPr>
        <w:t>U</w:t>
      </w:r>
      <w:r w:rsidR="00F95B91" w:rsidRPr="004218C1">
        <w:rPr>
          <w:rFonts w:cs="Times New Roman"/>
        </w:rPr>
        <w:t xml:space="preserve">1 выходом 3 управляет двунаправленным ключом на мощных </w:t>
      </w:r>
      <w:r w:rsidR="00F95B91" w:rsidRPr="004218C1">
        <w:rPr>
          <w:rFonts w:cs="Times New Roman"/>
          <w:lang w:val="en-US"/>
        </w:rPr>
        <w:t>MOSFET</w:t>
      </w:r>
      <w:r w:rsidR="00F95B91" w:rsidRPr="004218C1">
        <w:rPr>
          <w:rFonts w:cs="Times New Roman"/>
        </w:rPr>
        <w:t xml:space="preserve"> </w:t>
      </w:r>
      <w:r w:rsidR="00F95B91" w:rsidRPr="004218C1">
        <w:rPr>
          <w:rFonts w:cs="Times New Roman"/>
          <w:lang w:val="en-US"/>
        </w:rPr>
        <w:t>Q</w:t>
      </w:r>
      <w:r w:rsidR="00F95B91" w:rsidRPr="004218C1">
        <w:rPr>
          <w:rFonts w:cs="Times New Roman"/>
        </w:rPr>
        <w:t xml:space="preserve">1 и </w:t>
      </w:r>
      <w:r w:rsidR="00F95B91" w:rsidRPr="004218C1">
        <w:rPr>
          <w:rFonts w:cs="Times New Roman"/>
          <w:lang w:val="en-US"/>
        </w:rPr>
        <w:t>Q</w:t>
      </w:r>
      <w:r w:rsidR="00F95B91" w:rsidRPr="004218C1">
        <w:rPr>
          <w:rFonts w:cs="Times New Roman"/>
        </w:rPr>
        <w:t>2</w:t>
      </w:r>
      <w:r w:rsidR="00D03EA6" w:rsidRPr="004218C1">
        <w:rPr>
          <w:rFonts w:cs="Times New Roman"/>
        </w:rPr>
        <w:t>, соединенных затворами и истоками</w:t>
      </w:r>
      <w:r w:rsidR="00F95B91" w:rsidRPr="004218C1">
        <w:rPr>
          <w:rFonts w:cs="Times New Roman"/>
        </w:rPr>
        <w:t>.</w:t>
      </w:r>
      <w:r w:rsidR="006832AF" w:rsidRPr="004218C1">
        <w:rPr>
          <w:rFonts w:cs="Times New Roman"/>
        </w:rPr>
        <w:t xml:space="preserve"> Ключ на</w:t>
      </w:r>
      <w:r w:rsidR="00F95B91" w:rsidRPr="004218C1">
        <w:rPr>
          <w:rFonts w:cs="Times New Roman"/>
        </w:rPr>
        <w:t xml:space="preserve"> </w:t>
      </w:r>
      <w:r w:rsidR="006832AF" w:rsidRPr="004218C1">
        <w:rPr>
          <w:rFonts w:cs="Times New Roman"/>
          <w:lang w:val="en-US"/>
        </w:rPr>
        <w:t>MOSFET</w:t>
      </w:r>
      <w:r w:rsidR="006832AF" w:rsidRPr="004218C1">
        <w:rPr>
          <w:rFonts w:cs="Times New Roman"/>
        </w:rPr>
        <w:t xml:space="preserve"> транзисторах коммутирует нагрузку при помощи внутренних диодов в </w:t>
      </w:r>
      <w:r w:rsidR="006832AF" w:rsidRPr="004218C1">
        <w:rPr>
          <w:rFonts w:cs="Times New Roman"/>
          <w:lang w:val="en-US"/>
        </w:rPr>
        <w:t>MOSFET</w:t>
      </w:r>
      <w:r w:rsidR="006832AF" w:rsidRPr="004218C1">
        <w:rPr>
          <w:rFonts w:cs="Times New Roman"/>
        </w:rPr>
        <w:t xml:space="preserve"> транзисторах: когда ток течет от нагрузки к нейтрали, то в случае если транзисторы открыты </w:t>
      </w:r>
      <w:r w:rsidR="006832AF" w:rsidRPr="004218C1">
        <w:rPr>
          <w:rFonts w:cs="Times New Roman"/>
          <w:lang w:val="en-US"/>
        </w:rPr>
        <w:t>Q</w:t>
      </w:r>
      <w:r w:rsidR="006832AF" w:rsidRPr="004218C1">
        <w:rPr>
          <w:rFonts w:cs="Times New Roman"/>
        </w:rPr>
        <w:t xml:space="preserve">1 </w:t>
      </w:r>
      <w:r w:rsidR="002A2B1A" w:rsidRPr="004218C1">
        <w:rPr>
          <w:rFonts w:cs="Times New Roman"/>
        </w:rPr>
        <w:t>пропускает ток через</w:t>
      </w:r>
      <w:r w:rsidR="006832AF" w:rsidRPr="004218C1">
        <w:rPr>
          <w:rFonts w:cs="Times New Roman"/>
        </w:rPr>
        <w:t xml:space="preserve"> канал, а </w:t>
      </w:r>
      <w:r w:rsidR="006832AF" w:rsidRPr="004218C1">
        <w:rPr>
          <w:rFonts w:cs="Times New Roman"/>
          <w:lang w:val="en-US"/>
        </w:rPr>
        <w:t>Q</w:t>
      </w:r>
      <w:r w:rsidR="006832AF" w:rsidRPr="004218C1">
        <w:rPr>
          <w:rFonts w:cs="Times New Roman"/>
        </w:rPr>
        <w:t>2 пропускает через вс</w:t>
      </w:r>
      <w:r w:rsidR="002A2B1A" w:rsidRPr="004218C1">
        <w:rPr>
          <w:rFonts w:cs="Times New Roman"/>
        </w:rPr>
        <w:t xml:space="preserve">троенный диод. </w:t>
      </w:r>
      <w:r w:rsidRPr="004218C1">
        <w:rPr>
          <w:rFonts w:cs="Times New Roman"/>
        </w:rPr>
        <w:t>(Смотри рисунок).</w:t>
      </w:r>
    </w:p>
    <w:p w:rsidR="00A877EB" w:rsidRDefault="00A877EB" w:rsidP="004218C1">
      <w:pPr>
        <w:rPr>
          <w:rFonts w:cs="Times New Roman"/>
        </w:rPr>
      </w:pPr>
      <w:r w:rsidRPr="004218C1">
        <w:rPr>
          <w:rFonts w:cs="Times New Roman"/>
        </w:rPr>
        <w:t>К достоинствам диммера по заднему фронту (спаду) можно отнести:</w:t>
      </w:r>
    </w:p>
    <w:p w:rsidR="004218C1" w:rsidRPr="004218C1" w:rsidRDefault="004218C1" w:rsidP="004218C1">
      <w:pPr>
        <w:pStyle w:val="a3"/>
        <w:numPr>
          <w:ilvl w:val="0"/>
          <w:numId w:val="7"/>
        </w:numPr>
        <w:rPr>
          <w:rFonts w:cs="Times New Roman"/>
        </w:rPr>
      </w:pPr>
      <w:r>
        <w:rPr>
          <w:rFonts w:cs="Times New Roman"/>
        </w:rPr>
        <w:lastRenderedPageBreak/>
        <w:t>Низкую стоимость конечного изделия</w:t>
      </w:r>
    </w:p>
    <w:p w:rsidR="006C54EF" w:rsidRDefault="00A877EB" w:rsidP="004218C1">
      <w:pPr>
        <w:pStyle w:val="a3"/>
        <w:numPr>
          <w:ilvl w:val="0"/>
          <w:numId w:val="7"/>
        </w:numPr>
        <w:rPr>
          <w:rFonts w:cs="Times New Roman"/>
        </w:rPr>
      </w:pPr>
      <w:r w:rsidRPr="004218C1">
        <w:rPr>
          <w:rFonts w:cs="Times New Roman"/>
        </w:rPr>
        <w:t>Возможность управлять освещенностью как ламп накаливания, так и светодиодных ламп, предназначенных для диммирования. В отличии</w:t>
      </w:r>
      <w:r w:rsidR="00016C90" w:rsidRPr="004218C1">
        <w:rPr>
          <w:rFonts w:cs="Times New Roman"/>
        </w:rPr>
        <w:t xml:space="preserve"> от диммера с фазовой регулировкой по переднему фронту</w:t>
      </w:r>
      <w:r w:rsidR="000638DC" w:rsidRPr="004218C1">
        <w:rPr>
          <w:rFonts w:cs="Times New Roman"/>
        </w:rPr>
        <w:t xml:space="preserve"> диммер по заднему фронту (спаду) выдает напряжение</w:t>
      </w:r>
      <w:r w:rsidR="003F740D" w:rsidRPr="004218C1">
        <w:rPr>
          <w:rFonts w:cs="Times New Roman"/>
        </w:rPr>
        <w:t xml:space="preserve"> формы, более благоприятной для блоков питания светодиодных ламп. Хотя по-прежнему обычные светодиодные лампы слабо поддаются диммированию из-за принципа работы блоков питания (оговаривалось в недостатках диммеров по переднему фронту), обычные светодиодные лампы меньше подвержены преждевременному износу при работе через диммер по заднему фронту. </w:t>
      </w:r>
      <w:r w:rsidR="00556AE0" w:rsidRPr="004218C1">
        <w:rPr>
          <w:rFonts w:cs="Times New Roman"/>
        </w:rPr>
        <w:t xml:space="preserve">С появлением схем диммирования по заднему фронту (спаду) появилась возможность диммировать специальные светодиодные лампы с пометкой «диммируемые» (предназначенные для диммирования). У блоков питания таких светодиодных ламп установлена специальная схема детектирования </w:t>
      </w:r>
      <w:r w:rsidR="00542442" w:rsidRPr="004218C1">
        <w:rPr>
          <w:rFonts w:cs="Times New Roman"/>
        </w:rPr>
        <w:t>среднеквадратичного значения входного напряжения, которая устанавливает напряжение в цепи светодиодов внутри лампы пропорционально входному среднеквадратичному значению напряжения. Таким образом, схема диммирования по заднему фронту показывает хорошие результаты как при работе с обычны</w:t>
      </w:r>
      <w:r w:rsidR="004218C1">
        <w:rPr>
          <w:rFonts w:cs="Times New Roman"/>
        </w:rPr>
        <w:t>ми лампами накаливания, так и со специальными светодиодными лампами, предназначенными для диммирования.</w:t>
      </w:r>
    </w:p>
    <w:p w:rsidR="004218C1" w:rsidRDefault="004218C1" w:rsidP="00DA0CD6">
      <w:pPr>
        <w:rPr>
          <w:rFonts w:cs="Times New Roman"/>
        </w:rPr>
      </w:pPr>
      <w:r>
        <w:rPr>
          <w:rFonts w:cs="Times New Roman"/>
        </w:rPr>
        <w:t>К недостаткам диммера по заднему фронту (спаду) стоит отнести:</w:t>
      </w:r>
    </w:p>
    <w:p w:rsidR="004218C1" w:rsidRDefault="004218C1" w:rsidP="004218C1">
      <w:pPr>
        <w:pStyle w:val="a3"/>
        <w:numPr>
          <w:ilvl w:val="0"/>
          <w:numId w:val="8"/>
        </w:numPr>
        <w:rPr>
          <w:rFonts w:cs="Times New Roman"/>
        </w:rPr>
      </w:pPr>
      <w:r>
        <w:rPr>
          <w:rFonts w:cs="Times New Roman"/>
        </w:rPr>
        <w:t>Возросшую сложность электрической схемы по сравнению со светорегулятором по переднему фронту.</w:t>
      </w:r>
    </w:p>
    <w:p w:rsidR="004218C1" w:rsidRPr="004218C1" w:rsidRDefault="004218C1" w:rsidP="00DA0CD6">
      <w:pPr>
        <w:rPr>
          <w:rFonts w:cs="Times New Roman"/>
          <w:sz w:val="32"/>
          <w:u w:val="single"/>
        </w:rPr>
      </w:pPr>
      <w:r w:rsidRPr="004218C1">
        <w:rPr>
          <w:rFonts w:cs="Times New Roman"/>
          <w:sz w:val="32"/>
          <w:u w:val="single"/>
        </w:rPr>
        <w:t>Регулирование м</w:t>
      </w:r>
      <w:r w:rsidR="0043634C">
        <w:rPr>
          <w:rFonts w:cs="Times New Roman"/>
          <w:sz w:val="32"/>
          <w:u w:val="single"/>
        </w:rPr>
        <w:t>ощности с пропуском полуволн</w:t>
      </w:r>
    </w:p>
    <w:p w:rsidR="00287A2E" w:rsidRPr="004218C1" w:rsidRDefault="004218C1" w:rsidP="00DA0CD6">
      <w:pPr>
        <w:rPr>
          <w:rFonts w:cs="Times New Roman"/>
        </w:rPr>
      </w:pPr>
      <w:r>
        <w:rPr>
          <w:rFonts w:cs="Times New Roman"/>
        </w:rPr>
        <w:t>Пропуск полупериодов – способ диммирова</w:t>
      </w:r>
      <w:r w:rsidR="0043634C">
        <w:rPr>
          <w:rFonts w:cs="Times New Roman"/>
        </w:rPr>
        <w:t xml:space="preserve">ния, при котором нагрузка коммутируется при переходе синуса напряжения сети через ноль, но не на каждой полуволне, а только для определенных полуволн. Реализацию </w:t>
      </w:r>
      <w:r w:rsidR="0043634C">
        <w:rPr>
          <w:rFonts w:cs="Times New Roman"/>
        </w:rPr>
        <w:lastRenderedPageBreak/>
        <w:t>алгоритма пропуска волн берет на себя схема диммирования.</w:t>
      </w:r>
      <w:r w:rsidR="00A231B3">
        <w:rPr>
          <w:rFonts w:cs="Times New Roman"/>
        </w:rPr>
        <w:t xml:space="preserve"> График наглядно иллюстрирующий процесс регулирования выходной мощности </w:t>
      </w:r>
      <w:r w:rsidR="00DA0CD6">
        <w:rPr>
          <w:rFonts w:cs="Times New Roman"/>
        </w:rPr>
        <w:t xml:space="preserve">представлен ниже. </w:t>
      </w:r>
    </w:p>
    <w:p w:rsidR="004218C1" w:rsidRDefault="00287A2E" w:rsidP="00DA0CD6">
      <w:pPr>
        <w:rPr>
          <w:rFonts w:cs="Times New Roman"/>
        </w:rPr>
      </w:pPr>
      <w:r w:rsidRPr="00287A2E">
        <w:rPr>
          <w:rFonts w:cs="Times New Roman"/>
          <w:noProof/>
          <w:lang w:eastAsia="ru-RU"/>
        </w:rPr>
        <w:drawing>
          <wp:inline distT="0" distB="0" distL="0" distR="0" wp14:anchorId="445D9FD5" wp14:editId="450DB342">
            <wp:extent cx="3359973" cy="25755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83027" cy="259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CD6" w:rsidRDefault="00DA0CD6" w:rsidP="00DA0CD6">
      <w:pPr>
        <w:rPr>
          <w:rFonts w:cs="Times New Roman"/>
        </w:rPr>
      </w:pPr>
      <w:r>
        <w:rPr>
          <w:rFonts w:cs="Times New Roman"/>
        </w:rPr>
        <w:t xml:space="preserve">Схемы </w:t>
      </w:r>
      <w:r w:rsidR="00E25C3D">
        <w:rPr>
          <w:rFonts w:cs="Times New Roman"/>
        </w:rPr>
        <w:t>диммирования с пропуском полуволн выполняются на симисторах или тиристорах, преимущественно с использованием микроконтроллера для реализации алгоритма пропуска полуволн. Как видно, из графика выше, полуволны должны быть равномерно распре</w:t>
      </w:r>
      <w:r w:rsidR="00C248C3">
        <w:rPr>
          <w:rFonts w:cs="Times New Roman"/>
        </w:rPr>
        <w:t>делены по времени для уменьшения колебания мощности на нагрузке. В качестве алгоритма выбора полуволн нередко применяют алгоритм из области машинной графики Брезенхэма. Ниже приведен пример схемы управления мощности нагрузки по схеме пропуска полуволн:</w:t>
      </w:r>
    </w:p>
    <w:p w:rsidR="00C248C3" w:rsidRDefault="00C248C3" w:rsidP="00DA0CD6">
      <w:pPr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45CB702D" wp14:editId="7D7B5884">
            <wp:extent cx="5940425" cy="20262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8C3" w:rsidRDefault="00C248C3" w:rsidP="00DA0CD6">
      <w:pPr>
        <w:rPr>
          <w:rFonts w:cs="Times New Roman"/>
        </w:rPr>
      </w:pPr>
      <w:r>
        <w:rPr>
          <w:rFonts w:cs="Times New Roman"/>
        </w:rPr>
        <w:t xml:space="preserve">Под логическим элементом в схеме подразумевается порт микроконтроллера. </w:t>
      </w:r>
      <w:r>
        <w:rPr>
          <w:rFonts w:cs="Times New Roman"/>
          <w:lang w:val="en-US"/>
        </w:rPr>
        <w:t>MOC</w:t>
      </w:r>
      <w:r w:rsidRPr="00FE134D">
        <w:rPr>
          <w:rFonts w:cs="Times New Roman"/>
        </w:rPr>
        <w:t>306</w:t>
      </w:r>
      <w:r>
        <w:rPr>
          <w:rFonts w:cs="Times New Roman"/>
          <w:lang w:val="en-US"/>
        </w:rPr>
        <w:t>X</w:t>
      </w:r>
      <w:r>
        <w:rPr>
          <w:rFonts w:cs="Times New Roman"/>
        </w:rPr>
        <w:t xml:space="preserve"> – это </w:t>
      </w:r>
      <w:r w:rsidR="00FE134D">
        <w:rPr>
          <w:rFonts w:cs="Times New Roman"/>
        </w:rPr>
        <w:t xml:space="preserve">оптопара с симисторным выходом и </w:t>
      </w:r>
      <w:r w:rsidR="00FE134D">
        <w:rPr>
          <w:rFonts w:cs="Times New Roman"/>
        </w:rPr>
        <w:lastRenderedPageBreak/>
        <w:t xml:space="preserve">детектором перехода через ноль. Использование </w:t>
      </w:r>
      <w:r w:rsidR="00FE134D">
        <w:rPr>
          <w:rFonts w:cs="Times New Roman"/>
          <w:lang w:val="en-US"/>
        </w:rPr>
        <w:t>MOC</w:t>
      </w:r>
      <w:r w:rsidR="00FE134D" w:rsidRPr="00E969D6">
        <w:rPr>
          <w:rFonts w:cs="Times New Roman"/>
        </w:rPr>
        <w:t>3063</w:t>
      </w:r>
      <w:r w:rsidR="00FE134D">
        <w:rPr>
          <w:rFonts w:cs="Times New Roman"/>
          <w:lang w:val="en-US"/>
        </w:rPr>
        <w:t>X</w:t>
      </w:r>
      <w:r w:rsidR="00FE134D">
        <w:rPr>
          <w:rFonts w:cs="Times New Roman"/>
        </w:rPr>
        <w:t xml:space="preserve"> по</w:t>
      </w:r>
      <w:r w:rsidR="00E969D6">
        <w:rPr>
          <w:rFonts w:cs="Times New Roman"/>
        </w:rPr>
        <w:t xml:space="preserve">зволяет коммутировать цепи переменного тока только в моменты, когда питающее напряжение переходит через ноль. Таким образом, для данной схемы ошибка управляющего сигнала микроконтроллера является систематической, и не вносит изменений в работу схемы. </w:t>
      </w:r>
    </w:p>
    <w:p w:rsidR="00CB4C11" w:rsidRDefault="00CB4C11" w:rsidP="00DA0CD6">
      <w:pPr>
        <w:rPr>
          <w:rFonts w:cs="Times New Roman"/>
        </w:rPr>
      </w:pPr>
      <w:r>
        <w:rPr>
          <w:rFonts w:cs="Times New Roman"/>
        </w:rPr>
        <w:t>К достоинствам диммера с пропуском полупериодов (полуволн) относят:</w:t>
      </w:r>
    </w:p>
    <w:p w:rsidR="00CB4C11" w:rsidRDefault="00CB4C11" w:rsidP="00CB4C11">
      <w:pPr>
        <w:pStyle w:val="a3"/>
        <w:numPr>
          <w:ilvl w:val="0"/>
          <w:numId w:val="9"/>
        </w:numPr>
        <w:rPr>
          <w:rFonts w:cs="Times New Roman"/>
        </w:rPr>
      </w:pPr>
      <w:r>
        <w:rPr>
          <w:rFonts w:cs="Times New Roman"/>
        </w:rPr>
        <w:t>Простоту реализации</w:t>
      </w:r>
    </w:p>
    <w:p w:rsidR="00CB4C11" w:rsidRDefault="00CB4C11" w:rsidP="00CB4C11">
      <w:pPr>
        <w:pStyle w:val="a3"/>
        <w:numPr>
          <w:ilvl w:val="0"/>
          <w:numId w:val="9"/>
        </w:numPr>
        <w:rPr>
          <w:rFonts w:cs="Times New Roman"/>
        </w:rPr>
      </w:pPr>
      <w:r>
        <w:rPr>
          <w:rFonts w:cs="Times New Roman"/>
        </w:rPr>
        <w:t>Стоимость устройств</w:t>
      </w:r>
    </w:p>
    <w:p w:rsidR="00CB4C11" w:rsidRDefault="00CB4C11" w:rsidP="00CB4C11">
      <w:pPr>
        <w:pStyle w:val="a3"/>
        <w:numPr>
          <w:ilvl w:val="0"/>
          <w:numId w:val="9"/>
        </w:numPr>
        <w:rPr>
          <w:rFonts w:cs="Times New Roman"/>
        </w:rPr>
      </w:pPr>
      <w:r>
        <w:rPr>
          <w:rFonts w:cs="Times New Roman"/>
        </w:rPr>
        <w:t>Возможность управлять мощностью электронагревательных приборов</w:t>
      </w:r>
    </w:p>
    <w:p w:rsidR="00CB4C11" w:rsidRDefault="00CB4C11" w:rsidP="00CB4C11">
      <w:pPr>
        <w:rPr>
          <w:rFonts w:cs="Times New Roman"/>
        </w:rPr>
      </w:pPr>
      <w:r>
        <w:rPr>
          <w:rFonts w:cs="Times New Roman"/>
        </w:rPr>
        <w:t>К недостаткам относят:</w:t>
      </w:r>
    </w:p>
    <w:p w:rsidR="00CB4C11" w:rsidRDefault="00CB4C11" w:rsidP="00CB4C11">
      <w:pPr>
        <w:pStyle w:val="a3"/>
        <w:numPr>
          <w:ilvl w:val="0"/>
          <w:numId w:val="10"/>
        </w:numPr>
        <w:rPr>
          <w:rFonts w:cs="Times New Roman"/>
        </w:rPr>
      </w:pPr>
      <w:r>
        <w:rPr>
          <w:rFonts w:cs="Times New Roman"/>
        </w:rPr>
        <w:t>Невозможность управлять яркостью осветительных приборов из-за скачков напряжения даже с учетом реализации алгоритма выборочного пропуска полуволн. Даже лампы накаливания будут мерцать, светодиодные лампы придут в негодность в очень короткий срок.</w:t>
      </w:r>
    </w:p>
    <w:p w:rsidR="00950772" w:rsidRDefault="00CB4C11" w:rsidP="004218C1">
      <w:pPr>
        <w:pStyle w:val="a3"/>
        <w:ind w:left="0"/>
        <w:rPr>
          <w:rFonts w:cs="Times New Roman"/>
          <w:sz w:val="32"/>
          <w:u w:val="single"/>
        </w:rPr>
      </w:pPr>
      <w:r w:rsidRPr="00CB4C11">
        <w:rPr>
          <w:rFonts w:cs="Times New Roman"/>
          <w:sz w:val="32"/>
          <w:u w:val="single"/>
        </w:rPr>
        <w:t>Вывод</w:t>
      </w:r>
    </w:p>
    <w:p w:rsidR="00550364" w:rsidRDefault="00CB4C11" w:rsidP="00830DC9">
      <w:pPr>
        <w:pStyle w:val="a3"/>
        <w:ind w:left="0"/>
        <w:rPr>
          <w:rFonts w:cs="Times New Roman"/>
        </w:rPr>
      </w:pPr>
      <w:r>
        <w:rPr>
          <w:rFonts w:cs="Times New Roman"/>
        </w:rPr>
        <w:t>Самым удачным</w:t>
      </w:r>
      <w:r w:rsidR="00B3638D">
        <w:rPr>
          <w:rFonts w:cs="Times New Roman"/>
        </w:rPr>
        <w:t xml:space="preserve"> и перспективным</w:t>
      </w:r>
      <w:r>
        <w:rPr>
          <w:rFonts w:cs="Times New Roman"/>
        </w:rPr>
        <w:t xml:space="preserve"> решением по части димм</w:t>
      </w:r>
      <w:r w:rsidR="00B3638D">
        <w:rPr>
          <w:rFonts w:cs="Times New Roman"/>
        </w:rPr>
        <w:t>ирования стоит признать схемы фа</w:t>
      </w:r>
      <w:r>
        <w:rPr>
          <w:rFonts w:cs="Times New Roman"/>
        </w:rPr>
        <w:t>зового регулирования с отсечкой по заднему фронту</w:t>
      </w:r>
      <w:r w:rsidR="00F80C83">
        <w:rPr>
          <w:rFonts w:cs="Times New Roman"/>
        </w:rPr>
        <w:t xml:space="preserve"> (спаду). Только диммеры по заднему фронту (спаду) способны стабильно работать с диммируемыми светодиодными лампами, не нагружая их блоки питания. Таким образом, </w:t>
      </w:r>
      <w:r w:rsidR="00B3638D">
        <w:rPr>
          <w:rFonts w:cs="Times New Roman"/>
        </w:rPr>
        <w:t>в данной дипломной работе освещается процесс создания устройства управления приборами сети 220В фазовым регулированием с отсечкой по заднему фронту (спаду).</w:t>
      </w:r>
      <w:r w:rsidR="00550364">
        <w:rPr>
          <w:rFonts w:cs="Times New Roman"/>
        </w:rPr>
        <w:br w:type="page"/>
      </w:r>
    </w:p>
    <w:p w:rsidR="00692C42" w:rsidRDefault="00692C42" w:rsidP="00692C42">
      <w:pPr>
        <w:pStyle w:val="a3"/>
        <w:numPr>
          <w:ilvl w:val="1"/>
          <w:numId w:val="9"/>
        </w:numPr>
        <w:rPr>
          <w:rFonts w:cs="Times New Roman"/>
          <w:sz w:val="36"/>
          <w:szCs w:val="36"/>
        </w:rPr>
      </w:pPr>
      <w:r w:rsidRPr="00692C42">
        <w:rPr>
          <w:rFonts w:cs="Times New Roman"/>
          <w:sz w:val="36"/>
          <w:szCs w:val="36"/>
        </w:rPr>
        <w:lastRenderedPageBreak/>
        <w:t>Разработка аппаратной части умного диммера</w:t>
      </w:r>
    </w:p>
    <w:p w:rsidR="00692C42" w:rsidRPr="00830DC9" w:rsidRDefault="00830DC9" w:rsidP="00830DC9">
      <w:pPr>
        <w:ind w:left="708"/>
        <w:rPr>
          <w:rFonts w:cs="Times New Roman"/>
          <w:sz w:val="32"/>
          <w:szCs w:val="36"/>
        </w:rPr>
      </w:pPr>
      <w:r w:rsidRPr="00830DC9">
        <w:rPr>
          <w:rFonts w:cs="Times New Roman"/>
          <w:sz w:val="36"/>
          <w:szCs w:val="36"/>
        </w:rPr>
        <w:t>3.3.1 Электрическая схема устройства</w:t>
      </w:r>
    </w:p>
    <w:p w:rsidR="00A51ED2" w:rsidRDefault="00550364" w:rsidP="00692C42">
      <w:pPr>
        <w:pStyle w:val="a3"/>
        <w:ind w:left="0" w:firstLine="708"/>
        <w:rPr>
          <w:rFonts w:cs="Times New Roman"/>
        </w:rPr>
      </w:pPr>
      <w:r>
        <w:rPr>
          <w:rFonts w:cs="Times New Roman"/>
        </w:rPr>
        <w:t>В основу электрической схемы устройства положен принцип фазового регулирования мощности нагрузки с отсечк</w:t>
      </w:r>
      <w:r w:rsidR="008219EC">
        <w:rPr>
          <w:rFonts w:cs="Times New Roman"/>
        </w:rPr>
        <w:t xml:space="preserve">ой по заднему фронту. Ранее </w:t>
      </w:r>
      <w:r>
        <w:rPr>
          <w:rFonts w:cs="Times New Roman"/>
        </w:rPr>
        <w:t>подробно рассказывалось о разных принципах диммирования.</w:t>
      </w:r>
    </w:p>
    <w:p w:rsidR="00A51ED2" w:rsidRDefault="00A51ED2" w:rsidP="0051599C">
      <w:pPr>
        <w:pStyle w:val="a3"/>
        <w:ind w:left="0"/>
        <w:rPr>
          <w:rFonts w:cs="Times New Roman"/>
        </w:rPr>
      </w:pPr>
      <w:r>
        <w:rPr>
          <w:rFonts w:cs="Times New Roman"/>
        </w:rPr>
        <w:t>Ниже представлен сборочный чертеж электрической схемы диммера.</w:t>
      </w:r>
    </w:p>
    <w:p w:rsidR="00A51ED2" w:rsidRPr="009F2896" w:rsidRDefault="00DC15A5" w:rsidP="0051599C">
      <w:pPr>
        <w:pStyle w:val="a3"/>
        <w:ind w:left="0"/>
        <w:rPr>
          <w:rFonts w:cs="Times New Roman"/>
        </w:rPr>
      </w:pPr>
      <w:r w:rsidRPr="00DC15A5">
        <w:rPr>
          <w:rFonts w:cs="Times New Roman"/>
          <w:noProof/>
          <w:lang w:eastAsia="ru-RU"/>
        </w:rPr>
        <w:lastRenderedPageBreak/>
        <w:drawing>
          <wp:inline distT="0" distB="0" distL="0" distR="0" wp14:anchorId="0A92C437" wp14:editId="436EB4D2">
            <wp:extent cx="7918450" cy="5573070"/>
            <wp:effectExtent l="0" t="8255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482"/>
                    <a:stretch/>
                  </pic:blipFill>
                  <pic:spPr bwMode="auto">
                    <a:xfrm rot="16200000">
                      <a:off x="0" y="0"/>
                      <a:ext cx="7948715" cy="5594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AD1" w:rsidRDefault="00550364" w:rsidP="00692C42">
      <w:pPr>
        <w:pStyle w:val="a3"/>
        <w:ind w:left="0" w:firstLine="708"/>
        <w:rPr>
          <w:rFonts w:cs="Times New Roman"/>
        </w:rPr>
      </w:pPr>
      <w:r>
        <w:rPr>
          <w:rFonts w:cs="Times New Roman"/>
        </w:rPr>
        <w:t>Схему устройства можно главным образом разделить на силовую и цифровую части</w:t>
      </w:r>
      <w:r w:rsidR="0099693C">
        <w:rPr>
          <w:rFonts w:cs="Times New Roman"/>
        </w:rPr>
        <w:t>. В силовой части находят</w:t>
      </w:r>
      <w:r>
        <w:rPr>
          <w:rFonts w:cs="Times New Roman"/>
        </w:rPr>
        <w:t>ся высоковольтные элементы цепи</w:t>
      </w:r>
      <w:r w:rsidR="007E6AD1">
        <w:rPr>
          <w:rFonts w:cs="Times New Roman"/>
        </w:rPr>
        <w:t>,</w:t>
      </w:r>
      <w:r>
        <w:rPr>
          <w:rFonts w:cs="Times New Roman"/>
        </w:rPr>
        <w:t xml:space="preserve"> </w:t>
      </w:r>
      <w:r w:rsidR="007E6AD1">
        <w:rPr>
          <w:rFonts w:cs="Times New Roman"/>
        </w:rPr>
        <w:t xml:space="preserve">осуществляющие непосредственное взаимодействие с напряжением сети и с выводами на нагрузку. Цифровая </w:t>
      </w:r>
      <w:r w:rsidR="006B4248">
        <w:rPr>
          <w:rFonts w:cs="Times New Roman"/>
        </w:rPr>
        <w:t>часть устройства содержит</w:t>
      </w:r>
      <w:r w:rsidR="007E6AD1">
        <w:rPr>
          <w:rFonts w:cs="Times New Roman"/>
        </w:rPr>
        <w:t xml:space="preserve"> элементы под </w:t>
      </w:r>
      <w:r w:rsidR="007E6AD1">
        <w:rPr>
          <w:rFonts w:cs="Times New Roman"/>
        </w:rPr>
        <w:lastRenderedPageBreak/>
        <w:t>напряжением 3.3В, отвечающие за сбор, обработку, хранение и передачу информации. Стоит отметить, что силовая и цифровая час</w:t>
      </w:r>
      <w:r w:rsidR="00DC15A5">
        <w:rPr>
          <w:rFonts w:cs="Times New Roman"/>
        </w:rPr>
        <w:t>ти</w:t>
      </w:r>
      <w:r w:rsidR="007E6AD1">
        <w:rPr>
          <w:rFonts w:cs="Times New Roman"/>
        </w:rPr>
        <w:t xml:space="preserve"> гальванически развязаны для безопасности устройства и уменьшения помех. Основным</w:t>
      </w:r>
      <w:r w:rsidR="00DC15A5">
        <w:rPr>
          <w:rFonts w:cs="Times New Roman"/>
        </w:rPr>
        <w:t>и элементами силовой части являются</w:t>
      </w:r>
      <w:r w:rsidR="007E6AD1">
        <w:rPr>
          <w:rFonts w:cs="Times New Roman"/>
        </w:rPr>
        <w:t xml:space="preserve"> мощные </w:t>
      </w:r>
      <w:r w:rsidR="007E6AD1">
        <w:rPr>
          <w:rFonts w:cs="Times New Roman"/>
          <w:lang w:val="en-US"/>
        </w:rPr>
        <w:t>MOSFET</w:t>
      </w:r>
      <w:r w:rsidR="007E6AD1" w:rsidRPr="007E6AD1">
        <w:rPr>
          <w:rFonts w:cs="Times New Roman"/>
        </w:rPr>
        <w:t xml:space="preserve"> </w:t>
      </w:r>
      <w:r w:rsidR="007E6AD1">
        <w:rPr>
          <w:rFonts w:cs="Times New Roman"/>
        </w:rPr>
        <w:t>транзисторы. Основны</w:t>
      </w:r>
      <w:r w:rsidR="00DC15A5">
        <w:rPr>
          <w:rFonts w:cs="Times New Roman"/>
        </w:rPr>
        <w:t>м элементом цифровой части выступает</w:t>
      </w:r>
      <w:r w:rsidR="007E6AD1">
        <w:rPr>
          <w:rFonts w:cs="Times New Roman"/>
        </w:rPr>
        <w:t xml:space="preserve"> модуль </w:t>
      </w:r>
      <w:r w:rsidR="007E6AD1">
        <w:rPr>
          <w:rFonts w:cs="Times New Roman"/>
          <w:lang w:val="en-US"/>
        </w:rPr>
        <w:t>ESP</w:t>
      </w:r>
      <w:r w:rsidR="00DC15A5">
        <w:rPr>
          <w:rFonts w:cs="Times New Roman"/>
        </w:rPr>
        <w:t>-</w:t>
      </w:r>
      <w:r w:rsidR="007E6AD1" w:rsidRPr="007E6AD1">
        <w:rPr>
          <w:rFonts w:cs="Times New Roman"/>
        </w:rPr>
        <w:t xml:space="preserve">07 </w:t>
      </w:r>
      <w:r w:rsidR="007E6AD1">
        <w:rPr>
          <w:rFonts w:cs="Times New Roman"/>
        </w:rPr>
        <w:t xml:space="preserve">на основе микроконтроллера </w:t>
      </w:r>
      <w:r w:rsidR="007E6AD1">
        <w:rPr>
          <w:rFonts w:cs="Times New Roman"/>
          <w:lang w:val="en-US"/>
        </w:rPr>
        <w:t>ESP</w:t>
      </w:r>
      <w:r w:rsidR="007E6AD1">
        <w:rPr>
          <w:rFonts w:cs="Times New Roman"/>
        </w:rPr>
        <w:t>8266. Ниже будут рассмотрены детально обе части электрической схемы и их взаимодействие.</w:t>
      </w:r>
    </w:p>
    <w:p w:rsidR="0068177B" w:rsidRPr="009F2896" w:rsidRDefault="00DC15A5" w:rsidP="0068177B">
      <w:pPr>
        <w:pStyle w:val="a3"/>
        <w:ind w:left="0"/>
        <w:rPr>
          <w:rFonts w:cs="Times New Roman"/>
        </w:rPr>
      </w:pPr>
      <w:r w:rsidRPr="00F94C86">
        <w:rPr>
          <w:rFonts w:cs="Times New Roman"/>
          <w:noProof/>
          <w:lang w:eastAsia="ru-RU"/>
        </w:rPr>
        <w:drawing>
          <wp:inline distT="0" distB="0" distL="0" distR="0" wp14:anchorId="7DE96C37" wp14:editId="0E26D3DA">
            <wp:extent cx="4007485" cy="5638397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537" b="202"/>
                    <a:stretch/>
                  </pic:blipFill>
                  <pic:spPr bwMode="auto">
                    <a:xfrm>
                      <a:off x="0" y="0"/>
                      <a:ext cx="4021577" cy="5658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177B" w:rsidRPr="006B4248" w:rsidRDefault="0099693C" w:rsidP="00692C42">
      <w:pPr>
        <w:pStyle w:val="a3"/>
        <w:ind w:left="0" w:firstLine="708"/>
        <w:rPr>
          <w:rFonts w:cs="Times New Roman"/>
        </w:rPr>
      </w:pPr>
      <w:r>
        <w:rPr>
          <w:rFonts w:cs="Times New Roman"/>
        </w:rPr>
        <w:t>Силов</w:t>
      </w:r>
      <w:r w:rsidR="006B4248">
        <w:rPr>
          <w:rFonts w:cs="Times New Roman"/>
        </w:rPr>
        <w:t>ая часть схемы устройства содержит схему питания 12В и 3.3В, схему силового ключа и схему детектора перехода сетевого напряжения через ноль.</w:t>
      </w:r>
    </w:p>
    <w:p w:rsidR="00DF6C15" w:rsidRDefault="003F1B32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lastRenderedPageBreak/>
        <w:t xml:space="preserve">Схема детектора нуля подает импульс на выход </w:t>
      </w:r>
      <w:r>
        <w:rPr>
          <w:rFonts w:cs="Times New Roman"/>
          <w:lang w:val="en-US"/>
        </w:rPr>
        <w:t>DETECT</w:t>
      </w:r>
      <w:r w:rsidRPr="003F1B32">
        <w:rPr>
          <w:rFonts w:cs="Times New Roman"/>
        </w:rPr>
        <w:t>_</w:t>
      </w:r>
      <w:r>
        <w:rPr>
          <w:rFonts w:cs="Times New Roman"/>
          <w:lang w:val="en-US"/>
        </w:rPr>
        <w:t>NULLA</w:t>
      </w:r>
      <w:r>
        <w:rPr>
          <w:rFonts w:cs="Times New Roman"/>
        </w:rPr>
        <w:t>, когда напряжение</w:t>
      </w:r>
      <w:r w:rsidR="008219EC">
        <w:rPr>
          <w:rFonts w:cs="Times New Roman"/>
        </w:rPr>
        <w:t xml:space="preserve"> в сети пересекает отметку в </w:t>
      </w:r>
      <w:r>
        <w:rPr>
          <w:rFonts w:cs="Times New Roman"/>
        </w:rPr>
        <w:t xml:space="preserve">22В. Микроконтроллер получает сигнал о начале синусоиды напряжения сети и подает сигнал на вход ключа </w:t>
      </w:r>
      <w:r>
        <w:rPr>
          <w:rFonts w:cs="Times New Roman"/>
          <w:lang w:val="en-US"/>
        </w:rPr>
        <w:t>LOAD</w:t>
      </w:r>
      <w:r w:rsidRPr="003F1B32">
        <w:rPr>
          <w:rFonts w:cs="Times New Roman"/>
        </w:rPr>
        <w:t>_</w:t>
      </w:r>
      <w:r>
        <w:rPr>
          <w:rFonts w:cs="Times New Roman"/>
          <w:lang w:val="en-US"/>
        </w:rPr>
        <w:t>CNTRLA</w:t>
      </w:r>
      <w:r>
        <w:rPr>
          <w:rFonts w:cs="Times New Roman"/>
        </w:rPr>
        <w:t>. Происходит коммутация нагрузки. Микроконтроллер держит высокий уровень сигнала на входе ключа согласно установленному уровню диммирования. Далее ключ закрывается</w:t>
      </w:r>
      <w:r w:rsidR="00DF6C15">
        <w:rPr>
          <w:rFonts w:cs="Times New Roman"/>
        </w:rPr>
        <w:t>,</w:t>
      </w:r>
      <w:r>
        <w:rPr>
          <w:rFonts w:cs="Times New Roman"/>
        </w:rPr>
        <w:t xml:space="preserve"> и нагрузка отключается от сети.</w:t>
      </w:r>
    </w:p>
    <w:p w:rsidR="0068177B" w:rsidRDefault="00DF6C15" w:rsidP="008219EC">
      <w:pPr>
        <w:pStyle w:val="a3"/>
        <w:ind w:left="0" w:firstLine="708"/>
        <w:rPr>
          <w:rFonts w:cs="Times New Roman"/>
        </w:rPr>
      </w:pPr>
      <w:r>
        <w:rPr>
          <w:rFonts w:cs="Times New Roman"/>
        </w:rPr>
        <w:t>Детектор перехода через ноль работает по следующему принципу.  Выпрямленное напряжение сети с выходов диодного моста обрезается стабилитроном и заряжает конденсатор С1 до напряжения стабилитрона 18-22В. Когда амплитуды напряжения с</w:t>
      </w:r>
      <w:r w:rsidR="008219EC">
        <w:rPr>
          <w:rFonts w:cs="Times New Roman"/>
        </w:rPr>
        <w:t xml:space="preserve">ети оказывается меньше </w:t>
      </w:r>
      <w:r>
        <w:rPr>
          <w:rFonts w:cs="Times New Roman"/>
        </w:rPr>
        <w:t>22В, переход база-эмиттер смещается в прямом направлении и транзист</w:t>
      </w:r>
      <w:r w:rsidR="00213E10">
        <w:rPr>
          <w:rFonts w:cs="Times New Roman"/>
        </w:rPr>
        <w:t>ор</w:t>
      </w:r>
      <w:r w:rsidR="00213E10" w:rsidRPr="00213E10">
        <w:rPr>
          <w:rFonts w:cs="Times New Roman"/>
        </w:rPr>
        <w:t xml:space="preserve"> </w:t>
      </w:r>
      <w:r w:rsidR="00213E10">
        <w:rPr>
          <w:rFonts w:cs="Times New Roman"/>
          <w:lang w:val="en-US"/>
        </w:rPr>
        <w:t>Q</w:t>
      </w:r>
      <w:r w:rsidR="00213E10" w:rsidRPr="00213E10">
        <w:rPr>
          <w:rFonts w:cs="Times New Roman"/>
        </w:rPr>
        <w:t>2</w:t>
      </w:r>
      <w:r w:rsidR="00213E10">
        <w:rPr>
          <w:rFonts w:cs="Times New Roman"/>
        </w:rPr>
        <w:t xml:space="preserve"> открывается. Далее, происходит разряд конденсатора С1 через токоограничивающее сопротивление </w:t>
      </w:r>
      <w:r w:rsidR="00213E10">
        <w:rPr>
          <w:rFonts w:cs="Times New Roman"/>
          <w:lang w:val="en-US"/>
        </w:rPr>
        <w:t>R</w:t>
      </w:r>
      <w:r w:rsidR="00213E10" w:rsidRPr="00213E10">
        <w:rPr>
          <w:rFonts w:cs="Times New Roman"/>
        </w:rPr>
        <w:t>4</w:t>
      </w:r>
      <w:r w:rsidR="00213E10">
        <w:rPr>
          <w:rFonts w:cs="Times New Roman"/>
        </w:rPr>
        <w:t xml:space="preserve"> и транзистор </w:t>
      </w:r>
      <w:r w:rsidR="00213E10">
        <w:rPr>
          <w:rFonts w:cs="Times New Roman"/>
          <w:lang w:val="en-US"/>
        </w:rPr>
        <w:t>Q</w:t>
      </w:r>
      <w:r w:rsidR="00213E10" w:rsidRPr="00213E10">
        <w:rPr>
          <w:rFonts w:cs="Times New Roman"/>
        </w:rPr>
        <w:t xml:space="preserve">2 </w:t>
      </w:r>
      <w:r w:rsidR="00213E10">
        <w:rPr>
          <w:rFonts w:cs="Times New Roman"/>
        </w:rPr>
        <w:t>на светодиод оптопары. На выходе оптопары наблюдается сглаженный импульс от 3.3 В до 0 В.</w:t>
      </w:r>
    </w:p>
    <w:p w:rsidR="00213E10" w:rsidRDefault="006B0EA1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Принцип работы силового ключа основан на возможности </w:t>
      </w:r>
      <w:r>
        <w:rPr>
          <w:rFonts w:cs="Times New Roman"/>
          <w:lang w:val="en-US"/>
        </w:rPr>
        <w:t>MOSFET</w:t>
      </w:r>
      <w:r w:rsidRPr="006B0EA1">
        <w:rPr>
          <w:rFonts w:cs="Times New Roman"/>
        </w:rPr>
        <w:t xml:space="preserve"> </w:t>
      </w:r>
      <w:r>
        <w:rPr>
          <w:rFonts w:cs="Times New Roman"/>
        </w:rPr>
        <w:t xml:space="preserve">транзистора пропускать ток в обратном направлении. Таким образом удается построить ключ переменного тока, если соединить </w:t>
      </w:r>
      <w:r>
        <w:rPr>
          <w:rFonts w:cs="Times New Roman"/>
          <w:lang w:val="en-US"/>
        </w:rPr>
        <w:t>MOSFET</w:t>
      </w:r>
      <w:r w:rsidRPr="006B0EA1">
        <w:rPr>
          <w:rFonts w:cs="Times New Roman"/>
        </w:rPr>
        <w:t xml:space="preserve"> </w:t>
      </w:r>
      <w:r>
        <w:rPr>
          <w:rFonts w:cs="Times New Roman"/>
        </w:rPr>
        <w:t>транзисторы затворами и истоками</w:t>
      </w:r>
      <w:r w:rsidR="003370D8">
        <w:rPr>
          <w:rFonts w:cs="Times New Roman"/>
        </w:rPr>
        <w:t xml:space="preserve">.  Когда один транзистор пропускает ток в прямом направлении, потому что он открыт, другой транзистор пропускает ток в обратном направлении. На следующем полупериоде транзисторы поменяются ролями. Драйвер затвора обеспечивает гальваническую развязку цепей, </w:t>
      </w:r>
      <w:r w:rsidR="004E5A4A">
        <w:rPr>
          <w:rFonts w:cs="Times New Roman"/>
        </w:rPr>
        <w:t xml:space="preserve">а также </w:t>
      </w:r>
      <w:r w:rsidR="003370D8">
        <w:rPr>
          <w:rFonts w:cs="Times New Roman"/>
        </w:rPr>
        <w:t>большой ток, необходимый для быстрого открытия транзисторов, и напряжение на затворе 10В для низкого сопротивления канала.</w:t>
      </w:r>
    </w:p>
    <w:p w:rsidR="00F94C86" w:rsidRDefault="00F94C86" w:rsidP="008219EC">
      <w:pPr>
        <w:pStyle w:val="a3"/>
        <w:ind w:left="0" w:firstLine="708"/>
        <w:rPr>
          <w:rFonts w:cs="Times New Roman"/>
        </w:rPr>
      </w:pPr>
      <w:r>
        <w:rPr>
          <w:rFonts w:cs="Times New Roman"/>
        </w:rPr>
        <w:t xml:space="preserve">Цифровая часть схемы устройства включает в себя модуль </w:t>
      </w:r>
      <w:r>
        <w:rPr>
          <w:rFonts w:cs="Times New Roman"/>
          <w:lang w:val="en-US"/>
        </w:rPr>
        <w:t>ESP</w:t>
      </w:r>
      <w:r>
        <w:rPr>
          <w:rFonts w:cs="Times New Roman"/>
        </w:rPr>
        <w:t xml:space="preserve">-07 на базе микропроцессора </w:t>
      </w:r>
      <w:r>
        <w:rPr>
          <w:rFonts w:cs="Times New Roman"/>
          <w:lang w:val="en-US"/>
        </w:rPr>
        <w:t>ESP</w:t>
      </w:r>
      <w:r w:rsidRPr="00F94C86">
        <w:rPr>
          <w:rFonts w:cs="Times New Roman"/>
        </w:rPr>
        <w:t>82</w:t>
      </w:r>
      <w:r>
        <w:rPr>
          <w:rFonts w:cs="Times New Roman"/>
        </w:rPr>
        <w:t xml:space="preserve">66, необходимую схему для введения микроконтроллера в режим установки программного обеспечения (программации), схему подключения фоторезистора, схему сенсорных </w:t>
      </w:r>
      <w:r>
        <w:rPr>
          <w:rFonts w:cs="Times New Roman"/>
        </w:rPr>
        <w:lastRenderedPageBreak/>
        <w:t>кнопок и разъ</w:t>
      </w:r>
      <w:r w:rsidR="00E7043B">
        <w:rPr>
          <w:rFonts w:cs="Times New Roman"/>
        </w:rPr>
        <w:t>емы для взаимодействия с силовой частью устройства и подключения к ПК для установки программного обеспечения.</w:t>
      </w:r>
    </w:p>
    <w:p w:rsidR="00EE5226" w:rsidRPr="00C94F32" w:rsidRDefault="00EE5226" w:rsidP="00692C42">
      <w:pPr>
        <w:pStyle w:val="a3"/>
        <w:ind w:left="0" w:firstLine="708"/>
        <w:rPr>
          <w:rFonts w:cs="Times New Roman"/>
        </w:rPr>
      </w:pPr>
      <w:r>
        <w:rPr>
          <w:rFonts w:cs="Times New Roman"/>
        </w:rPr>
        <w:t>Схема сенсорных кнопок выполнена на</w:t>
      </w:r>
      <w:r w:rsidR="00C94F32">
        <w:rPr>
          <w:rFonts w:cs="Times New Roman"/>
        </w:rPr>
        <w:t xml:space="preserve"> базе</w:t>
      </w:r>
      <w:r>
        <w:rPr>
          <w:rFonts w:cs="Times New Roman"/>
        </w:rPr>
        <w:t xml:space="preserve"> </w:t>
      </w:r>
      <w:r w:rsidR="00C94F32">
        <w:rPr>
          <w:rFonts w:cs="Times New Roman"/>
        </w:rPr>
        <w:t>микросхемы</w:t>
      </w:r>
      <w:r>
        <w:rPr>
          <w:rFonts w:cs="Times New Roman"/>
        </w:rPr>
        <w:t xml:space="preserve"> </w:t>
      </w:r>
      <w:r>
        <w:rPr>
          <w:rFonts w:cs="Times New Roman"/>
          <w:lang w:val="en-US"/>
        </w:rPr>
        <w:t>TTP</w:t>
      </w:r>
      <w:r w:rsidR="00C94F32">
        <w:rPr>
          <w:rFonts w:cs="Times New Roman"/>
        </w:rPr>
        <w:t>224. И представляет собой три конденсатора</w:t>
      </w:r>
      <w:r w:rsidR="007B066B">
        <w:rPr>
          <w:rFonts w:cs="Times New Roman"/>
        </w:rPr>
        <w:t xml:space="preserve"> С9, С10, С11а</w:t>
      </w:r>
      <w:r w:rsidR="00C94F32">
        <w:rPr>
          <w:rFonts w:cs="Times New Roman"/>
        </w:rPr>
        <w:t xml:space="preserve"> на 30 пФ подключенных к входам микросхемы и параллельно подключенные сенсорные площадки, прикасаясь к которым, человеческий палец увеличивает емкость между землей и входом микросхемы. Конденс</w:t>
      </w:r>
      <w:r w:rsidR="007B066B">
        <w:rPr>
          <w:rFonts w:cs="Times New Roman"/>
        </w:rPr>
        <w:t>а</w:t>
      </w:r>
      <w:r w:rsidR="00C94F32">
        <w:rPr>
          <w:rFonts w:cs="Times New Roman"/>
        </w:rPr>
        <w:t xml:space="preserve">торы </w:t>
      </w:r>
      <w:r w:rsidR="007B066B">
        <w:rPr>
          <w:rFonts w:cs="Times New Roman"/>
        </w:rPr>
        <w:t>С9, С10, С11 необходимы для настройки чувствительности сенсорных кнопок и выступают в роли минимальных значений емкостей между землей и входами микросхемы.</w:t>
      </w:r>
    </w:p>
    <w:p w:rsidR="00F94C86" w:rsidRDefault="00F94C86" w:rsidP="004218C1">
      <w:pPr>
        <w:pStyle w:val="a3"/>
        <w:ind w:left="0"/>
        <w:rPr>
          <w:rFonts w:cs="Times New Roman"/>
        </w:rPr>
      </w:pPr>
      <w:r w:rsidRPr="00F94C86">
        <w:rPr>
          <w:rFonts w:cs="Times New Roman"/>
          <w:noProof/>
          <w:lang w:eastAsia="ru-RU"/>
        </w:rPr>
        <w:drawing>
          <wp:inline distT="0" distB="0" distL="0" distR="0" wp14:anchorId="3D0A0360" wp14:editId="4D017B69">
            <wp:extent cx="4005580" cy="563118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402" b="265"/>
                    <a:stretch/>
                  </pic:blipFill>
                  <pic:spPr bwMode="auto">
                    <a:xfrm>
                      <a:off x="0" y="0"/>
                      <a:ext cx="4021625" cy="5653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177B" w:rsidRDefault="007B066B" w:rsidP="00830DC9">
      <w:pPr>
        <w:pStyle w:val="a3"/>
        <w:ind w:left="0"/>
        <w:rPr>
          <w:rFonts w:cs="Times New Roman"/>
        </w:rPr>
      </w:pPr>
      <w:r>
        <w:rPr>
          <w:rFonts w:cs="Times New Roman"/>
        </w:rPr>
        <w:t>Силовая и цифровые части находятся на разных платах и соединяются про мощи разъемов</w:t>
      </w:r>
      <w:r w:rsidR="008219EC">
        <w:rPr>
          <w:rFonts w:cs="Times New Roman"/>
        </w:rPr>
        <w:t>.</w:t>
      </w:r>
      <w:r w:rsidR="00830DC9">
        <w:rPr>
          <w:rFonts w:cs="Times New Roman"/>
        </w:rPr>
        <w:br w:type="page"/>
      </w:r>
    </w:p>
    <w:p w:rsidR="0068177B" w:rsidRPr="00830DC9" w:rsidRDefault="00830DC9" w:rsidP="00830DC9">
      <w:pPr>
        <w:pStyle w:val="a3"/>
        <w:ind w:left="0" w:firstLine="708"/>
        <w:rPr>
          <w:rFonts w:cs="Times New Roman"/>
          <w:sz w:val="32"/>
        </w:rPr>
      </w:pPr>
      <w:r w:rsidRPr="00830DC9">
        <w:rPr>
          <w:rFonts w:cs="Times New Roman"/>
          <w:sz w:val="36"/>
        </w:rPr>
        <w:lastRenderedPageBreak/>
        <w:t xml:space="preserve">3.3.2 </w:t>
      </w:r>
      <w:r w:rsidR="0068177B" w:rsidRPr="00830DC9">
        <w:rPr>
          <w:rFonts w:cs="Times New Roman"/>
          <w:sz w:val="36"/>
        </w:rPr>
        <w:t>Подбор компонентов</w:t>
      </w:r>
    </w:p>
    <w:p w:rsidR="009F2896" w:rsidRPr="00E2116F" w:rsidRDefault="009F2896" w:rsidP="00692C42">
      <w:pPr>
        <w:pStyle w:val="a3"/>
        <w:ind w:left="0" w:firstLine="708"/>
        <w:rPr>
          <w:rFonts w:cs="Times New Roman"/>
        </w:rPr>
      </w:pPr>
      <w:r>
        <w:rPr>
          <w:rFonts w:cs="Times New Roman"/>
        </w:rPr>
        <w:t>Подбор компонентов осуществлялся с учетом электрических характеристик, описанных в документациях к компонентам. Особое внимание было уделено силовой части схемы из-за наличия высоковольтных цепей.</w:t>
      </w:r>
      <w:r w:rsidR="00E85F82">
        <w:rPr>
          <w:rFonts w:cs="Times New Roman"/>
        </w:rPr>
        <w:t xml:space="preserve"> Силовая часть состоит из схемы детектора нуля, схемы питания и схемы</w:t>
      </w:r>
      <w:r w:rsidR="00D32872">
        <w:rPr>
          <w:rFonts w:cs="Times New Roman"/>
        </w:rPr>
        <w:t xml:space="preserve"> силового</w:t>
      </w:r>
      <w:r w:rsidR="00E85F82">
        <w:rPr>
          <w:rFonts w:cs="Times New Roman"/>
        </w:rPr>
        <w:t xml:space="preserve"> ключа. </w:t>
      </w:r>
    </w:p>
    <w:p w:rsidR="00950772" w:rsidRPr="00C468E4" w:rsidRDefault="00C468E4" w:rsidP="004218C1">
      <w:pPr>
        <w:pStyle w:val="a3"/>
        <w:ind w:left="0"/>
        <w:rPr>
          <w:rFonts w:cs="Times New Roman"/>
          <w:u w:val="single"/>
        </w:rPr>
      </w:pPr>
      <w:r w:rsidRPr="00C468E4">
        <w:rPr>
          <w:rFonts w:cs="Times New Roman"/>
          <w:sz w:val="32"/>
          <w:u w:val="single"/>
        </w:rPr>
        <w:t>Подбор компонентов для схемы детектора нуля</w:t>
      </w:r>
    </w:p>
    <w:p w:rsidR="00C468E4" w:rsidRPr="00C468E4" w:rsidRDefault="00DA2B6B" w:rsidP="004218C1">
      <w:pPr>
        <w:pStyle w:val="a3"/>
        <w:ind w:left="0"/>
        <w:rPr>
          <w:rFonts w:cs="Times New Roman"/>
          <w:lang w:val="en-US"/>
        </w:rPr>
      </w:pPr>
      <w:r w:rsidRPr="00DA2B6B">
        <w:rPr>
          <w:rFonts w:cs="Times New Roman"/>
          <w:noProof/>
          <w:lang w:eastAsia="ru-RU"/>
        </w:rPr>
        <w:drawing>
          <wp:inline distT="0" distB="0" distL="0" distR="0" wp14:anchorId="6EE9EDE7" wp14:editId="2028EA93">
            <wp:extent cx="5940425" cy="17995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5972"/>
                    <a:stretch/>
                  </pic:blipFill>
                  <pic:spPr bwMode="auto">
                    <a:xfrm>
                      <a:off x="0" y="0"/>
                      <a:ext cx="5940425" cy="1799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2230" w:rsidRDefault="00471FCB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Гасящие резисторы </w:t>
      </w:r>
      <w:r>
        <w:rPr>
          <w:rFonts w:cs="Times New Roman"/>
          <w:lang w:val="en-US"/>
        </w:rPr>
        <w:t>R</w:t>
      </w:r>
      <w:r w:rsidRPr="00471FCB">
        <w:rPr>
          <w:rFonts w:cs="Times New Roman"/>
        </w:rPr>
        <w:t xml:space="preserve">1 </w:t>
      </w:r>
      <w:r>
        <w:rPr>
          <w:rFonts w:cs="Times New Roman"/>
        </w:rPr>
        <w:t xml:space="preserve">и </w:t>
      </w:r>
      <w:r>
        <w:rPr>
          <w:rFonts w:cs="Times New Roman"/>
          <w:lang w:val="en-US"/>
        </w:rPr>
        <w:t>R</w:t>
      </w:r>
      <w:r w:rsidRPr="00471FCB">
        <w:rPr>
          <w:rFonts w:cs="Times New Roman"/>
        </w:rPr>
        <w:t>5</w:t>
      </w:r>
      <w:r>
        <w:rPr>
          <w:rFonts w:cs="Times New Roman"/>
        </w:rPr>
        <w:t xml:space="preserve"> на 121 кОм, на которых падает по половине сетевого напряжения должны рассеивать на себе мощность </w:t>
      </w:r>
      <w:r w:rsidRPr="00471FCB">
        <w:rPr>
          <w:rFonts w:cs="Times New Roman"/>
        </w:rPr>
        <w:t xml:space="preserve">0.1 </w:t>
      </w:r>
      <w:r>
        <w:rPr>
          <w:rFonts w:cs="Times New Roman"/>
        </w:rPr>
        <w:t>Вт.</w:t>
      </w:r>
    </w:p>
    <w:p w:rsidR="00992230" w:rsidRPr="00992230" w:rsidRDefault="00983B35" w:rsidP="004218C1">
      <w:pPr>
        <w:pStyle w:val="a3"/>
        <w:ind w:left="0"/>
        <w:rPr>
          <w:rFonts w:cs="Times New Roman"/>
          <w:i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R1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</w:rPr>
                <m:t>R1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110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</w:rPr>
                <m:t>121 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</w:rPr>
            <m:t>=0.1Вт</m:t>
          </m:r>
        </m:oMath>
      </m:oMathPara>
    </w:p>
    <w:p w:rsidR="00471FCB" w:rsidRDefault="00471FCB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Были использованы </w:t>
      </w:r>
      <w:r>
        <w:rPr>
          <w:rFonts w:cs="Times New Roman"/>
          <w:lang w:val="en-US"/>
        </w:rPr>
        <w:t>SMD</w:t>
      </w:r>
      <w:r w:rsidRPr="006243A4">
        <w:rPr>
          <w:rFonts w:cs="Times New Roman"/>
        </w:rPr>
        <w:t xml:space="preserve"> </w:t>
      </w:r>
      <w:r w:rsidR="006243A4">
        <w:rPr>
          <w:rFonts w:cs="Times New Roman"/>
        </w:rPr>
        <w:t>резисторы типоразмера</w:t>
      </w:r>
      <w:r>
        <w:rPr>
          <w:rFonts w:cs="Times New Roman"/>
        </w:rPr>
        <w:t xml:space="preserve"> 1206 на 0.25 Вт.</w:t>
      </w:r>
    </w:p>
    <w:p w:rsidR="00992230" w:rsidRDefault="00471FCB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Резистор </w:t>
      </w:r>
      <w:r>
        <w:rPr>
          <w:rFonts w:cs="Times New Roman"/>
          <w:lang w:val="en-US"/>
        </w:rPr>
        <w:t>R</w:t>
      </w:r>
      <w:r w:rsidRPr="006243A4">
        <w:rPr>
          <w:rFonts w:cs="Times New Roman"/>
        </w:rPr>
        <w:t xml:space="preserve">3 </w:t>
      </w:r>
      <w:r>
        <w:rPr>
          <w:rFonts w:cs="Times New Roman"/>
        </w:rPr>
        <w:t xml:space="preserve">на 330 кОм </w:t>
      </w:r>
      <w:r w:rsidR="006243A4">
        <w:rPr>
          <w:rFonts w:cs="Times New Roman"/>
        </w:rPr>
        <w:t>при напряжении пробития стабилитрона 30</w:t>
      </w:r>
      <w:r w:rsidR="00992230">
        <w:rPr>
          <w:rFonts w:cs="Times New Roman"/>
        </w:rPr>
        <w:t>В должен рассеивать</w:t>
      </w:r>
      <w:r w:rsidR="00B33CAC">
        <w:rPr>
          <w:rFonts w:cs="Times New Roman"/>
        </w:rPr>
        <w:t xml:space="preserve"> максимальную</w:t>
      </w:r>
      <w:r w:rsidR="00992230">
        <w:rPr>
          <w:rFonts w:cs="Times New Roman"/>
        </w:rPr>
        <w:t xml:space="preserve"> мощность 2.7</w:t>
      </w:r>
      <w:r w:rsidR="006243A4">
        <w:rPr>
          <w:rFonts w:cs="Times New Roman"/>
        </w:rPr>
        <w:t xml:space="preserve"> мВт.</w:t>
      </w:r>
    </w:p>
    <w:p w:rsidR="00992230" w:rsidRPr="00992230" w:rsidRDefault="00992230" w:rsidP="004218C1">
      <w:pPr>
        <w:pStyle w:val="a3"/>
        <w:ind w:left="0"/>
        <w:rPr>
          <w:rFonts w:cs="Times New Roman"/>
          <w:i/>
        </w:rPr>
      </w:pPr>
      <m:oMathPara>
        <m:oMath>
          <m:r>
            <w:rPr>
              <w:rFonts w:ascii="Cambria Math" w:hAnsi="Cambria Math" w:cs="Times New Roman"/>
            </w:rPr>
            <m:t>P=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</w:rPr>
                <m:t>R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30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</w:rPr>
                <m:t>330 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</w:rPr>
            <m:t>=2.7 мВт</m:t>
          </m:r>
        </m:oMath>
      </m:oMathPara>
    </w:p>
    <w:p w:rsidR="00C468E4" w:rsidRDefault="006243A4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>Был использован также резистор типоразмера 1206.</w:t>
      </w:r>
    </w:p>
    <w:p w:rsidR="00FE4D66" w:rsidRDefault="00992230" w:rsidP="00FE4D66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Резистор </w:t>
      </w:r>
      <w:r>
        <w:rPr>
          <w:rFonts w:cs="Times New Roman"/>
          <w:lang w:val="en-US"/>
        </w:rPr>
        <w:t>R</w:t>
      </w:r>
      <w:r w:rsidRPr="00992230">
        <w:rPr>
          <w:rFonts w:cs="Times New Roman"/>
        </w:rPr>
        <w:t>4</w:t>
      </w:r>
      <w:r>
        <w:rPr>
          <w:rFonts w:cs="Times New Roman"/>
        </w:rPr>
        <w:t>, использующийся для ограничения пикового тока светодиода оптопары на 221 Ом</w:t>
      </w:r>
      <w:r w:rsidR="008079CF">
        <w:rPr>
          <w:rFonts w:cs="Times New Roman"/>
        </w:rPr>
        <w:t>, аналогично был выбран типоразмера 1206.</w:t>
      </w:r>
    </w:p>
    <w:p w:rsidR="00CA6503" w:rsidRDefault="00CA6503" w:rsidP="00FE4D66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Конденсатор С1 на </w:t>
      </w:r>
      <w:r w:rsidRPr="00CA6503">
        <w:rPr>
          <w:rFonts w:cs="Times New Roman"/>
        </w:rPr>
        <w:t>0</w:t>
      </w:r>
      <w:r>
        <w:rPr>
          <w:rFonts w:cs="Times New Roman"/>
        </w:rPr>
        <w:t>.47 мкФ был взят типоразмера 1206 на 50В с запасом от напряжения пробития стабилитрона 30 В.</w:t>
      </w:r>
    </w:p>
    <w:p w:rsidR="00FE4D66" w:rsidRDefault="00CA6503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В качестве диода </w:t>
      </w:r>
      <w:r>
        <w:rPr>
          <w:rFonts w:cs="Times New Roman"/>
          <w:lang w:val="en-US"/>
        </w:rPr>
        <w:t>D</w:t>
      </w:r>
      <w:r w:rsidRPr="00CA6503">
        <w:rPr>
          <w:rFonts w:cs="Times New Roman"/>
        </w:rPr>
        <w:t xml:space="preserve">2 </w:t>
      </w:r>
      <w:r>
        <w:rPr>
          <w:rFonts w:cs="Times New Roman"/>
        </w:rPr>
        <w:t xml:space="preserve">использовался </w:t>
      </w:r>
      <w:r w:rsidRPr="00CA6503">
        <w:rPr>
          <w:rFonts w:cs="Times New Roman"/>
        </w:rPr>
        <w:t>1</w:t>
      </w:r>
      <w:r>
        <w:rPr>
          <w:rFonts w:cs="Times New Roman"/>
          <w:lang w:val="en-US"/>
        </w:rPr>
        <w:t>N</w:t>
      </w:r>
      <w:r w:rsidRPr="00CA6503">
        <w:rPr>
          <w:rFonts w:cs="Times New Roman"/>
        </w:rPr>
        <w:t>4148</w:t>
      </w:r>
      <w:r>
        <w:rPr>
          <w:rFonts w:cs="Times New Roman"/>
          <w:lang w:val="en-US"/>
        </w:rPr>
        <w:t>WT</w:t>
      </w:r>
      <w:r w:rsidRPr="00CA6503">
        <w:rPr>
          <w:rFonts w:cs="Times New Roman"/>
        </w:rPr>
        <w:t xml:space="preserve"> </w:t>
      </w:r>
      <w:r>
        <w:rPr>
          <w:rFonts w:cs="Times New Roman"/>
        </w:rPr>
        <w:t>с напряжением пробоя 80 В.</w:t>
      </w:r>
    </w:p>
    <w:p w:rsidR="00C73D47" w:rsidRPr="00F6364F" w:rsidRDefault="00F6364F" w:rsidP="004218C1">
      <w:pPr>
        <w:pStyle w:val="a3"/>
        <w:ind w:left="0"/>
        <w:rPr>
          <w:rFonts w:cs="Times New Roman"/>
        </w:rPr>
      </w:pPr>
      <w:r w:rsidRPr="00C73D47">
        <w:rPr>
          <w:rFonts w:cs="Times New Roman"/>
          <w:noProof/>
          <w:lang w:eastAsia="ru-RU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3779520</wp:posOffset>
            </wp:positionH>
            <wp:positionV relativeFrom="paragraph">
              <wp:posOffset>0</wp:posOffset>
            </wp:positionV>
            <wp:extent cx="1996440" cy="2354580"/>
            <wp:effectExtent l="0" t="0" r="3810" b="7620"/>
            <wp:wrapTight wrapText="bothSides">
              <wp:wrapPolygon edited="0">
                <wp:start x="0" y="0"/>
                <wp:lineTo x="0" y="21495"/>
                <wp:lineTo x="21435" y="21495"/>
                <wp:lineTo x="21435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378"/>
                    <a:stretch/>
                  </pic:blipFill>
                  <pic:spPr bwMode="auto">
                    <a:xfrm>
                      <a:off x="0" y="0"/>
                      <a:ext cx="1996440" cy="235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3D47">
        <w:rPr>
          <w:rFonts w:cs="Times New Roman"/>
        </w:rPr>
        <w:t>В качестве транзистора</w:t>
      </w:r>
      <w:r w:rsidR="00C73D47" w:rsidRPr="00C73D47">
        <w:rPr>
          <w:rFonts w:cs="Times New Roman"/>
        </w:rPr>
        <w:t xml:space="preserve"> </w:t>
      </w:r>
      <w:r w:rsidR="00C73D47">
        <w:rPr>
          <w:rFonts w:cs="Times New Roman"/>
          <w:lang w:val="en-US"/>
        </w:rPr>
        <w:t>Q</w:t>
      </w:r>
      <w:r w:rsidR="00C73D47" w:rsidRPr="00C73D47">
        <w:rPr>
          <w:rFonts w:cs="Times New Roman"/>
        </w:rPr>
        <w:t>2</w:t>
      </w:r>
      <w:r w:rsidR="00C73D47">
        <w:rPr>
          <w:rFonts w:cs="Times New Roman"/>
        </w:rPr>
        <w:t xml:space="preserve"> использовался </w:t>
      </w:r>
      <w:r w:rsidR="00C73D47">
        <w:rPr>
          <w:rFonts w:cs="Times New Roman"/>
          <w:lang w:val="en-US"/>
        </w:rPr>
        <w:t>BC</w:t>
      </w:r>
      <w:r w:rsidR="00C73D47" w:rsidRPr="00C73D47">
        <w:rPr>
          <w:rFonts w:cs="Times New Roman"/>
        </w:rPr>
        <w:t xml:space="preserve">807-25 </w:t>
      </w:r>
      <w:r>
        <w:rPr>
          <w:rFonts w:cs="Times New Roman"/>
          <w:lang w:val="en-US"/>
        </w:rPr>
        <w:t>c</w:t>
      </w:r>
      <w:r w:rsidRPr="00F6364F">
        <w:rPr>
          <w:rFonts w:cs="Times New Roman"/>
        </w:rPr>
        <w:t xml:space="preserve"> </w:t>
      </w:r>
      <w:r>
        <w:rPr>
          <w:rFonts w:cs="Times New Roman"/>
        </w:rPr>
        <w:t xml:space="preserve">максимальной мощностью рассеивания 250 мВт. Ниже представлен график рассеиваемой мощности на транзисторе </w:t>
      </w:r>
      <w:r>
        <w:rPr>
          <w:rFonts w:cs="Times New Roman"/>
          <w:lang w:val="en-US"/>
        </w:rPr>
        <w:t>Q</w:t>
      </w:r>
      <w:r w:rsidRPr="00F6364F">
        <w:rPr>
          <w:rFonts w:cs="Times New Roman"/>
        </w:rPr>
        <w:t xml:space="preserve">2 </w:t>
      </w:r>
      <w:r>
        <w:rPr>
          <w:rFonts w:cs="Times New Roman"/>
        </w:rPr>
        <w:t>в ходе моделирования схемы.</w:t>
      </w:r>
      <w:r w:rsidRPr="00F6364F">
        <w:rPr>
          <w:rFonts w:cs="Times New Roman"/>
        </w:rPr>
        <w:t xml:space="preserve"> </w:t>
      </w:r>
      <w:r>
        <w:rPr>
          <w:rFonts w:cs="Times New Roman"/>
        </w:rPr>
        <w:t>Наблюдается двукратный запас по мощности.</w:t>
      </w:r>
    </w:p>
    <w:p w:rsidR="00B33CAC" w:rsidRDefault="006D754E" w:rsidP="004218C1">
      <w:pPr>
        <w:pStyle w:val="a3"/>
        <w:ind w:left="0"/>
        <w:rPr>
          <w:noProof/>
          <w:lang w:eastAsia="ru-RU"/>
        </w:rPr>
      </w:pPr>
      <w:r w:rsidRPr="006D754E">
        <w:rPr>
          <w:rFonts w:cs="Times New Roman"/>
          <w:noProof/>
          <w:lang w:eastAsia="ru-R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594360</wp:posOffset>
            </wp:positionV>
            <wp:extent cx="2131695" cy="2529840"/>
            <wp:effectExtent l="0" t="0" r="1905" b="3810"/>
            <wp:wrapTight wrapText="bothSides">
              <wp:wrapPolygon edited="0">
                <wp:start x="0" y="0"/>
                <wp:lineTo x="0" y="21470"/>
                <wp:lineTo x="21426" y="21470"/>
                <wp:lineTo x="21426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343"/>
                    <a:stretch/>
                  </pic:blipFill>
                  <pic:spPr bwMode="auto">
                    <a:xfrm>
                      <a:off x="0" y="0"/>
                      <a:ext cx="2131695" cy="2529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364F">
        <w:rPr>
          <w:rFonts w:cs="Times New Roman"/>
        </w:rPr>
        <w:t xml:space="preserve">В качестве оптопары </w:t>
      </w:r>
      <w:r w:rsidR="00F6364F">
        <w:rPr>
          <w:rFonts w:cs="Times New Roman"/>
          <w:lang w:val="en-US"/>
        </w:rPr>
        <w:t>U</w:t>
      </w:r>
      <w:r w:rsidR="00F6364F" w:rsidRPr="00F6364F">
        <w:rPr>
          <w:rFonts w:cs="Times New Roman"/>
        </w:rPr>
        <w:t xml:space="preserve">1 </w:t>
      </w:r>
      <w:r w:rsidR="00F6364F">
        <w:rPr>
          <w:rFonts w:cs="Times New Roman"/>
        </w:rPr>
        <w:t xml:space="preserve">была использована </w:t>
      </w:r>
      <w:r w:rsidR="00F6364F">
        <w:rPr>
          <w:rFonts w:cs="Times New Roman"/>
          <w:lang w:val="en-US"/>
        </w:rPr>
        <w:t>TLP</w:t>
      </w:r>
      <w:r w:rsidR="00F6364F" w:rsidRPr="00F6364F">
        <w:rPr>
          <w:rFonts w:cs="Times New Roman"/>
        </w:rPr>
        <w:t xml:space="preserve">183 </w:t>
      </w:r>
      <w:r w:rsidR="00F6364F">
        <w:rPr>
          <w:rFonts w:cs="Times New Roman"/>
        </w:rPr>
        <w:t>с максимальным током светодиода 50 мА. Ниже представлен график пикового тока светодиода в ходе моделирования схемы. Наблюдается 4 кратный запас по току.</w:t>
      </w:r>
      <w:r w:rsidRPr="006D754E">
        <w:rPr>
          <w:noProof/>
          <w:lang w:eastAsia="ru-RU"/>
        </w:rPr>
        <w:t xml:space="preserve"> </w:t>
      </w:r>
    </w:p>
    <w:p w:rsidR="006D754E" w:rsidRDefault="006D754E" w:rsidP="004218C1">
      <w:pPr>
        <w:pStyle w:val="a3"/>
        <w:ind w:left="0"/>
        <w:rPr>
          <w:rFonts w:cs="Times New Roman"/>
          <w:noProof/>
          <w:sz w:val="32"/>
          <w:u w:val="single"/>
          <w:lang w:eastAsia="ru-RU"/>
        </w:rPr>
      </w:pPr>
      <w:r>
        <w:rPr>
          <w:rFonts w:cs="Times New Roman"/>
          <w:noProof/>
          <w:sz w:val="32"/>
          <w:u w:val="single"/>
          <w:lang w:eastAsia="ru-RU"/>
        </w:rPr>
        <w:t>Подбор компонентов для</w:t>
      </w:r>
      <w:r w:rsidR="007F6F9F">
        <w:rPr>
          <w:rFonts w:cs="Times New Roman"/>
          <w:noProof/>
          <w:sz w:val="32"/>
          <w:u w:val="single"/>
          <w:lang w:eastAsia="ru-RU"/>
        </w:rPr>
        <w:t xml:space="preserve"> схемы</w:t>
      </w:r>
      <w:r w:rsidR="00D32872">
        <w:rPr>
          <w:rFonts w:cs="Times New Roman"/>
          <w:noProof/>
          <w:sz w:val="32"/>
          <w:u w:val="single"/>
          <w:lang w:eastAsia="ru-RU"/>
        </w:rPr>
        <w:t xml:space="preserve"> силового</w:t>
      </w:r>
      <w:r>
        <w:rPr>
          <w:rFonts w:cs="Times New Roman"/>
          <w:noProof/>
          <w:sz w:val="32"/>
          <w:u w:val="single"/>
          <w:lang w:eastAsia="ru-RU"/>
        </w:rPr>
        <w:t xml:space="preserve"> ключа</w:t>
      </w:r>
    </w:p>
    <w:p w:rsidR="006D754E" w:rsidRDefault="006D754E" w:rsidP="004218C1">
      <w:pPr>
        <w:pStyle w:val="a3"/>
        <w:ind w:left="0"/>
        <w:rPr>
          <w:rFonts w:cs="Times New Roman"/>
        </w:rPr>
      </w:pPr>
      <w:r w:rsidRPr="006D754E">
        <w:rPr>
          <w:rFonts w:cs="Times New Roman"/>
          <w:noProof/>
          <w:lang w:eastAsia="ru-RU"/>
        </w:rPr>
        <w:drawing>
          <wp:inline distT="0" distB="0" distL="0" distR="0" wp14:anchorId="2E44911A" wp14:editId="0B05E540">
            <wp:extent cx="3619500" cy="197010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0413" cy="198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8EA" w:rsidRDefault="004A02F0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>В</w:t>
      </w:r>
      <w:r w:rsidR="004C28EA">
        <w:rPr>
          <w:rFonts w:cs="Times New Roman"/>
        </w:rPr>
        <w:t xml:space="preserve"> качестве транзисторов </w:t>
      </w:r>
      <w:r w:rsidR="004C28EA">
        <w:rPr>
          <w:rFonts w:cs="Times New Roman"/>
          <w:lang w:val="en-US"/>
        </w:rPr>
        <w:t>Q</w:t>
      </w:r>
      <w:r w:rsidR="004C28EA" w:rsidRPr="004C28EA">
        <w:rPr>
          <w:rFonts w:cs="Times New Roman"/>
        </w:rPr>
        <w:t xml:space="preserve">1 </w:t>
      </w:r>
      <w:r w:rsidR="004C28EA">
        <w:rPr>
          <w:rFonts w:cs="Times New Roman"/>
        </w:rPr>
        <w:t xml:space="preserve">и </w:t>
      </w:r>
      <w:r w:rsidR="004C28EA">
        <w:rPr>
          <w:rFonts w:cs="Times New Roman"/>
          <w:lang w:val="en-US"/>
        </w:rPr>
        <w:t>Q</w:t>
      </w:r>
      <w:r w:rsidR="004C28EA" w:rsidRPr="004C28EA">
        <w:rPr>
          <w:rFonts w:cs="Times New Roman"/>
        </w:rPr>
        <w:t xml:space="preserve">3 </w:t>
      </w:r>
      <w:r w:rsidR="004C28EA">
        <w:rPr>
          <w:rFonts w:cs="Times New Roman"/>
        </w:rPr>
        <w:t xml:space="preserve">использовались </w:t>
      </w:r>
      <w:r w:rsidR="004C28EA">
        <w:rPr>
          <w:rFonts w:cs="Times New Roman"/>
          <w:lang w:val="en-US"/>
        </w:rPr>
        <w:t>MOSFET</w:t>
      </w:r>
      <w:r w:rsidR="004C28EA" w:rsidRPr="004C28EA">
        <w:rPr>
          <w:rFonts w:cs="Times New Roman"/>
        </w:rPr>
        <w:t xml:space="preserve"> </w:t>
      </w:r>
      <w:r w:rsidR="004C28EA">
        <w:rPr>
          <w:rFonts w:cs="Times New Roman"/>
        </w:rPr>
        <w:t xml:space="preserve">транзисторы </w:t>
      </w:r>
      <w:r w:rsidR="004C28EA">
        <w:rPr>
          <w:rFonts w:cs="Times New Roman"/>
          <w:lang w:val="en-US"/>
        </w:rPr>
        <w:t>IRFP</w:t>
      </w:r>
      <w:r w:rsidR="004C28EA" w:rsidRPr="004C28EA">
        <w:rPr>
          <w:rFonts w:cs="Times New Roman"/>
        </w:rPr>
        <w:t>460</w:t>
      </w:r>
      <w:r w:rsidR="004C28EA">
        <w:rPr>
          <w:rFonts w:cs="Times New Roman"/>
          <w:lang w:val="en-US"/>
        </w:rPr>
        <w:t>APBF</w:t>
      </w:r>
      <w:r w:rsidR="004C28EA">
        <w:rPr>
          <w:rFonts w:cs="Times New Roman"/>
        </w:rPr>
        <w:t>. Рассчитаны на максимальное напряжение сток-исток 500В, затвор-исток</w:t>
      </w:r>
      <w:r>
        <w:rPr>
          <w:rFonts w:cs="Times New Roman"/>
        </w:rPr>
        <w:t xml:space="preserve"> =</w:t>
      </w:r>
      <w:r w:rsidR="004C28EA">
        <w:rPr>
          <w:rFonts w:cs="Times New Roman"/>
        </w:rPr>
        <w:t xml:space="preserve"> 20В и на рассеиваемую мощность 280 Вт. </w:t>
      </w:r>
      <w:r>
        <w:rPr>
          <w:rFonts w:cs="Times New Roman"/>
        </w:rPr>
        <w:lastRenderedPageBreak/>
        <w:t xml:space="preserve">Главной характеристикой этих транзисторов можно считать низкий заряд затвора </w:t>
      </w:r>
      <w:r>
        <w:rPr>
          <w:rFonts w:cs="Times New Roman"/>
          <w:lang w:val="en-US"/>
        </w:rPr>
        <w:t>Qg</w:t>
      </w:r>
      <w:r w:rsidRPr="004A02F0">
        <w:rPr>
          <w:rFonts w:cs="Times New Roman"/>
        </w:rPr>
        <w:t xml:space="preserve"> =</w:t>
      </w:r>
      <w:r w:rsidR="004C28EA">
        <w:rPr>
          <w:rFonts w:cs="Times New Roman"/>
        </w:rPr>
        <w:t xml:space="preserve">  </w:t>
      </w:r>
      <w:r w:rsidRPr="004A02F0">
        <w:rPr>
          <w:rFonts w:cs="Times New Roman"/>
        </w:rPr>
        <w:t xml:space="preserve">105 </w:t>
      </w:r>
      <w:r>
        <w:rPr>
          <w:rFonts w:cs="Times New Roman"/>
        </w:rPr>
        <w:t xml:space="preserve">нКл. </w:t>
      </w:r>
      <w:r w:rsidR="00A02D0D">
        <w:rPr>
          <w:rFonts w:cs="Times New Roman"/>
        </w:rPr>
        <w:t>Минимальное время открытия этого транзистора 55 нс.</w:t>
      </w:r>
    </w:p>
    <w:p w:rsidR="00A02D0D" w:rsidRDefault="00767608" w:rsidP="004218C1">
      <w:pPr>
        <w:pStyle w:val="a3"/>
        <w:ind w:left="0"/>
        <w:rPr>
          <w:noProof/>
          <w:lang w:eastAsia="ru-RU"/>
        </w:rPr>
      </w:pPr>
      <w:r w:rsidRPr="00767608">
        <w:rPr>
          <w:rFonts w:cs="Times New Roman"/>
          <w:noProof/>
          <w:lang w:eastAsia="ru-R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35560</wp:posOffset>
            </wp:positionV>
            <wp:extent cx="2350770" cy="1463040"/>
            <wp:effectExtent l="0" t="0" r="0" b="3810"/>
            <wp:wrapTight wrapText="bothSides">
              <wp:wrapPolygon edited="0">
                <wp:start x="0" y="0"/>
                <wp:lineTo x="0" y="21375"/>
                <wp:lineTo x="21355" y="21375"/>
                <wp:lineTo x="21355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77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2D0D">
        <w:rPr>
          <w:rFonts w:cs="Times New Roman"/>
        </w:rPr>
        <w:t>Таким образом, чтобы открыть транзисторный ключ за время порядка 55нс использовался драйвер затвор</w:t>
      </w:r>
      <w:r w:rsidR="007F6F9F">
        <w:rPr>
          <w:rFonts w:cs="Times New Roman"/>
        </w:rPr>
        <w:t>а способный дать ток</w:t>
      </w:r>
      <w:r w:rsidR="00A02D0D">
        <w:rPr>
          <w:rFonts w:cs="Times New Roman"/>
        </w:rPr>
        <w:t xml:space="preserve"> порядка 1-2 А. В качестве драйвера затвора использовался </w:t>
      </w:r>
      <w:r>
        <w:rPr>
          <w:rFonts w:cs="Times New Roman"/>
        </w:rPr>
        <w:t>FAN3100TSX, обеспечивающий ток 2 А при напряжении 12 В.</w:t>
      </w:r>
      <w:r w:rsidRPr="00767608">
        <w:rPr>
          <w:noProof/>
          <w:lang w:eastAsia="ru-RU"/>
        </w:rPr>
        <w:t xml:space="preserve"> </w:t>
      </w:r>
    </w:p>
    <w:p w:rsidR="00767608" w:rsidRDefault="005A35DF" w:rsidP="004218C1">
      <w:pPr>
        <w:pStyle w:val="a3"/>
        <w:ind w:left="0"/>
        <w:rPr>
          <w:rFonts w:cs="Times New Roman"/>
          <w:noProof/>
          <w:sz w:val="32"/>
          <w:u w:val="single"/>
          <w:lang w:eastAsia="ru-RU"/>
        </w:rPr>
      </w:pPr>
      <w:r w:rsidRPr="005A35DF">
        <w:rPr>
          <w:rFonts w:cs="Times New Roman"/>
          <w:noProof/>
          <w:sz w:val="32"/>
          <w:u w:val="single"/>
          <w:lang w:eastAsia="ru-RU"/>
        </w:rPr>
        <w:t>Подбор компонентов для</w:t>
      </w:r>
      <w:r w:rsidR="007F6F9F">
        <w:rPr>
          <w:rFonts w:cs="Times New Roman"/>
          <w:noProof/>
          <w:sz w:val="32"/>
          <w:u w:val="single"/>
          <w:lang w:eastAsia="ru-RU"/>
        </w:rPr>
        <w:t xml:space="preserve"> схемы</w:t>
      </w:r>
      <w:r w:rsidRPr="005A35DF">
        <w:rPr>
          <w:rFonts w:cs="Times New Roman"/>
          <w:noProof/>
          <w:sz w:val="32"/>
          <w:u w:val="single"/>
          <w:lang w:eastAsia="ru-RU"/>
        </w:rPr>
        <w:t xml:space="preserve"> цепи питания</w:t>
      </w:r>
    </w:p>
    <w:p w:rsidR="00830DC9" w:rsidRDefault="005A35DF" w:rsidP="004218C1">
      <w:pPr>
        <w:pStyle w:val="a3"/>
        <w:ind w:left="0"/>
        <w:rPr>
          <w:rFonts w:cs="Times New Roman"/>
          <w:noProof/>
          <w:lang w:eastAsia="ru-RU"/>
        </w:rPr>
      </w:pPr>
      <w:r>
        <w:rPr>
          <w:rFonts w:cs="Times New Roman"/>
          <w:noProof/>
          <w:lang w:eastAsia="ru-RU"/>
        </w:rPr>
        <w:t>В цепи питания использовались блок питания на 12В и стабилизатор напряжения на 3.3В. Блок питания представляет из себя отдельное устройство, встраиваемое</w:t>
      </w:r>
      <w:r w:rsidR="008219EC">
        <w:rPr>
          <w:rFonts w:cs="Times New Roman"/>
          <w:noProof/>
          <w:lang w:eastAsia="ru-RU"/>
        </w:rPr>
        <w:t xml:space="preserve"> в схему. Стабилизатором напряжения</w:t>
      </w:r>
      <w:r>
        <w:rPr>
          <w:rFonts w:cs="Times New Roman"/>
          <w:noProof/>
          <w:lang w:eastAsia="ru-RU"/>
        </w:rPr>
        <w:t xml:space="preserve"> выступает  </w:t>
      </w:r>
      <w:r w:rsidRPr="005A35DF">
        <w:rPr>
          <w:rFonts w:cs="Times New Roman"/>
          <w:noProof/>
          <w:lang w:eastAsia="ru-RU"/>
        </w:rPr>
        <w:t>L78L33ABUTR</w:t>
      </w:r>
      <w:r>
        <w:rPr>
          <w:rFonts w:cs="Times New Roman"/>
          <w:noProof/>
          <w:lang w:eastAsia="ru-RU"/>
        </w:rPr>
        <w:t>. Напряжение 12 В необходимо для питания драйвера силового ключа, а напряжение 3.3 В для цифровой части устройства.</w:t>
      </w:r>
    </w:p>
    <w:p w:rsidR="005A35DF" w:rsidRDefault="00830DC9" w:rsidP="00830DC9">
      <w:pPr>
        <w:rPr>
          <w:rFonts w:cs="Times New Roman"/>
          <w:noProof/>
          <w:lang w:eastAsia="ru-RU"/>
        </w:rPr>
      </w:pPr>
      <w:r>
        <w:rPr>
          <w:rFonts w:cs="Times New Roman"/>
          <w:noProof/>
          <w:lang w:eastAsia="ru-RU"/>
        </w:rPr>
        <w:br w:type="page"/>
      </w:r>
    </w:p>
    <w:p w:rsidR="007F6F9F" w:rsidRPr="00830DC9" w:rsidRDefault="00830DC9" w:rsidP="00830DC9">
      <w:pPr>
        <w:ind w:firstLine="708"/>
        <w:rPr>
          <w:rFonts w:cs="Times New Roman"/>
          <w:sz w:val="36"/>
        </w:rPr>
      </w:pPr>
      <w:r w:rsidRPr="00830DC9">
        <w:rPr>
          <w:rFonts w:cs="Times New Roman"/>
          <w:sz w:val="36"/>
        </w:rPr>
        <w:lastRenderedPageBreak/>
        <w:t xml:space="preserve">3.3.3 </w:t>
      </w:r>
      <w:r w:rsidR="005A35DF" w:rsidRPr="00830DC9">
        <w:rPr>
          <w:rFonts w:cs="Times New Roman"/>
          <w:sz w:val="36"/>
        </w:rPr>
        <w:t>Моделирование схемы</w:t>
      </w:r>
    </w:p>
    <w:p w:rsidR="004C4DC8" w:rsidRDefault="007F6F9F" w:rsidP="00830DC9">
      <w:pPr>
        <w:ind w:firstLine="708"/>
        <w:rPr>
          <w:rFonts w:cs="Times New Roman"/>
        </w:rPr>
      </w:pPr>
      <w:r>
        <w:rPr>
          <w:rFonts w:cs="Times New Roman"/>
        </w:rPr>
        <w:t xml:space="preserve">Симуляция работы схемы проходила в программе </w:t>
      </w:r>
      <w:r>
        <w:rPr>
          <w:rFonts w:cs="Times New Roman"/>
          <w:lang w:val="en-US"/>
        </w:rPr>
        <w:t>LTSpice</w:t>
      </w:r>
      <w:r w:rsidRPr="007F6F9F">
        <w:rPr>
          <w:rFonts w:cs="Times New Roman"/>
        </w:rPr>
        <w:t xml:space="preserve"> </w:t>
      </w:r>
      <w:r>
        <w:rPr>
          <w:rFonts w:cs="Times New Roman"/>
          <w:lang w:val="en-US"/>
        </w:rPr>
        <w:t>XVII</w:t>
      </w:r>
      <w:r w:rsidRPr="007F6F9F">
        <w:rPr>
          <w:rFonts w:cs="Times New Roman"/>
        </w:rPr>
        <w:t>.</w:t>
      </w:r>
      <w:r w:rsidR="00D32872">
        <w:rPr>
          <w:rFonts w:cs="Times New Roman"/>
        </w:rPr>
        <w:t xml:space="preserve"> Помимо </w:t>
      </w:r>
      <w:r w:rsidR="00D32872">
        <w:rPr>
          <w:rFonts w:cs="Times New Roman"/>
          <w:lang w:val="en-US"/>
        </w:rPr>
        <w:t>spice</w:t>
      </w:r>
      <w:r w:rsidR="00D32872" w:rsidRPr="00D32872">
        <w:rPr>
          <w:rFonts w:cs="Times New Roman"/>
        </w:rPr>
        <w:t>-</w:t>
      </w:r>
      <w:r w:rsidR="00D32872">
        <w:rPr>
          <w:rFonts w:cs="Times New Roman"/>
        </w:rPr>
        <w:t xml:space="preserve">моделей из стандартной библиотеки </w:t>
      </w:r>
      <w:r w:rsidR="00D32872">
        <w:rPr>
          <w:rFonts w:cs="Times New Roman"/>
          <w:lang w:val="en-US"/>
        </w:rPr>
        <w:t>LTSpice</w:t>
      </w:r>
      <w:r w:rsidR="00D32872" w:rsidRPr="007F6F9F">
        <w:rPr>
          <w:rFonts w:cs="Times New Roman"/>
        </w:rPr>
        <w:t xml:space="preserve"> </w:t>
      </w:r>
      <w:r w:rsidR="00D32872">
        <w:rPr>
          <w:rFonts w:cs="Times New Roman"/>
          <w:lang w:val="en-US"/>
        </w:rPr>
        <w:t>XVII</w:t>
      </w:r>
      <w:r w:rsidR="00D32872">
        <w:rPr>
          <w:rFonts w:cs="Times New Roman"/>
        </w:rPr>
        <w:t xml:space="preserve"> в</w:t>
      </w:r>
      <w:r>
        <w:rPr>
          <w:rFonts w:cs="Times New Roman"/>
        </w:rPr>
        <w:t xml:space="preserve"> схеме использовались </w:t>
      </w:r>
      <w:r>
        <w:rPr>
          <w:rFonts w:cs="Times New Roman"/>
          <w:lang w:val="en-US"/>
        </w:rPr>
        <w:t>spice</w:t>
      </w:r>
      <w:r w:rsidRPr="007F6F9F">
        <w:rPr>
          <w:rFonts w:cs="Times New Roman"/>
        </w:rPr>
        <w:t>-</w:t>
      </w:r>
      <w:r>
        <w:rPr>
          <w:rFonts w:cs="Times New Roman"/>
        </w:rPr>
        <w:t>модели подобранных компонентов либо их ближайших аналогов.</w:t>
      </w:r>
      <w:r w:rsidR="00FF4AFF">
        <w:rPr>
          <w:rFonts w:cs="Times New Roman"/>
        </w:rPr>
        <w:t xml:space="preserve"> Цифр</w:t>
      </w:r>
      <w:r w:rsidR="003C7C82">
        <w:rPr>
          <w:rFonts w:cs="Times New Roman"/>
        </w:rPr>
        <w:t>овой сигнал</w:t>
      </w:r>
      <w:r w:rsidR="00FF4AFF">
        <w:rPr>
          <w:rFonts w:cs="Times New Roman"/>
        </w:rPr>
        <w:t xml:space="preserve"> с </w:t>
      </w:r>
      <w:r w:rsidR="003C7C82">
        <w:rPr>
          <w:rFonts w:cs="Times New Roman"/>
        </w:rPr>
        <w:t>микроконтроллера замещен источником прямоугольных импульсов</w:t>
      </w:r>
      <w:r w:rsidR="0073682A">
        <w:rPr>
          <w:rFonts w:cs="Times New Roman"/>
        </w:rPr>
        <w:t xml:space="preserve"> амплитудой 3.3 В. В качестве нагрузки был выбран резистор 400 Ом.</w:t>
      </w:r>
      <w:r w:rsidR="003C7C82">
        <w:rPr>
          <w:rFonts w:cs="Times New Roman"/>
        </w:rPr>
        <w:t xml:space="preserve"> </w:t>
      </w:r>
      <w:r>
        <w:rPr>
          <w:rFonts w:cs="Times New Roman"/>
        </w:rPr>
        <w:t xml:space="preserve">Особое внимание было уделено силовой части схемы из-за наличия высоковольтных цепей. </w:t>
      </w:r>
      <w:r w:rsidR="00D32872">
        <w:rPr>
          <w:rFonts w:cs="Times New Roman"/>
        </w:rPr>
        <w:t>Способность работы силовой части схемы оценивалась из возможности диммирования</w:t>
      </w:r>
      <w:r w:rsidR="00FF4AFF" w:rsidRPr="00FF4AFF">
        <w:rPr>
          <w:rFonts w:cs="Times New Roman"/>
        </w:rPr>
        <w:t xml:space="preserve"> </w:t>
      </w:r>
      <w:r w:rsidR="00FF4AFF">
        <w:rPr>
          <w:rFonts w:cs="Times New Roman"/>
        </w:rPr>
        <w:t>нагрузки с помощью</w:t>
      </w:r>
      <w:r w:rsidR="00D32872">
        <w:rPr>
          <w:rFonts w:cs="Times New Roman"/>
        </w:rPr>
        <w:t xml:space="preserve"> схемы силового ключа и наличия выходного сигнала от схемы детектора перех</w:t>
      </w:r>
      <w:r w:rsidR="00FF4AFF">
        <w:rPr>
          <w:rFonts w:cs="Times New Roman"/>
        </w:rPr>
        <w:t xml:space="preserve">ода напряжения сети через ноль. </w:t>
      </w:r>
      <w:r w:rsidR="004C4DC8">
        <w:rPr>
          <w:rFonts w:cs="Times New Roman"/>
        </w:rPr>
        <w:t>Ниже представлена схема д</w:t>
      </w:r>
      <w:r w:rsidR="00FF4AFF">
        <w:rPr>
          <w:rFonts w:cs="Times New Roman"/>
        </w:rPr>
        <w:t>ля симуляции силовой части</w:t>
      </w:r>
      <w:r w:rsidR="004C4DC8">
        <w:rPr>
          <w:rFonts w:cs="Times New Roman"/>
        </w:rPr>
        <w:t xml:space="preserve"> устройства.</w:t>
      </w:r>
    </w:p>
    <w:p w:rsidR="005A35DF" w:rsidRPr="007F6F9F" w:rsidRDefault="004C4DC8" w:rsidP="005A35DF">
      <w:pPr>
        <w:rPr>
          <w:rFonts w:cs="Times New Roman"/>
        </w:rPr>
      </w:pPr>
      <w:r w:rsidRPr="004C4DC8">
        <w:rPr>
          <w:rFonts w:cs="Times New Roman"/>
          <w:noProof/>
          <w:lang w:eastAsia="ru-RU"/>
        </w:rPr>
        <w:drawing>
          <wp:inline distT="0" distB="0" distL="0" distR="0" wp14:anchorId="34D2D5B0" wp14:editId="4C396EDE">
            <wp:extent cx="5940425" cy="202882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5DF" w:rsidRDefault="0073682A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Временная характеристика напряжения на выходе оптопары </w:t>
      </w:r>
      <w:r w:rsidR="005F4AF8">
        <w:rPr>
          <w:rFonts w:cs="Times New Roman"/>
        </w:rPr>
        <w:t>сетевого напряжения представлена ниже.</w:t>
      </w:r>
    </w:p>
    <w:p w:rsidR="005F4AF8" w:rsidRDefault="005F4AF8" w:rsidP="004218C1">
      <w:pPr>
        <w:pStyle w:val="a3"/>
        <w:ind w:left="0"/>
        <w:rPr>
          <w:rFonts w:cs="Times New Roman"/>
        </w:rPr>
      </w:pPr>
      <w:r w:rsidRPr="005F4AF8">
        <w:rPr>
          <w:rFonts w:cs="Times New Roman"/>
          <w:noProof/>
          <w:lang w:eastAsia="ru-RU"/>
        </w:rPr>
        <w:lastRenderedPageBreak/>
        <w:drawing>
          <wp:inline distT="0" distB="0" distL="0" distR="0" wp14:anchorId="1B820CE4" wp14:editId="6461D1A6">
            <wp:extent cx="5940425" cy="2794635"/>
            <wp:effectExtent l="0" t="0" r="317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AF8" w:rsidRDefault="005F4AF8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Зеленым обозначен импульс с детектора перехода через ноль. Синим – сетевое напряжение. По характеристике видно, что импульс опережает переход синусоиды через ноль. Как и должно быть детектор срабатывает на напряжение около 18-22В (напряжение на стабилитроне). Оценим </w:t>
      </w:r>
      <m:oMath>
        <m:r>
          <w:rPr>
            <w:rFonts w:ascii="Cambria Math" w:hAnsi="Cambria Math" w:cs="Times New Roman"/>
          </w:rPr>
          <m:t>время</m:t>
        </m:r>
      </m:oMath>
      <w:r>
        <w:rPr>
          <w:rFonts w:cs="Times New Roman"/>
        </w:rPr>
        <w:t xml:space="preserve"> упреждающего срабатывания </w:t>
      </w:r>
      <w:r w:rsidR="00B40A0C">
        <w:rPr>
          <w:rFonts w:cs="Times New Roman"/>
        </w:rPr>
        <w:t>детектора нуля.</w:t>
      </w:r>
    </w:p>
    <w:p w:rsidR="00B40A0C" w:rsidRDefault="00B40A0C" w:rsidP="004218C1">
      <w:pPr>
        <w:pStyle w:val="a3"/>
        <w:ind w:left="0"/>
        <w:rPr>
          <w:rFonts w:cs="Times New Roman"/>
        </w:rPr>
      </w:pPr>
      <w:r w:rsidRPr="00B40A0C">
        <w:rPr>
          <w:rFonts w:cs="Times New Roman"/>
          <w:noProof/>
          <w:lang w:eastAsia="ru-RU"/>
        </w:rPr>
        <w:drawing>
          <wp:inline distT="0" distB="0" distL="0" distR="0" wp14:anchorId="2C822E39" wp14:editId="39C884D5">
            <wp:extent cx="5940425" cy="3267710"/>
            <wp:effectExtent l="0" t="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A0C" w:rsidRDefault="009C0532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Время упреждающего срабатывания детектора </w:t>
      </w:r>
      <w:r>
        <w:rPr>
          <w:rFonts w:cs="Times New Roman"/>
          <w:i/>
          <w:lang w:val="en-US"/>
        </w:rPr>
        <w:t>t</w:t>
      </w:r>
      <w:r w:rsidRPr="009C0532">
        <w:rPr>
          <w:rFonts w:cs="Times New Roman"/>
          <w:i/>
        </w:rPr>
        <w:t xml:space="preserve"> ≈</w:t>
      </w:r>
      <w:r>
        <w:rPr>
          <w:rFonts w:cs="Times New Roman"/>
          <w:i/>
        </w:rPr>
        <w:t xml:space="preserve"> </w:t>
      </w:r>
      <w:r>
        <w:rPr>
          <w:rFonts w:cs="Times New Roman"/>
        </w:rPr>
        <w:t>0.4 мс.</w:t>
      </w:r>
    </w:p>
    <w:p w:rsidR="007B3CF8" w:rsidRDefault="00163B68" w:rsidP="004218C1">
      <w:pPr>
        <w:pStyle w:val="a3"/>
        <w:ind w:left="0"/>
        <w:rPr>
          <w:noProof/>
          <w:lang w:eastAsia="ru-RU"/>
        </w:rPr>
      </w:pPr>
      <w:r>
        <w:rPr>
          <w:rFonts w:cs="Times New Roman"/>
        </w:rPr>
        <w:t>Вре</w:t>
      </w:r>
      <w:r w:rsidR="00E74081">
        <w:rPr>
          <w:rFonts w:cs="Times New Roman"/>
        </w:rPr>
        <w:t>менные характеристики</w:t>
      </w:r>
      <w:r>
        <w:rPr>
          <w:rFonts w:cs="Times New Roman"/>
        </w:rPr>
        <w:t xml:space="preserve"> </w:t>
      </w:r>
      <w:r w:rsidR="00E74081">
        <w:rPr>
          <w:rFonts w:cs="Times New Roman"/>
        </w:rPr>
        <w:t>напряжения на нагрузке при разных уровнях диммирования представлены</w:t>
      </w:r>
      <w:r>
        <w:rPr>
          <w:rFonts w:cs="Times New Roman"/>
        </w:rPr>
        <w:t xml:space="preserve"> ниже.</w:t>
      </w:r>
      <w:r w:rsidRPr="00163B68">
        <w:rPr>
          <w:noProof/>
          <w:lang w:eastAsia="ru-RU"/>
        </w:rPr>
        <w:t xml:space="preserve"> </w:t>
      </w:r>
    </w:p>
    <w:p w:rsidR="00E74081" w:rsidRPr="00E74081" w:rsidRDefault="00E74081" w:rsidP="004218C1">
      <w:pPr>
        <w:pStyle w:val="a3"/>
        <w:ind w:left="0"/>
        <w:rPr>
          <w:rFonts w:cs="Times New Roman"/>
        </w:rPr>
      </w:pPr>
      <w:r>
        <w:rPr>
          <w:rFonts w:cs="Times New Roman"/>
          <w:noProof/>
          <w:lang w:eastAsia="ru-RU"/>
        </w:rPr>
        <w:t>При уровне 50%</w:t>
      </w:r>
    </w:p>
    <w:p w:rsidR="009C0532" w:rsidRDefault="00163B68" w:rsidP="004218C1">
      <w:pPr>
        <w:pStyle w:val="a3"/>
        <w:ind w:left="0"/>
        <w:rPr>
          <w:rFonts w:cs="Times New Roman"/>
        </w:rPr>
      </w:pPr>
      <w:r w:rsidRPr="00163B68">
        <w:rPr>
          <w:rFonts w:cs="Times New Roman"/>
          <w:noProof/>
          <w:lang w:eastAsia="ru-RU"/>
        </w:rPr>
        <w:lastRenderedPageBreak/>
        <w:drawing>
          <wp:inline distT="0" distB="0" distL="0" distR="0" wp14:anchorId="548D2E08" wp14:editId="1D6CE43A">
            <wp:extent cx="5940425" cy="187007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081" w:rsidRDefault="00E74081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>При уровне 100%</w:t>
      </w:r>
    </w:p>
    <w:p w:rsidR="00E74081" w:rsidRDefault="00E74081" w:rsidP="004218C1">
      <w:pPr>
        <w:pStyle w:val="a3"/>
        <w:ind w:left="0"/>
        <w:rPr>
          <w:rFonts w:cs="Times New Roman"/>
        </w:rPr>
      </w:pPr>
      <w:r w:rsidRPr="00E74081">
        <w:rPr>
          <w:rFonts w:cs="Times New Roman"/>
          <w:noProof/>
          <w:lang w:eastAsia="ru-RU"/>
        </w:rPr>
        <w:drawing>
          <wp:inline distT="0" distB="0" distL="0" distR="0" wp14:anchorId="1DA5BFC0" wp14:editId="27C3105E">
            <wp:extent cx="5940425" cy="182943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081" w:rsidRDefault="00E74081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>При уровне 0%</w:t>
      </w:r>
    </w:p>
    <w:p w:rsidR="00E74081" w:rsidRPr="00E74081" w:rsidRDefault="00E74081" w:rsidP="004218C1">
      <w:pPr>
        <w:pStyle w:val="a3"/>
        <w:ind w:left="0"/>
        <w:rPr>
          <w:rFonts w:cs="Times New Roman"/>
          <w:lang w:val="en-US"/>
        </w:rPr>
      </w:pPr>
      <w:r w:rsidRPr="00E74081">
        <w:rPr>
          <w:rFonts w:cs="Times New Roman"/>
          <w:noProof/>
          <w:lang w:eastAsia="ru-RU"/>
        </w:rPr>
        <w:drawing>
          <wp:inline distT="0" distB="0" distL="0" distR="0" wp14:anchorId="037EB08F" wp14:editId="64CA5D22">
            <wp:extent cx="5940425" cy="1860550"/>
            <wp:effectExtent l="0" t="0" r="317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772" w:rsidRDefault="00E74081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>Характеристик</w:t>
      </w:r>
      <w:r w:rsidRPr="00E74081">
        <w:rPr>
          <w:rFonts w:cs="Times New Roman"/>
        </w:rPr>
        <w:t>и</w:t>
      </w:r>
      <w:r>
        <w:rPr>
          <w:rFonts w:cs="Times New Roman"/>
        </w:rPr>
        <w:t xml:space="preserve"> полностью соответствую</w:t>
      </w:r>
      <w:r w:rsidR="007B3CF8">
        <w:rPr>
          <w:rFonts w:cs="Times New Roman"/>
        </w:rPr>
        <w:t>т фазовому регулированию по заднему фронту (спаду)</w:t>
      </w:r>
      <w:r w:rsidR="00B85698">
        <w:rPr>
          <w:rFonts w:cs="Times New Roman"/>
        </w:rPr>
        <w:t xml:space="preserve">. Таким образом, можно сделать вывод о работоспособности предложенной электрической схемы силового ключа для управления нагрузкой переменного тока. </w:t>
      </w:r>
    </w:p>
    <w:p w:rsidR="00C54772" w:rsidRDefault="00C54772">
      <w:pPr>
        <w:rPr>
          <w:rFonts w:cs="Times New Roman"/>
        </w:rPr>
      </w:pPr>
      <w:r>
        <w:rPr>
          <w:rFonts w:cs="Times New Roman"/>
        </w:rPr>
        <w:br w:type="page"/>
      </w:r>
    </w:p>
    <w:p w:rsidR="007B3CF8" w:rsidRPr="00830DC9" w:rsidRDefault="00830DC9" w:rsidP="00830DC9">
      <w:pPr>
        <w:pStyle w:val="a3"/>
        <w:ind w:left="0" w:firstLine="708"/>
        <w:rPr>
          <w:rFonts w:cs="Times New Roman"/>
          <w:sz w:val="36"/>
        </w:rPr>
      </w:pPr>
      <w:r w:rsidRPr="00830DC9">
        <w:rPr>
          <w:rFonts w:cs="Times New Roman"/>
          <w:sz w:val="36"/>
        </w:rPr>
        <w:lastRenderedPageBreak/>
        <w:t xml:space="preserve">3.3.4 </w:t>
      </w:r>
      <w:r w:rsidR="00C54772" w:rsidRPr="00830DC9">
        <w:rPr>
          <w:rFonts w:cs="Times New Roman"/>
          <w:sz w:val="36"/>
        </w:rPr>
        <w:t>Разработка печатной платы</w:t>
      </w:r>
    </w:p>
    <w:p w:rsidR="00B85698" w:rsidRDefault="00B85698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Проектирование печатной платы осуществлялось при помощи современного САПР </w:t>
      </w:r>
      <w:r>
        <w:rPr>
          <w:rFonts w:cs="Times New Roman"/>
          <w:lang w:val="en-US"/>
        </w:rPr>
        <w:t>Altium</w:t>
      </w:r>
      <w:r w:rsidRPr="00B85698">
        <w:rPr>
          <w:rFonts w:cs="Times New Roman"/>
        </w:rPr>
        <w:t xml:space="preserve"> </w:t>
      </w:r>
      <w:r>
        <w:rPr>
          <w:rFonts w:cs="Times New Roman"/>
          <w:lang w:val="en-US"/>
        </w:rPr>
        <w:t>Designer</w:t>
      </w:r>
      <w:r>
        <w:rPr>
          <w:rFonts w:cs="Times New Roman"/>
        </w:rPr>
        <w:t xml:space="preserve">. Разработка состояла из </w:t>
      </w:r>
      <w:r w:rsidR="00A64E95">
        <w:rPr>
          <w:rFonts w:cs="Times New Roman"/>
        </w:rPr>
        <w:t>нескольких этапов:</w:t>
      </w:r>
    </w:p>
    <w:p w:rsidR="00A64E95" w:rsidRDefault="00A64E95" w:rsidP="00A64E95">
      <w:pPr>
        <w:pStyle w:val="a3"/>
        <w:numPr>
          <w:ilvl w:val="0"/>
          <w:numId w:val="18"/>
        </w:numPr>
        <w:rPr>
          <w:rFonts w:cs="Times New Roman"/>
        </w:rPr>
      </w:pPr>
      <w:r>
        <w:rPr>
          <w:rFonts w:cs="Times New Roman"/>
        </w:rPr>
        <w:t>Сборка электрической схемы</w:t>
      </w:r>
    </w:p>
    <w:p w:rsidR="00A64E95" w:rsidRPr="00A64E95" w:rsidRDefault="00A64E95" w:rsidP="00A64E95">
      <w:pPr>
        <w:pStyle w:val="a3"/>
        <w:numPr>
          <w:ilvl w:val="0"/>
          <w:numId w:val="18"/>
        </w:numPr>
        <w:rPr>
          <w:rFonts w:cs="Times New Roman"/>
        </w:rPr>
      </w:pPr>
      <w:r>
        <w:rPr>
          <w:rFonts w:cs="Times New Roman"/>
        </w:rPr>
        <w:t xml:space="preserve">Создание правил проектирования </w:t>
      </w:r>
      <w:r>
        <w:rPr>
          <w:rFonts w:cs="Times New Roman"/>
          <w:lang w:val="en-US"/>
        </w:rPr>
        <w:t>design rules</w:t>
      </w:r>
    </w:p>
    <w:p w:rsidR="00C54772" w:rsidRDefault="00A64E95" w:rsidP="00A64E95">
      <w:pPr>
        <w:pStyle w:val="a3"/>
        <w:numPr>
          <w:ilvl w:val="0"/>
          <w:numId w:val="18"/>
        </w:numPr>
        <w:rPr>
          <w:rFonts w:cs="Times New Roman"/>
        </w:rPr>
      </w:pPr>
      <w:r>
        <w:rPr>
          <w:rFonts w:cs="Times New Roman"/>
        </w:rPr>
        <w:t>Размещение компонентов</w:t>
      </w:r>
    </w:p>
    <w:p w:rsidR="00A64E95" w:rsidRDefault="00A64E95" w:rsidP="00A64E95">
      <w:pPr>
        <w:pStyle w:val="a3"/>
        <w:numPr>
          <w:ilvl w:val="0"/>
          <w:numId w:val="18"/>
        </w:numPr>
        <w:rPr>
          <w:rFonts w:cs="Times New Roman"/>
        </w:rPr>
      </w:pPr>
      <w:r>
        <w:rPr>
          <w:rFonts w:cs="Times New Roman"/>
        </w:rPr>
        <w:t>Размещение проводников</w:t>
      </w:r>
    </w:p>
    <w:p w:rsidR="002D1BFB" w:rsidRPr="002D1BFB" w:rsidRDefault="002D1BFB" w:rsidP="00A64E95">
      <w:pPr>
        <w:pStyle w:val="a3"/>
        <w:numPr>
          <w:ilvl w:val="0"/>
          <w:numId w:val="18"/>
        </w:numPr>
        <w:rPr>
          <w:rFonts w:cs="Times New Roman"/>
        </w:rPr>
      </w:pPr>
      <w:r>
        <w:rPr>
          <w:rFonts w:cs="Times New Roman"/>
        </w:rPr>
        <w:t xml:space="preserve">Проверка соответствия правилам </w:t>
      </w:r>
      <w:r>
        <w:rPr>
          <w:rFonts w:cs="Times New Roman"/>
          <w:lang w:val="en-US"/>
        </w:rPr>
        <w:t>Design</w:t>
      </w:r>
      <w:r w:rsidRPr="002D1BFB">
        <w:rPr>
          <w:rFonts w:cs="Times New Roman"/>
        </w:rPr>
        <w:t xml:space="preserve"> </w:t>
      </w:r>
      <w:r>
        <w:rPr>
          <w:rFonts w:cs="Times New Roman"/>
          <w:lang w:val="en-US"/>
        </w:rPr>
        <w:t>Rule</w:t>
      </w:r>
      <w:r w:rsidRPr="002D1BFB">
        <w:rPr>
          <w:rFonts w:cs="Times New Roman"/>
        </w:rPr>
        <w:t xml:space="preserve"> </w:t>
      </w:r>
      <w:r>
        <w:rPr>
          <w:rFonts w:cs="Times New Roman"/>
          <w:lang w:val="en-US"/>
        </w:rPr>
        <w:t>Check</w:t>
      </w:r>
    </w:p>
    <w:p w:rsidR="002D1BFB" w:rsidRPr="002D1BFB" w:rsidRDefault="002D1BFB" w:rsidP="00A64E95">
      <w:pPr>
        <w:pStyle w:val="a3"/>
        <w:numPr>
          <w:ilvl w:val="0"/>
          <w:numId w:val="18"/>
        </w:numPr>
        <w:rPr>
          <w:rFonts w:cs="Times New Roman"/>
        </w:rPr>
      </w:pPr>
      <w:r>
        <w:rPr>
          <w:rFonts w:cs="Times New Roman"/>
        </w:rPr>
        <w:t xml:space="preserve">Создание </w:t>
      </w:r>
      <w:r>
        <w:rPr>
          <w:rFonts w:cs="Times New Roman"/>
          <w:lang w:val="en-US"/>
        </w:rPr>
        <w:t>GERBER</w:t>
      </w:r>
    </w:p>
    <w:p w:rsidR="004F0ED9" w:rsidRDefault="00FB1FC1" w:rsidP="005742CA">
      <w:pPr>
        <w:rPr>
          <w:rFonts w:cs="Times New Roman"/>
        </w:rPr>
      </w:pPr>
      <w:r>
        <w:rPr>
          <w:rFonts w:cs="Times New Roman"/>
        </w:rPr>
        <w:t>Самым важным этапом является</w:t>
      </w:r>
      <w:r w:rsidR="002D1BFB">
        <w:rPr>
          <w:rFonts w:cs="Times New Roman"/>
        </w:rPr>
        <w:t xml:space="preserve"> создание правил прое</w:t>
      </w:r>
      <w:r>
        <w:rPr>
          <w:rFonts w:cs="Times New Roman"/>
        </w:rPr>
        <w:t>ктирования. Для грамотного задания правил все цепи были разделены на три класса: класс цифровых цепей, класс силовых цепей, класс силовых цепей под высоким напряжением (высоковольтных цепей). Для проводников трех классов цепей созданы соответствующие правила по толщине, длине</w:t>
      </w:r>
      <w:r w:rsidR="003866DA">
        <w:rPr>
          <w:rFonts w:cs="Times New Roman"/>
        </w:rPr>
        <w:t>. Для соблюдения норм по гальваническим и электрическим зазорам между высоковольтными и низковольтными цепями</w:t>
      </w:r>
      <w:r w:rsidR="00CA4E92">
        <w:rPr>
          <w:rFonts w:cs="Times New Roman"/>
        </w:rPr>
        <w:t xml:space="preserve"> были добавлены соответствующие правила проектирования</w:t>
      </w:r>
      <w:r w:rsidR="005742CA">
        <w:rPr>
          <w:rFonts w:cs="Times New Roman"/>
        </w:rPr>
        <w:t>, касающиеся</w:t>
      </w:r>
      <w:r w:rsidR="003866DA">
        <w:rPr>
          <w:rFonts w:cs="Times New Roman"/>
        </w:rPr>
        <w:t xml:space="preserve"> </w:t>
      </w:r>
      <w:r w:rsidR="005742CA">
        <w:rPr>
          <w:rFonts w:cs="Times New Roman"/>
        </w:rPr>
        <w:t>зазоров.</w:t>
      </w:r>
      <w:r w:rsidR="003866DA">
        <w:rPr>
          <w:rFonts w:cs="Times New Roman"/>
        </w:rPr>
        <w:t xml:space="preserve"> Цепи питания и земли были разведены с помощью полигонов для уменьшения сопротивления проводников. Некоторые высоковольтные цепи также были разведены при помощи полигонов для уменьшения нагрева. </w:t>
      </w:r>
    </w:p>
    <w:p w:rsidR="00391B15" w:rsidRDefault="004F0ED9" w:rsidP="005742CA">
      <w:pPr>
        <w:rPr>
          <w:rFonts w:cs="Times New Roman"/>
        </w:rPr>
      </w:pPr>
      <w:r w:rsidRPr="004F0ED9">
        <w:rPr>
          <w:rFonts w:cs="Times New Roman"/>
        </w:rPr>
        <w:t>Исходя из соображений места установки устройства, например, стандартного квартирного подрозетника, было принято решение разделить функциональность устройства между двумя печатными платами в</w:t>
      </w:r>
      <w:r>
        <w:rPr>
          <w:rFonts w:cs="Times New Roman"/>
        </w:rPr>
        <w:t>ерхнего и нижнего уровней. Плата нижнего уровня была отведена под силовую часть устройства, в то же время плата</w:t>
      </w:r>
      <w:r w:rsidRPr="004F0ED9">
        <w:rPr>
          <w:rFonts w:cs="Times New Roman"/>
        </w:rPr>
        <w:t xml:space="preserve"> верхнего уровня </w:t>
      </w:r>
      <w:r>
        <w:rPr>
          <w:rFonts w:cs="Times New Roman"/>
        </w:rPr>
        <w:t>включила в себя цифровую</w:t>
      </w:r>
      <w:r w:rsidRPr="004F0ED9">
        <w:rPr>
          <w:rFonts w:cs="Times New Roman"/>
        </w:rPr>
        <w:t xml:space="preserve"> часть устройства. </w:t>
      </w:r>
      <w:r>
        <w:rPr>
          <w:rFonts w:cs="Times New Roman"/>
        </w:rPr>
        <w:t>В предыдущих разделах описывались схемы, из которых состоит силовая и цифровая части устройства.</w:t>
      </w:r>
      <w:r w:rsidR="00225C6B">
        <w:rPr>
          <w:rFonts w:cs="Times New Roman"/>
        </w:rPr>
        <w:t xml:space="preserve"> Плата верхнего уровня также включает элементы сенсорного управления устройства. Это значит, что </w:t>
      </w:r>
      <w:r w:rsidR="00225C6B">
        <w:rPr>
          <w:rFonts w:cs="Times New Roman"/>
        </w:rPr>
        <w:lastRenderedPageBreak/>
        <w:t>необходимо располагать все элементы за исключением сенсорных площадок на нижнем слое печатной платы с целью облегчения контакта пользователя с элементами непосредственного управления устройством.</w:t>
      </w:r>
      <w:r>
        <w:rPr>
          <w:rFonts w:cs="Times New Roman"/>
        </w:rPr>
        <w:t xml:space="preserve"> </w:t>
      </w:r>
      <w:r w:rsidRPr="004F0ED9">
        <w:rPr>
          <w:rFonts w:cs="Times New Roman"/>
        </w:rPr>
        <w:t xml:space="preserve">Обе платы разрабатывались в </w:t>
      </w:r>
      <w:r>
        <w:rPr>
          <w:rFonts w:cs="Times New Roman"/>
        </w:rPr>
        <w:t xml:space="preserve">едином </w:t>
      </w:r>
      <w:r w:rsidR="00225C6B">
        <w:rPr>
          <w:rFonts w:cs="Times New Roman"/>
        </w:rPr>
        <w:t>технологическом процессе для обеспечения точного расположения разъемов, служащих для</w:t>
      </w:r>
      <w:r>
        <w:rPr>
          <w:rFonts w:cs="Times New Roman"/>
        </w:rPr>
        <w:t xml:space="preserve"> последующего соединения плат параллельно. </w:t>
      </w:r>
      <w:r w:rsidRPr="004F0ED9">
        <w:rPr>
          <w:rFonts w:cs="Times New Roman"/>
        </w:rPr>
        <w:t>Ниже будут представлены послойные чертежи плат.</w:t>
      </w:r>
    </w:p>
    <w:p w:rsidR="00B94454" w:rsidRDefault="00B94454" w:rsidP="005742CA">
      <w:pPr>
        <w:rPr>
          <w:rFonts w:cs="Times New Roman"/>
        </w:rPr>
      </w:pPr>
      <w:r w:rsidRPr="002135BA">
        <w:rPr>
          <w:noProof/>
          <w:lang w:eastAsia="ru-RU"/>
        </w:rPr>
        <w:drawing>
          <wp:inline distT="0" distB="0" distL="0" distR="0">
            <wp:extent cx="5940425" cy="4188761"/>
            <wp:effectExtent l="0" t="0" r="3175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88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E79" w:rsidRPr="00F32E79" w:rsidRDefault="00F32E79" w:rsidP="00F32E79">
      <w:pPr>
        <w:contextualSpacing/>
        <w:jc w:val="center"/>
        <w:rPr>
          <w:rFonts w:eastAsia="Calibri" w:cs="Times New Roman"/>
          <w:noProof/>
          <w:lang w:eastAsia="ru-RU"/>
        </w:rPr>
      </w:pPr>
      <w:r w:rsidRPr="00F32E79">
        <w:rPr>
          <w:rFonts w:eastAsia="Calibri" w:cs="Times New Roman"/>
          <w:noProof/>
          <w:lang w:eastAsia="ru-RU"/>
        </w:rPr>
        <w:t>Рисунок № 9 – Основной чертеж печатной платы</w:t>
      </w:r>
    </w:p>
    <w:p w:rsidR="00F32E79" w:rsidRPr="00F32E79" w:rsidRDefault="00F32E79" w:rsidP="00F32E79">
      <w:pPr>
        <w:contextualSpacing/>
        <w:jc w:val="center"/>
        <w:rPr>
          <w:rFonts w:eastAsia="Calibri" w:cs="Times New Roman"/>
          <w:noProof/>
          <w:lang w:eastAsia="ru-RU"/>
        </w:rPr>
      </w:pPr>
      <w:r w:rsidRPr="00F32E79">
        <w:rPr>
          <w:rFonts w:eastAsia="Calibri" w:cs="Times New Roman"/>
          <w:noProof/>
          <w:lang w:eastAsia="ru-RU"/>
        </w:rPr>
        <w:lastRenderedPageBreak/>
        <w:drawing>
          <wp:inline distT="0" distB="0" distL="0" distR="0">
            <wp:extent cx="5974080" cy="4229100"/>
            <wp:effectExtent l="0" t="0" r="762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E79" w:rsidRPr="00F32E79" w:rsidRDefault="00F32E79" w:rsidP="00F32E79">
      <w:pPr>
        <w:contextualSpacing/>
        <w:jc w:val="center"/>
        <w:rPr>
          <w:rFonts w:eastAsia="Calibri" w:cs="Times New Roman"/>
          <w:noProof/>
          <w:lang w:eastAsia="ru-RU"/>
        </w:rPr>
      </w:pPr>
      <w:r w:rsidRPr="00F32E79">
        <w:rPr>
          <w:rFonts w:eastAsia="Calibri" w:cs="Times New Roman"/>
          <w:noProof/>
          <w:lang w:eastAsia="ru-RU"/>
        </w:rPr>
        <w:t>Рисунок № 10 – Вид печатной платы сверху</w:t>
      </w:r>
    </w:p>
    <w:p w:rsidR="00F32E79" w:rsidRPr="00F32E79" w:rsidRDefault="00F32E79" w:rsidP="00F32E79">
      <w:pPr>
        <w:contextualSpacing/>
        <w:jc w:val="center"/>
        <w:rPr>
          <w:rFonts w:eastAsia="Calibri" w:cs="Times New Roman"/>
        </w:rPr>
      </w:pPr>
      <w:r w:rsidRPr="00F32E79">
        <w:rPr>
          <w:rFonts w:eastAsia="Calibri" w:cs="Times New Roman"/>
          <w:noProof/>
          <w:lang w:eastAsia="ru-RU"/>
        </w:rPr>
        <w:drawing>
          <wp:inline distT="0" distB="0" distL="0" distR="0">
            <wp:extent cx="5935980" cy="4206240"/>
            <wp:effectExtent l="0" t="0" r="762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E79" w:rsidRPr="00F32E79" w:rsidRDefault="00F32E79" w:rsidP="00F32E79">
      <w:pPr>
        <w:contextualSpacing/>
        <w:jc w:val="center"/>
        <w:rPr>
          <w:rFonts w:eastAsia="Calibri" w:cs="Times New Roman"/>
        </w:rPr>
      </w:pPr>
      <w:r w:rsidRPr="00F32E79">
        <w:rPr>
          <w:rFonts w:eastAsia="Calibri" w:cs="Times New Roman"/>
        </w:rPr>
        <w:t>Рисунок № 11 – Вид печатной платы снизу</w:t>
      </w:r>
    </w:p>
    <w:p w:rsidR="00F32E79" w:rsidRPr="00F32E79" w:rsidRDefault="00F32E79" w:rsidP="00F32E79">
      <w:pPr>
        <w:contextualSpacing/>
        <w:jc w:val="center"/>
        <w:rPr>
          <w:rFonts w:eastAsia="Calibri" w:cs="Times New Roman"/>
          <w:noProof/>
          <w:lang w:eastAsia="ru-RU"/>
        </w:rPr>
      </w:pPr>
      <w:r w:rsidRPr="00F32E79">
        <w:rPr>
          <w:rFonts w:eastAsia="Calibri" w:cs="Times New Roman"/>
          <w:noProof/>
          <w:lang w:eastAsia="ru-RU"/>
        </w:rPr>
        <w:lastRenderedPageBreak/>
        <w:drawing>
          <wp:inline distT="0" distB="0" distL="0" distR="0">
            <wp:extent cx="5974080" cy="4236720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E79" w:rsidRPr="00F32E79" w:rsidRDefault="00F32E79" w:rsidP="00F32E79">
      <w:pPr>
        <w:contextualSpacing/>
        <w:jc w:val="center"/>
        <w:rPr>
          <w:rFonts w:eastAsia="Calibri" w:cs="Times New Roman"/>
        </w:rPr>
      </w:pPr>
      <w:r w:rsidRPr="00F32E79">
        <w:rPr>
          <w:rFonts w:eastAsia="Calibri" w:cs="Times New Roman"/>
          <w:noProof/>
          <w:lang w:eastAsia="ru-RU"/>
        </w:rPr>
        <w:t>Рисунок № 12 – Слой маркировки печатной платы сверху</w:t>
      </w:r>
    </w:p>
    <w:p w:rsidR="00F32E79" w:rsidRPr="00F32E79" w:rsidRDefault="00F32E79" w:rsidP="00F32E79">
      <w:pPr>
        <w:spacing w:after="0"/>
        <w:rPr>
          <w:rFonts w:eastAsia="Times New Roman" w:cs="Times New Roman"/>
          <w:noProof/>
          <w:szCs w:val="20"/>
          <w:lang w:eastAsia="ru-RU"/>
        </w:rPr>
      </w:pPr>
      <w:r w:rsidRPr="00F32E79">
        <w:rPr>
          <w:rFonts w:eastAsia="Times New Roman" w:cs="Times New Roman"/>
          <w:noProof/>
          <w:szCs w:val="20"/>
          <w:lang w:eastAsia="ru-RU"/>
        </w:rPr>
        <w:drawing>
          <wp:inline distT="0" distB="0" distL="0" distR="0">
            <wp:extent cx="5928360" cy="422148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E79" w:rsidRDefault="00F32E79" w:rsidP="00B94454">
      <w:pPr>
        <w:spacing w:after="0"/>
        <w:jc w:val="center"/>
        <w:rPr>
          <w:rFonts w:eastAsia="Times New Roman" w:cs="Times New Roman"/>
          <w:noProof/>
          <w:szCs w:val="20"/>
          <w:lang w:eastAsia="ru-RU"/>
        </w:rPr>
      </w:pPr>
      <w:r w:rsidRPr="00F32E79">
        <w:rPr>
          <w:rFonts w:eastAsia="Times New Roman" w:cs="Times New Roman"/>
          <w:noProof/>
          <w:szCs w:val="20"/>
          <w:lang w:eastAsia="ru-RU"/>
        </w:rPr>
        <w:lastRenderedPageBreak/>
        <w:t xml:space="preserve">Рисунок № 13 – Слой </w:t>
      </w:r>
      <w:r>
        <w:rPr>
          <w:rFonts w:eastAsia="Times New Roman" w:cs="Times New Roman"/>
          <w:noProof/>
          <w:szCs w:val="20"/>
          <w:lang w:eastAsia="ru-RU"/>
        </w:rPr>
        <w:t>маркировки печатной платы снизу</w:t>
      </w:r>
    </w:p>
    <w:p w:rsidR="00830DC9" w:rsidRPr="004E4E0F" w:rsidRDefault="00B94454" w:rsidP="00B94454">
      <w:pPr>
        <w:spacing w:after="0"/>
        <w:rPr>
          <w:rFonts w:eastAsia="Times New Roman" w:cs="Times New Roman"/>
          <w:noProof/>
          <w:szCs w:val="20"/>
          <w:lang w:val="en-US" w:eastAsia="ru-RU"/>
        </w:rPr>
      </w:pPr>
      <w:r>
        <w:rPr>
          <w:rFonts w:eastAsia="Times New Roman" w:cs="Times New Roman"/>
          <w:noProof/>
          <w:szCs w:val="20"/>
          <w:lang w:eastAsia="ru-RU"/>
        </w:rPr>
        <w:t>Учитывая размеры гнезд на платах для их соединения и чертежи плат можно сделать вывод, что устро</w:t>
      </w:r>
      <w:r w:rsidR="00225C6B">
        <w:rPr>
          <w:rFonts w:eastAsia="Times New Roman" w:cs="Times New Roman"/>
          <w:noProof/>
          <w:szCs w:val="20"/>
          <w:lang w:eastAsia="ru-RU"/>
        </w:rPr>
        <w:t>йство не превышает по габаритам стандартный квартирный подрозетник. Это значит, что удалось компактно и в то же время технологочески верно провести трассировку сборочной печатной платы устройства.</w:t>
      </w:r>
      <w:sdt>
        <w:sdtPr>
          <w:rPr>
            <w:rFonts w:eastAsia="Times New Roman" w:cs="Times New Roman"/>
            <w:noProof/>
            <w:szCs w:val="20"/>
            <w:lang w:eastAsia="ru-RU"/>
          </w:rPr>
          <w:id w:val="-384336815"/>
          <w:citation/>
        </w:sdtPr>
        <w:sdtEndPr/>
        <w:sdtContent>
          <w:r w:rsidR="002769CB">
            <w:rPr>
              <w:rFonts w:eastAsia="Times New Roman" w:cs="Times New Roman"/>
              <w:noProof/>
              <w:szCs w:val="20"/>
              <w:lang w:eastAsia="ru-RU"/>
            </w:rPr>
            <w:fldChar w:fldCharType="begin"/>
          </w:r>
          <w:r w:rsidR="002769CB">
            <w:rPr>
              <w:rFonts w:eastAsia="Times New Roman" w:cs="Times New Roman"/>
              <w:noProof/>
              <w:szCs w:val="20"/>
              <w:lang w:eastAsia="ru-RU"/>
            </w:rPr>
            <w:instrText xml:space="preserve"> CITATION Edw15 \l 1049 </w:instrText>
          </w:r>
          <w:r w:rsidR="002769CB">
            <w:rPr>
              <w:rFonts w:eastAsia="Times New Roman" w:cs="Times New Roman"/>
              <w:noProof/>
              <w:szCs w:val="20"/>
              <w:lang w:eastAsia="ru-RU"/>
            </w:rPr>
            <w:fldChar w:fldCharType="separate"/>
          </w:r>
          <w:r w:rsidR="00FC27C5">
            <w:rPr>
              <w:rFonts w:eastAsia="Times New Roman" w:cs="Times New Roman"/>
              <w:noProof/>
              <w:szCs w:val="20"/>
              <w:lang w:eastAsia="ru-RU"/>
            </w:rPr>
            <w:t xml:space="preserve"> </w:t>
          </w:r>
          <w:r w:rsidR="00FC27C5" w:rsidRPr="00FC27C5">
            <w:rPr>
              <w:rFonts w:eastAsia="Times New Roman" w:cs="Times New Roman"/>
              <w:noProof/>
              <w:szCs w:val="20"/>
              <w:lang w:eastAsia="ru-RU"/>
            </w:rPr>
            <w:t>[1]</w:t>
          </w:r>
          <w:r w:rsidR="002769CB">
            <w:rPr>
              <w:rFonts w:eastAsia="Times New Roman" w:cs="Times New Roman"/>
              <w:noProof/>
              <w:szCs w:val="20"/>
              <w:lang w:eastAsia="ru-RU"/>
            </w:rPr>
            <w:fldChar w:fldCharType="end"/>
          </w:r>
        </w:sdtContent>
      </w:sdt>
    </w:p>
    <w:p w:rsidR="00830DC9" w:rsidRPr="004E4E0F" w:rsidRDefault="00830DC9">
      <w:pPr>
        <w:rPr>
          <w:rFonts w:eastAsia="Times New Roman" w:cs="Times New Roman"/>
          <w:noProof/>
          <w:szCs w:val="20"/>
          <w:lang w:val="en-US" w:eastAsia="ru-RU"/>
        </w:rPr>
      </w:pPr>
      <w:r w:rsidRPr="004E4E0F">
        <w:rPr>
          <w:rFonts w:eastAsia="Times New Roman" w:cs="Times New Roman"/>
          <w:noProof/>
          <w:szCs w:val="20"/>
          <w:lang w:val="en-US" w:eastAsia="ru-RU"/>
        </w:rPr>
        <w:br w:type="page"/>
      </w:r>
    </w:p>
    <w:p w:rsidR="00B94454" w:rsidRDefault="00830DC9" w:rsidP="00830DC9">
      <w:pPr>
        <w:pStyle w:val="a3"/>
        <w:numPr>
          <w:ilvl w:val="1"/>
          <w:numId w:val="9"/>
        </w:numPr>
        <w:spacing w:after="0"/>
        <w:rPr>
          <w:rFonts w:eastAsia="Times New Roman" w:cs="Times New Roman"/>
          <w:noProof/>
          <w:sz w:val="36"/>
          <w:szCs w:val="20"/>
          <w:lang w:eastAsia="ru-RU"/>
        </w:rPr>
      </w:pPr>
      <w:r w:rsidRPr="00830DC9">
        <w:rPr>
          <w:rFonts w:eastAsia="Times New Roman" w:cs="Times New Roman"/>
          <w:noProof/>
          <w:sz w:val="36"/>
          <w:szCs w:val="20"/>
          <w:lang w:eastAsia="ru-RU"/>
        </w:rPr>
        <w:lastRenderedPageBreak/>
        <w:t>Выводы</w:t>
      </w:r>
    </w:p>
    <w:p w:rsidR="002769CB" w:rsidRDefault="00A46584" w:rsidP="00455DAD">
      <w:pPr>
        <w:spacing w:after="0"/>
        <w:ind w:firstLine="708"/>
        <w:rPr>
          <w:rFonts w:eastAsia="Times New Roman" w:cs="Times New Roman"/>
          <w:noProof/>
          <w:szCs w:val="20"/>
          <w:lang w:eastAsia="ru-RU"/>
        </w:rPr>
      </w:pPr>
      <w:r>
        <w:rPr>
          <w:rFonts w:eastAsia="Times New Roman" w:cs="Times New Roman"/>
          <w:noProof/>
          <w:szCs w:val="20"/>
          <w:lang w:eastAsia="ru-RU"/>
        </w:rPr>
        <w:t xml:space="preserve">Разработка аппаратной части умного свето-регулятора (диммера) прошла через много этапов: выбор технологии, создание электрической схемы, симуляция ее работы, </w:t>
      </w:r>
      <w:r w:rsidR="008C720F">
        <w:rPr>
          <w:rFonts w:eastAsia="Times New Roman" w:cs="Times New Roman"/>
          <w:noProof/>
          <w:szCs w:val="20"/>
          <w:lang w:eastAsia="ru-RU"/>
        </w:rPr>
        <w:t xml:space="preserve">проектирование печатной платы. Таким образом, удалось создать первый прототип устройства, обладающего очевидными достоинствами, такими как: удачный подбор компонентов, </w:t>
      </w:r>
      <w:r w:rsidR="00455DAD">
        <w:rPr>
          <w:rFonts w:eastAsia="Times New Roman" w:cs="Times New Roman"/>
          <w:noProof/>
          <w:szCs w:val="20"/>
          <w:lang w:eastAsia="ru-RU"/>
        </w:rPr>
        <w:t>возможность регулярно обновлять прогрммное обспечение, малый нагрев</w:t>
      </w:r>
      <w:r w:rsidR="008C720F">
        <w:rPr>
          <w:rFonts w:eastAsia="Times New Roman" w:cs="Times New Roman"/>
          <w:noProof/>
          <w:szCs w:val="20"/>
          <w:lang w:eastAsia="ru-RU"/>
        </w:rPr>
        <w:t>, гальваническая развязка цифровой и силовой частей схемы,</w:t>
      </w:r>
      <w:r w:rsidR="00455DAD">
        <w:rPr>
          <w:rFonts w:eastAsia="Times New Roman" w:cs="Times New Roman"/>
          <w:noProof/>
          <w:szCs w:val="20"/>
          <w:lang w:eastAsia="ru-RU"/>
        </w:rPr>
        <w:t xml:space="preserve"> малые габариты</w:t>
      </w:r>
      <w:r w:rsidR="008C720F">
        <w:rPr>
          <w:rFonts w:eastAsia="Times New Roman" w:cs="Times New Roman"/>
          <w:noProof/>
          <w:szCs w:val="20"/>
          <w:lang w:eastAsia="ru-RU"/>
        </w:rPr>
        <w:t>,</w:t>
      </w:r>
      <w:r w:rsidR="00455DAD">
        <w:rPr>
          <w:rFonts w:eastAsia="Times New Roman" w:cs="Times New Roman"/>
          <w:noProof/>
          <w:szCs w:val="20"/>
          <w:lang w:eastAsia="ru-RU"/>
        </w:rPr>
        <w:t xml:space="preserve"> удачный выбор расположение элементов управления,</w:t>
      </w:r>
      <w:r w:rsidR="008C720F">
        <w:rPr>
          <w:rFonts w:eastAsia="Times New Roman" w:cs="Times New Roman"/>
          <w:noProof/>
          <w:szCs w:val="20"/>
          <w:lang w:eastAsia="ru-RU"/>
        </w:rPr>
        <w:t xml:space="preserve"> возможность использовать с разными типами ламп, в том числе со светодиодными диммируемыми лампами. В общем,</w:t>
      </w:r>
      <w:r w:rsidR="00455DAD">
        <w:rPr>
          <w:rFonts w:eastAsia="Times New Roman" w:cs="Times New Roman"/>
          <w:noProof/>
          <w:szCs w:val="20"/>
          <w:lang w:eastAsia="ru-RU"/>
        </w:rPr>
        <w:t xml:space="preserve"> резуьтаты работы над аппаратной</w:t>
      </w:r>
      <w:r w:rsidR="008C720F">
        <w:rPr>
          <w:rFonts w:eastAsia="Times New Roman" w:cs="Times New Roman"/>
          <w:noProof/>
          <w:szCs w:val="20"/>
          <w:lang w:eastAsia="ru-RU"/>
        </w:rPr>
        <w:t xml:space="preserve"> частью умного диммера завершились успехом</w:t>
      </w:r>
      <w:r w:rsidR="00455DAD">
        <w:rPr>
          <w:rFonts w:eastAsia="Times New Roman" w:cs="Times New Roman"/>
          <w:noProof/>
          <w:szCs w:val="20"/>
          <w:lang w:eastAsia="ru-RU"/>
        </w:rPr>
        <w:t>.</w:t>
      </w:r>
    </w:p>
    <w:p w:rsidR="004E4E0F" w:rsidRDefault="002769CB" w:rsidP="004E4E0F">
      <w:pPr>
        <w:rPr>
          <w:rFonts w:eastAsia="Times New Roman" w:cs="Times New Roman"/>
          <w:noProof/>
          <w:szCs w:val="20"/>
          <w:lang w:eastAsia="ru-RU"/>
        </w:rPr>
      </w:pPr>
      <w:r>
        <w:rPr>
          <w:rFonts w:eastAsia="Times New Roman" w:cs="Times New Roman"/>
          <w:noProof/>
          <w:szCs w:val="20"/>
          <w:lang w:eastAsia="ru-RU"/>
        </w:rPr>
        <w:br w:type="page"/>
      </w:r>
    </w:p>
    <w:sdt>
      <w:sdtPr>
        <w:rPr>
          <w:rFonts w:eastAsiaTheme="minorHAnsi" w:cstheme="minorBidi"/>
          <w:color w:val="auto"/>
          <w:sz w:val="28"/>
          <w:szCs w:val="22"/>
        </w:rPr>
        <w:id w:val="-1328362796"/>
        <w:docPartObj>
          <w:docPartGallery w:val="Bibliographies"/>
          <w:docPartUnique/>
        </w:docPartObj>
      </w:sdtPr>
      <w:sdtEndPr/>
      <w:sdtContent>
        <w:p w:rsidR="004E4E0F" w:rsidRPr="00344B1F" w:rsidRDefault="00344B1F">
          <w:pPr>
            <w:pStyle w:val="1"/>
            <w:rPr>
              <w:lang w:val="en-US"/>
            </w:rPr>
          </w:pPr>
          <w:r>
            <w:t>Список</w:t>
          </w:r>
          <w:r w:rsidRPr="00344B1F">
            <w:rPr>
              <w:lang w:val="en-US"/>
            </w:rPr>
            <w:t xml:space="preserve"> </w:t>
          </w:r>
          <w:r>
            <w:t>источников</w:t>
          </w:r>
        </w:p>
        <w:sdt>
          <w:sdtPr>
            <w:id w:val="111145805"/>
            <w:bibliography/>
          </w:sdtPr>
          <w:sdtEndPr/>
          <w:sdtContent>
            <w:p w:rsidR="00FC27C5" w:rsidRDefault="004E4E0F" w:rsidP="00FC27C5">
              <w:pPr>
                <w:rPr>
                  <w:rFonts w:asciiTheme="minorHAnsi" w:hAnsiTheme="minorHAnsi"/>
                  <w:noProof/>
                  <w:sz w:val="22"/>
                </w:rPr>
              </w:pPr>
              <w:r>
                <w:fldChar w:fldCharType="begin"/>
              </w:r>
              <w:r w:rsidRPr="00344B1F">
                <w:rPr>
                  <w:lang w:val="en-US"/>
                </w:rP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1251"/>
                <w:gridCol w:w="8104"/>
              </w:tblGrid>
              <w:tr w:rsidR="00FC27C5" w:rsidRPr="007931C4">
                <w:trPr>
                  <w:divId w:val="263533832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FC27C5" w:rsidRDefault="00FC27C5">
                    <w:pPr>
                      <w:pStyle w:val="a5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FC27C5" w:rsidRPr="00FC27C5" w:rsidRDefault="00FC27C5">
                    <w:pPr>
                      <w:pStyle w:val="a5"/>
                      <w:rPr>
                        <w:noProof/>
                        <w:lang w:val="en-US"/>
                      </w:rPr>
                    </w:pPr>
                    <w:r w:rsidRPr="00FC27C5">
                      <w:rPr>
                        <w:noProof/>
                        <w:lang w:val="en-US"/>
                      </w:rPr>
                      <w:t xml:space="preserve">E. A. Lee, «The Past, Present and Future of Cyber-Physical Systems: A Focus on Models,» </w:t>
                    </w:r>
                    <w:r w:rsidRPr="00FC27C5">
                      <w:rPr>
                        <w:i/>
                        <w:iCs/>
                        <w:noProof/>
                        <w:lang w:val="en-US"/>
                      </w:rPr>
                      <w:t xml:space="preserve">Sensors, </w:t>
                    </w:r>
                    <w:r w:rsidRPr="00FC27C5">
                      <w:rPr>
                        <w:noProof/>
                        <w:lang w:val="en-US"/>
                      </w:rPr>
                      <w:t xml:space="preserve">pp. 1-17, 2015. </w:t>
                    </w:r>
                  </w:p>
                </w:tc>
              </w:tr>
              <w:tr w:rsidR="00FC27C5">
                <w:trPr>
                  <w:divId w:val="263533832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FC27C5" w:rsidRDefault="00FC27C5">
                    <w:pPr>
                      <w:pStyle w:val="a5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FC27C5" w:rsidRDefault="00FC27C5">
                    <w:pPr>
                      <w:pStyle w:val="a5"/>
                      <w:rPr>
                        <w:noProof/>
                      </w:rPr>
                    </w:pPr>
                    <w:r w:rsidRPr="00FC27C5">
                      <w:rPr>
                        <w:noProof/>
                        <w:lang w:val="en-US"/>
                      </w:rPr>
                      <w:t xml:space="preserve">R. Elliot, «3-Wire Trailing Edge Dimmer,» Rod Elliott, 2015. </w:t>
                    </w:r>
                    <w:r>
                      <w:rPr>
                        <w:noProof/>
                      </w:rPr>
                      <w:t>[В Интернете]. Available: https://sound-au.com/project157.htm. [Дата обращения: 31 10 2020].</w:t>
                    </w:r>
                  </w:p>
                </w:tc>
              </w:tr>
              <w:tr w:rsidR="00FC27C5">
                <w:trPr>
                  <w:divId w:val="263533832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FC27C5" w:rsidRDefault="00FC27C5">
                    <w:pPr>
                      <w:pStyle w:val="a5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FC27C5" w:rsidRDefault="00FC27C5">
                    <w:pPr>
                      <w:pStyle w:val="a5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«Управление мощной нагрузкой переменного тока,» 2008. [В Интернете]. Available: http://easyelectronics.ru/upravlenie-moshhnoj-nagruzkoj-peremennogo-toka.html. [Дата обращения: 10 10 2020].</w:t>
                    </w:r>
                  </w:p>
                </w:tc>
              </w:tr>
              <w:tr w:rsidR="00FC27C5">
                <w:trPr>
                  <w:divId w:val="263533832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FC27C5" w:rsidRDefault="00FC27C5">
                    <w:pPr>
                      <w:pStyle w:val="a5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FC27C5" w:rsidRDefault="00FC27C5">
                    <w:pPr>
                      <w:pStyle w:val="a5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espressif, «ESP8266 Technical Reference».</w:t>
                    </w:r>
                  </w:p>
                </w:tc>
              </w:tr>
              <w:tr w:rsidR="00FC27C5">
                <w:trPr>
                  <w:divId w:val="263533832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FC27C5" w:rsidRDefault="00FC27C5">
                    <w:pPr>
                      <w:pStyle w:val="a5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FC27C5" w:rsidRDefault="00FC27C5">
                    <w:pPr>
                      <w:pStyle w:val="a5"/>
                      <w:rPr>
                        <w:noProof/>
                      </w:rPr>
                    </w:pPr>
                    <w:r w:rsidRPr="00FC27C5">
                      <w:rPr>
                        <w:noProof/>
                        <w:lang w:val="en-US"/>
                      </w:rPr>
                      <w:t>«ESP 8266 Projects,» [</w:t>
                    </w:r>
                    <w:r>
                      <w:rPr>
                        <w:noProof/>
                      </w:rPr>
                      <w:t>В</w:t>
                    </w:r>
                    <w:r w:rsidRPr="00FC27C5">
                      <w:rPr>
                        <w:noProof/>
                        <w:lang w:val="en-US"/>
                      </w:rPr>
                      <w:t xml:space="preserve"> </w:t>
                    </w:r>
                    <w:r>
                      <w:rPr>
                        <w:noProof/>
                      </w:rPr>
                      <w:t>Интернете</w:t>
                    </w:r>
                    <w:r w:rsidRPr="00FC27C5">
                      <w:rPr>
                        <w:noProof/>
                        <w:lang w:val="en-US"/>
                      </w:rPr>
                      <w:t xml:space="preserve">]. Available: https://randomnerdtutorials.com/projects-esp8266/. </w:t>
                    </w:r>
                    <w:r>
                      <w:rPr>
                        <w:noProof/>
                      </w:rPr>
                      <w:t>[Дата обращения: 25 11 2020].</w:t>
                    </w:r>
                  </w:p>
                </w:tc>
              </w:tr>
              <w:tr w:rsidR="00FC27C5">
                <w:trPr>
                  <w:divId w:val="263533832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FC27C5" w:rsidRDefault="00FC27C5">
                    <w:pPr>
                      <w:pStyle w:val="a5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FC27C5" w:rsidRDefault="00FC27C5">
                    <w:pPr>
                      <w:pStyle w:val="a5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У. Хилл и П. Хоровиц, Искусство схемотехники, Москва: БИНОМ, 2014. </w:t>
                    </w:r>
                  </w:p>
                </w:tc>
              </w:tr>
              <w:tr w:rsidR="00FC27C5">
                <w:trPr>
                  <w:divId w:val="263533832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FC27C5" w:rsidRDefault="00FC27C5">
                    <w:pPr>
                      <w:pStyle w:val="a5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FC27C5" w:rsidRDefault="00FC27C5">
                    <w:pPr>
                      <w:pStyle w:val="a5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Т. Агаханян, Основы транзисторной электроники, Москва: Энергия, 1974. </w:t>
                    </w:r>
                  </w:p>
                </w:tc>
              </w:tr>
              <w:tr w:rsidR="00FC27C5">
                <w:trPr>
                  <w:divId w:val="263533832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FC27C5" w:rsidRDefault="00FC27C5">
                    <w:pPr>
                      <w:pStyle w:val="a5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FC27C5" w:rsidRDefault="00FC27C5">
                    <w:pPr>
                      <w:pStyle w:val="a5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Ю. Розанов, Основы транзисторной электроники, Москва: Энергоатомиздат, 1992. </w:t>
                    </w:r>
                  </w:p>
                </w:tc>
              </w:tr>
              <w:tr w:rsidR="00FC27C5">
                <w:trPr>
                  <w:divId w:val="263533832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FC27C5" w:rsidRDefault="00FC27C5">
                    <w:pPr>
                      <w:pStyle w:val="a5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FC27C5" w:rsidRDefault="00FC27C5">
                    <w:pPr>
                      <w:pStyle w:val="a5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В. Павлов и В. Ногин, Схемотехника аналоговых электронных устройств, Москва: Горячая линия - Телеком, 2001. </w:t>
                    </w:r>
                  </w:p>
                </w:tc>
              </w:tr>
              <w:tr w:rsidR="00FC27C5">
                <w:trPr>
                  <w:divId w:val="263533832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FC27C5" w:rsidRDefault="00FC27C5">
                    <w:pPr>
                      <w:pStyle w:val="a5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FC27C5" w:rsidRDefault="00FC27C5">
                    <w:pPr>
                      <w:pStyle w:val="a5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И. Кантор, «Современный учебник JavaScript,» 2020. [В Интернете]. Available: https://learn.javascript.ru/. [Дата обращения: 1 05 2020].</w:t>
                    </w:r>
                  </w:p>
                </w:tc>
              </w:tr>
              <w:tr w:rsidR="00FC27C5" w:rsidRPr="007931C4">
                <w:trPr>
                  <w:divId w:val="263533832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FC27C5" w:rsidRDefault="00FC27C5">
                    <w:pPr>
                      <w:pStyle w:val="a5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FC27C5" w:rsidRPr="00FC27C5" w:rsidRDefault="00FC27C5">
                    <w:pPr>
                      <w:pStyle w:val="a5"/>
                      <w:rPr>
                        <w:noProof/>
                        <w:lang w:val="en-US"/>
                      </w:rPr>
                    </w:pPr>
                    <w:r w:rsidRPr="00FC27C5">
                      <w:rPr>
                        <w:noProof/>
                        <w:lang w:val="en-US"/>
                      </w:rPr>
                      <w:t xml:space="preserve">K. Simpson, You don`t Know JS, </w:t>
                    </w:r>
                    <w:r>
                      <w:rPr>
                        <w:noProof/>
                      </w:rPr>
                      <w:t>Москва</w:t>
                    </w:r>
                    <w:r w:rsidRPr="00FC27C5">
                      <w:rPr>
                        <w:noProof/>
                        <w:lang w:val="en-US"/>
                      </w:rPr>
                      <w:t xml:space="preserve">: </w:t>
                    </w:r>
                    <w:r>
                      <w:rPr>
                        <w:noProof/>
                      </w:rPr>
                      <w:t>Прогресс</w:t>
                    </w:r>
                    <w:r w:rsidRPr="00FC27C5">
                      <w:rPr>
                        <w:noProof/>
                        <w:lang w:val="en-US"/>
                      </w:rPr>
                      <w:t xml:space="preserve">, 2019. </w:t>
                    </w:r>
                  </w:p>
                </w:tc>
              </w:tr>
              <w:tr w:rsidR="00FC27C5">
                <w:trPr>
                  <w:divId w:val="263533832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FC27C5" w:rsidRDefault="00FC27C5">
                    <w:pPr>
                      <w:pStyle w:val="a5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FC27C5" w:rsidRDefault="00FC27C5">
                    <w:pPr>
                      <w:pStyle w:val="a5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М. Хавербек, Выразительный JavaScript, Санкт-Петербург: Питер, 2019. </w:t>
                    </w:r>
                  </w:p>
                </w:tc>
              </w:tr>
            </w:tbl>
            <w:p w:rsidR="00FC27C5" w:rsidRDefault="00FC27C5">
              <w:pPr>
                <w:divId w:val="263533832"/>
                <w:rPr>
                  <w:rFonts w:eastAsia="Times New Roman"/>
                  <w:noProof/>
                </w:rPr>
              </w:pPr>
            </w:p>
            <w:p w:rsidR="004E4E0F" w:rsidRDefault="004E4E0F" w:rsidP="00FC27C5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4E4E0F" w:rsidRPr="004E4E0F" w:rsidRDefault="004E4E0F" w:rsidP="004E4E0F">
      <w:pPr>
        <w:rPr>
          <w:rFonts w:eastAsia="Times New Roman" w:cs="Times New Roman"/>
          <w:noProof/>
          <w:szCs w:val="20"/>
          <w:lang w:eastAsia="ru-RU"/>
        </w:rPr>
      </w:pPr>
    </w:p>
    <w:p w:rsidR="00A46584" w:rsidRDefault="002769CB" w:rsidP="002769CB">
      <w:pPr>
        <w:pStyle w:val="1"/>
        <w:rPr>
          <w:rFonts w:eastAsia="Times New Roman"/>
          <w:noProof/>
          <w:lang w:eastAsia="ru-RU"/>
        </w:rPr>
      </w:pPr>
      <w:r>
        <w:rPr>
          <w:rFonts w:eastAsia="Times New Roman"/>
          <w:noProof/>
          <w:lang w:eastAsia="ru-RU"/>
        </w:rPr>
        <w:t>Список источников</w:t>
      </w:r>
    </w:p>
    <w:p w:rsidR="002769CB" w:rsidRDefault="002769CB" w:rsidP="002769CB">
      <w:pPr>
        <w:rPr>
          <w:lang w:eastAsia="ru-RU"/>
        </w:rPr>
      </w:pPr>
      <w:r>
        <w:rPr>
          <w:lang w:eastAsia="ru-RU"/>
        </w:rPr>
        <w:t>1.</w:t>
      </w:r>
      <w:r>
        <w:rPr>
          <w:lang w:eastAsia="ru-RU"/>
        </w:rPr>
        <w:tab/>
        <w:t>Хоровиц П., Хилл У. Искусство схемотехники: Изд 2-е. – М.: Издательство БИНОМ. – 2014.</w:t>
      </w:r>
    </w:p>
    <w:p w:rsidR="002769CB" w:rsidRDefault="002769CB" w:rsidP="002769CB">
      <w:pPr>
        <w:rPr>
          <w:lang w:eastAsia="ru-RU"/>
        </w:rPr>
      </w:pPr>
      <w:r>
        <w:rPr>
          <w:lang w:eastAsia="ru-RU"/>
        </w:rPr>
        <w:t>2.</w:t>
      </w:r>
      <w:r>
        <w:rPr>
          <w:lang w:eastAsia="ru-RU"/>
        </w:rPr>
        <w:tab/>
        <w:t>Агаханян Т. Основы транзисторной электроники. М.: «Энергия», 1974</w:t>
      </w:r>
    </w:p>
    <w:p w:rsidR="002769CB" w:rsidRDefault="002769CB" w:rsidP="002769CB">
      <w:pPr>
        <w:rPr>
          <w:lang w:eastAsia="ru-RU"/>
        </w:rPr>
      </w:pPr>
      <w:r>
        <w:rPr>
          <w:lang w:eastAsia="ru-RU"/>
        </w:rPr>
        <w:t>3.</w:t>
      </w:r>
      <w:r>
        <w:rPr>
          <w:lang w:eastAsia="ru-RU"/>
        </w:rPr>
        <w:tab/>
        <w:t>Розанов Ю. Основы силовой электроники. М.: Энергоатомиздат, 1992.</w:t>
      </w:r>
    </w:p>
    <w:p w:rsidR="002769CB" w:rsidRDefault="002769CB" w:rsidP="002769CB">
      <w:pPr>
        <w:rPr>
          <w:lang w:eastAsia="ru-RU"/>
        </w:rPr>
      </w:pPr>
      <w:r>
        <w:rPr>
          <w:lang w:eastAsia="ru-RU"/>
        </w:rPr>
        <w:t>4.</w:t>
      </w:r>
      <w:r>
        <w:rPr>
          <w:lang w:eastAsia="ru-RU"/>
        </w:rPr>
        <w:tab/>
        <w:t>Павлов В., Ногин В. Схемотехника аналоговых электронных устройств. М.: Горячая линия — Телеком, 2001.</w:t>
      </w:r>
    </w:p>
    <w:p w:rsidR="002769CB" w:rsidRDefault="002769CB" w:rsidP="002769CB">
      <w:pPr>
        <w:rPr>
          <w:lang w:eastAsia="ru-RU"/>
        </w:rPr>
      </w:pPr>
      <w:r>
        <w:rPr>
          <w:lang w:eastAsia="ru-RU"/>
        </w:rPr>
        <w:t>5.</w:t>
      </w:r>
      <w:r>
        <w:rPr>
          <w:lang w:eastAsia="ru-RU"/>
        </w:rPr>
        <w:tab/>
        <w:t>Управления мощной нагрузкой переменного тока // easyelectronics.ru // URL: http://easyelectronics.ru/upravlenie-moshhnoj-nagruzkoj-peremennogo-toka.html (дата обращения: 10.10.2020)</w:t>
      </w:r>
    </w:p>
    <w:p w:rsidR="002769CB" w:rsidRPr="002769CB" w:rsidRDefault="002769CB" w:rsidP="002769CB">
      <w:pPr>
        <w:rPr>
          <w:lang w:val="en-US" w:eastAsia="ru-RU"/>
        </w:rPr>
      </w:pPr>
      <w:r w:rsidRPr="002769CB">
        <w:rPr>
          <w:lang w:val="en-US" w:eastAsia="ru-RU"/>
        </w:rPr>
        <w:t>6.</w:t>
      </w:r>
      <w:r w:rsidRPr="002769CB">
        <w:rPr>
          <w:lang w:val="en-US" w:eastAsia="ru-RU"/>
        </w:rPr>
        <w:tab/>
        <w:t>3-Wire Trailing Edge Dimmer // sound-au.com URL: https://sound-au.com/project157.htm (</w:t>
      </w:r>
      <w:r>
        <w:rPr>
          <w:lang w:eastAsia="ru-RU"/>
        </w:rPr>
        <w:t>дата</w:t>
      </w:r>
      <w:r w:rsidRPr="002769CB">
        <w:rPr>
          <w:lang w:val="en-US" w:eastAsia="ru-RU"/>
        </w:rPr>
        <w:t xml:space="preserve"> </w:t>
      </w:r>
      <w:r>
        <w:rPr>
          <w:lang w:eastAsia="ru-RU"/>
        </w:rPr>
        <w:t>обращения</w:t>
      </w:r>
      <w:r w:rsidRPr="002769CB">
        <w:rPr>
          <w:lang w:val="en-US" w:eastAsia="ru-RU"/>
        </w:rPr>
        <w:t>: 10.10.2020)</w:t>
      </w:r>
    </w:p>
    <w:p w:rsidR="002769CB" w:rsidRPr="002769CB" w:rsidRDefault="002769CB" w:rsidP="002769CB">
      <w:pPr>
        <w:rPr>
          <w:lang w:val="en-US" w:eastAsia="ru-RU"/>
        </w:rPr>
      </w:pPr>
      <w:r w:rsidRPr="002769CB">
        <w:rPr>
          <w:lang w:val="en-US" w:eastAsia="ru-RU"/>
        </w:rPr>
        <w:lastRenderedPageBreak/>
        <w:t>7.</w:t>
      </w:r>
      <w:r w:rsidRPr="002769CB">
        <w:rPr>
          <w:lang w:val="en-US" w:eastAsia="ru-RU"/>
        </w:rPr>
        <w:tab/>
        <w:t>ESP8266 Technical Reference // www.espressif.com  URL: https://www.espressif.com/sites/default/files/documentation/esp8266-technical_reference_en.pdf (</w:t>
      </w:r>
      <w:r>
        <w:rPr>
          <w:lang w:eastAsia="ru-RU"/>
        </w:rPr>
        <w:t>дата</w:t>
      </w:r>
      <w:r w:rsidRPr="002769CB">
        <w:rPr>
          <w:lang w:val="en-US" w:eastAsia="ru-RU"/>
        </w:rPr>
        <w:t xml:space="preserve"> </w:t>
      </w:r>
      <w:r>
        <w:rPr>
          <w:lang w:eastAsia="ru-RU"/>
        </w:rPr>
        <w:t>обращения</w:t>
      </w:r>
      <w:r w:rsidRPr="002769CB">
        <w:rPr>
          <w:lang w:val="en-US" w:eastAsia="ru-RU"/>
        </w:rPr>
        <w:t xml:space="preserve"> 01.10.2020)</w:t>
      </w:r>
    </w:p>
    <w:p w:rsidR="002769CB" w:rsidRPr="002769CB" w:rsidRDefault="002769CB" w:rsidP="002769CB">
      <w:pPr>
        <w:rPr>
          <w:lang w:val="en-US" w:eastAsia="ru-RU"/>
        </w:rPr>
      </w:pPr>
      <w:r w:rsidRPr="002769CB">
        <w:rPr>
          <w:lang w:val="en-US" w:eastAsia="ru-RU"/>
        </w:rPr>
        <w:t>8.</w:t>
      </w:r>
      <w:r w:rsidRPr="002769CB">
        <w:rPr>
          <w:lang w:val="en-US" w:eastAsia="ru-RU"/>
        </w:rPr>
        <w:tab/>
        <w:t>ESP8266 Projects // randomnerdtutorials.com URL: https://randomnerdtutorials.com/projects-esp8266/ (</w:t>
      </w:r>
      <w:r>
        <w:rPr>
          <w:lang w:eastAsia="ru-RU"/>
        </w:rPr>
        <w:t>дата</w:t>
      </w:r>
      <w:r w:rsidRPr="002769CB">
        <w:rPr>
          <w:lang w:val="en-US" w:eastAsia="ru-RU"/>
        </w:rPr>
        <w:t xml:space="preserve"> </w:t>
      </w:r>
      <w:r>
        <w:rPr>
          <w:lang w:eastAsia="ru-RU"/>
        </w:rPr>
        <w:t>обращения</w:t>
      </w:r>
      <w:r w:rsidRPr="002769CB">
        <w:rPr>
          <w:lang w:val="en-US" w:eastAsia="ru-RU"/>
        </w:rPr>
        <w:t>: 10.10.2020)</w:t>
      </w:r>
    </w:p>
    <w:p w:rsidR="002769CB" w:rsidRDefault="002769CB" w:rsidP="002769CB">
      <w:pPr>
        <w:rPr>
          <w:lang w:eastAsia="ru-RU"/>
        </w:rPr>
      </w:pPr>
      <w:r>
        <w:rPr>
          <w:lang w:eastAsia="ru-RU"/>
        </w:rPr>
        <w:t>9.</w:t>
      </w:r>
      <w:r>
        <w:rPr>
          <w:lang w:eastAsia="ru-RU"/>
        </w:rPr>
        <w:tab/>
        <w:t>Современный учебник JavaScript // https://learn.javascript.ru URL: https://learn.javascript.ru (дата обращения: 01.04.2020)</w:t>
      </w:r>
    </w:p>
    <w:p w:rsidR="002769CB" w:rsidRPr="007931C4" w:rsidRDefault="002769CB" w:rsidP="002769CB">
      <w:pPr>
        <w:rPr>
          <w:lang w:val="en-US" w:eastAsia="ru-RU"/>
        </w:rPr>
      </w:pPr>
      <w:r w:rsidRPr="002769CB">
        <w:rPr>
          <w:lang w:val="en-US" w:eastAsia="ru-RU"/>
        </w:rPr>
        <w:t>10.</w:t>
      </w:r>
      <w:r w:rsidRPr="002769CB">
        <w:rPr>
          <w:lang w:val="en-US" w:eastAsia="ru-RU"/>
        </w:rPr>
        <w:tab/>
        <w:t xml:space="preserve"> Simpson K. «You Don't Know JS». </w:t>
      </w:r>
      <w:r>
        <w:rPr>
          <w:lang w:eastAsia="ru-RU"/>
        </w:rPr>
        <w:t>М</w:t>
      </w:r>
      <w:r w:rsidRPr="007931C4">
        <w:rPr>
          <w:lang w:val="en-US" w:eastAsia="ru-RU"/>
        </w:rPr>
        <w:t xml:space="preserve">.: </w:t>
      </w:r>
      <w:r>
        <w:rPr>
          <w:lang w:eastAsia="ru-RU"/>
        </w:rPr>
        <w:t>Прогресс</w:t>
      </w:r>
      <w:r w:rsidRPr="007931C4">
        <w:rPr>
          <w:lang w:val="en-US" w:eastAsia="ru-RU"/>
        </w:rPr>
        <w:t xml:space="preserve"> – </w:t>
      </w:r>
      <w:r>
        <w:rPr>
          <w:lang w:eastAsia="ru-RU"/>
        </w:rPr>
        <w:t>Книга</w:t>
      </w:r>
      <w:r w:rsidRPr="007931C4">
        <w:rPr>
          <w:lang w:val="en-US" w:eastAsia="ru-RU"/>
        </w:rPr>
        <w:t>, 2019</w:t>
      </w:r>
    </w:p>
    <w:p w:rsidR="002769CB" w:rsidRPr="002769CB" w:rsidRDefault="002769CB" w:rsidP="002769CB">
      <w:pPr>
        <w:rPr>
          <w:lang w:eastAsia="ru-RU"/>
        </w:rPr>
      </w:pPr>
      <w:r w:rsidRPr="007931C4">
        <w:rPr>
          <w:lang w:val="en-US" w:eastAsia="ru-RU"/>
        </w:rPr>
        <w:t>11.</w:t>
      </w:r>
      <w:r w:rsidRPr="007931C4">
        <w:rPr>
          <w:lang w:val="en-US" w:eastAsia="ru-RU"/>
        </w:rPr>
        <w:tab/>
        <w:t xml:space="preserve"> </w:t>
      </w:r>
      <w:r>
        <w:rPr>
          <w:lang w:eastAsia="ru-RU"/>
        </w:rPr>
        <w:t>Хавербек М. Выразительный Javascript. Сбп.: Питер, 2019</w:t>
      </w:r>
    </w:p>
    <w:p w:rsidR="00830DC9" w:rsidRPr="00830DC9" w:rsidRDefault="00830DC9" w:rsidP="00830DC9">
      <w:pPr>
        <w:spacing w:after="0"/>
        <w:ind w:left="708"/>
        <w:rPr>
          <w:rFonts w:eastAsia="Times New Roman" w:cs="Times New Roman"/>
          <w:noProof/>
          <w:szCs w:val="20"/>
          <w:lang w:eastAsia="ru-RU"/>
        </w:rPr>
      </w:pPr>
    </w:p>
    <w:sectPr w:rsidR="00830DC9" w:rsidRPr="00830DC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83B35" w:rsidRDefault="00983B35" w:rsidP="006375BF">
      <w:pPr>
        <w:spacing w:before="0" w:after="0" w:line="240" w:lineRule="auto"/>
      </w:pPr>
      <w:r>
        <w:separator/>
      </w:r>
    </w:p>
  </w:endnote>
  <w:endnote w:type="continuationSeparator" w:id="0">
    <w:p w:rsidR="00983B35" w:rsidRDefault="00983B35" w:rsidP="006375B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83B35" w:rsidRDefault="00983B35" w:rsidP="006375BF">
      <w:pPr>
        <w:spacing w:before="0" w:after="0" w:line="240" w:lineRule="auto"/>
      </w:pPr>
      <w:r>
        <w:separator/>
      </w:r>
    </w:p>
  </w:footnote>
  <w:footnote w:type="continuationSeparator" w:id="0">
    <w:p w:rsidR="00983B35" w:rsidRDefault="00983B35" w:rsidP="006375BF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731F5"/>
    <w:multiLevelType w:val="hybridMultilevel"/>
    <w:tmpl w:val="8FA088A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4653F63"/>
    <w:multiLevelType w:val="hybridMultilevel"/>
    <w:tmpl w:val="E96EBFC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79B7A9B"/>
    <w:multiLevelType w:val="hybridMultilevel"/>
    <w:tmpl w:val="A490A8C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8171BB0"/>
    <w:multiLevelType w:val="hybridMultilevel"/>
    <w:tmpl w:val="5D46CA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22658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C1127F1"/>
    <w:multiLevelType w:val="hybridMultilevel"/>
    <w:tmpl w:val="A15A8E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BC304D"/>
    <w:multiLevelType w:val="hybridMultilevel"/>
    <w:tmpl w:val="7D708E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C8711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B27421E"/>
    <w:multiLevelType w:val="hybridMultilevel"/>
    <w:tmpl w:val="796A5A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B97A67"/>
    <w:multiLevelType w:val="hybridMultilevel"/>
    <w:tmpl w:val="03C032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C50A28"/>
    <w:multiLevelType w:val="multilevel"/>
    <w:tmpl w:val="C702207E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1" w15:restartNumberingAfterBreak="0">
    <w:nsid w:val="35802117"/>
    <w:multiLevelType w:val="multilevel"/>
    <w:tmpl w:val="E5C660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92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56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64" w:hanging="2520"/>
      </w:pPr>
      <w:rPr>
        <w:rFonts w:hint="default"/>
      </w:rPr>
    </w:lvl>
  </w:abstractNum>
  <w:abstractNum w:abstractNumId="12" w15:restartNumberingAfterBreak="0">
    <w:nsid w:val="37B54C1E"/>
    <w:multiLevelType w:val="multilevel"/>
    <w:tmpl w:val="E5C660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92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56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64" w:hanging="2520"/>
      </w:pPr>
      <w:rPr>
        <w:rFonts w:hint="default"/>
      </w:rPr>
    </w:lvl>
  </w:abstractNum>
  <w:abstractNum w:abstractNumId="13" w15:restartNumberingAfterBreak="0">
    <w:nsid w:val="384C070B"/>
    <w:multiLevelType w:val="hybridMultilevel"/>
    <w:tmpl w:val="A9E4021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43E45716"/>
    <w:multiLevelType w:val="hybridMultilevel"/>
    <w:tmpl w:val="625867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5C4A3D"/>
    <w:multiLevelType w:val="multilevel"/>
    <w:tmpl w:val="0BFC21B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45A353B1"/>
    <w:multiLevelType w:val="hybridMultilevel"/>
    <w:tmpl w:val="EF785C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83471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021353E"/>
    <w:multiLevelType w:val="hybridMultilevel"/>
    <w:tmpl w:val="CE66C7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495189"/>
    <w:multiLevelType w:val="hybridMultilevel"/>
    <w:tmpl w:val="6F9AD1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0D00BC0"/>
    <w:multiLevelType w:val="multilevel"/>
    <w:tmpl w:val="D61EE76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1660842"/>
    <w:multiLevelType w:val="hybridMultilevel"/>
    <w:tmpl w:val="FB1AAC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FB46C7"/>
    <w:multiLevelType w:val="hybridMultilevel"/>
    <w:tmpl w:val="FB9068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9405C5"/>
    <w:multiLevelType w:val="hybridMultilevel"/>
    <w:tmpl w:val="EF5415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EDD059D"/>
    <w:multiLevelType w:val="multilevel"/>
    <w:tmpl w:val="E5C660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92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56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64" w:hanging="2520"/>
      </w:pPr>
      <w:rPr>
        <w:rFonts w:hint="default"/>
      </w:rPr>
    </w:lvl>
  </w:abstractNum>
  <w:abstractNum w:abstractNumId="25" w15:restartNumberingAfterBreak="0">
    <w:nsid w:val="6C3F0D42"/>
    <w:multiLevelType w:val="hybridMultilevel"/>
    <w:tmpl w:val="C0368DF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 w15:restartNumberingAfterBreak="0">
    <w:nsid w:val="712F58D6"/>
    <w:multiLevelType w:val="multilevel"/>
    <w:tmpl w:val="AEC0A31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718722F0"/>
    <w:multiLevelType w:val="hybridMultilevel"/>
    <w:tmpl w:val="230001C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8" w15:restartNumberingAfterBreak="0">
    <w:nsid w:val="72A86643"/>
    <w:multiLevelType w:val="hybridMultilevel"/>
    <w:tmpl w:val="E1B694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37A68DD"/>
    <w:multiLevelType w:val="hybridMultilevel"/>
    <w:tmpl w:val="539CE9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5A875B9"/>
    <w:multiLevelType w:val="hybridMultilevel"/>
    <w:tmpl w:val="3CDC35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69F0B1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7AAB4D17"/>
    <w:multiLevelType w:val="hybridMultilevel"/>
    <w:tmpl w:val="1E9827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B5E20A5"/>
    <w:multiLevelType w:val="hybridMultilevel"/>
    <w:tmpl w:val="1018BE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23"/>
  </w:num>
  <w:num w:numId="3">
    <w:abstractNumId w:val="30"/>
  </w:num>
  <w:num w:numId="4">
    <w:abstractNumId w:val="21"/>
  </w:num>
  <w:num w:numId="5">
    <w:abstractNumId w:val="18"/>
  </w:num>
  <w:num w:numId="6">
    <w:abstractNumId w:val="32"/>
  </w:num>
  <w:num w:numId="7">
    <w:abstractNumId w:val="14"/>
  </w:num>
  <w:num w:numId="8">
    <w:abstractNumId w:val="5"/>
  </w:num>
  <w:num w:numId="9">
    <w:abstractNumId w:val="24"/>
  </w:num>
  <w:num w:numId="10">
    <w:abstractNumId w:val="3"/>
  </w:num>
  <w:num w:numId="11">
    <w:abstractNumId w:val="9"/>
  </w:num>
  <w:num w:numId="12">
    <w:abstractNumId w:val="4"/>
  </w:num>
  <w:num w:numId="13">
    <w:abstractNumId w:val="17"/>
  </w:num>
  <w:num w:numId="14">
    <w:abstractNumId w:val="31"/>
  </w:num>
  <w:num w:numId="15">
    <w:abstractNumId w:val="20"/>
  </w:num>
  <w:num w:numId="16">
    <w:abstractNumId w:val="7"/>
  </w:num>
  <w:num w:numId="17">
    <w:abstractNumId w:val="28"/>
  </w:num>
  <w:num w:numId="18">
    <w:abstractNumId w:val="6"/>
  </w:num>
  <w:num w:numId="19">
    <w:abstractNumId w:val="2"/>
  </w:num>
  <w:num w:numId="20">
    <w:abstractNumId w:val="27"/>
  </w:num>
  <w:num w:numId="21">
    <w:abstractNumId w:val="11"/>
  </w:num>
  <w:num w:numId="22">
    <w:abstractNumId w:val="12"/>
  </w:num>
  <w:num w:numId="23">
    <w:abstractNumId w:val="15"/>
  </w:num>
  <w:num w:numId="24">
    <w:abstractNumId w:val="26"/>
  </w:num>
  <w:num w:numId="25">
    <w:abstractNumId w:val="10"/>
  </w:num>
  <w:num w:numId="26">
    <w:abstractNumId w:val="25"/>
  </w:num>
  <w:num w:numId="27">
    <w:abstractNumId w:val="1"/>
  </w:num>
  <w:num w:numId="28">
    <w:abstractNumId w:val="0"/>
  </w:num>
  <w:num w:numId="29">
    <w:abstractNumId w:val="13"/>
  </w:num>
  <w:num w:numId="30">
    <w:abstractNumId w:val="29"/>
  </w:num>
  <w:num w:numId="31">
    <w:abstractNumId w:val="22"/>
  </w:num>
  <w:num w:numId="32">
    <w:abstractNumId w:val="8"/>
  </w:num>
  <w:num w:numId="33">
    <w:abstractNumId w:val="16"/>
  </w:num>
  <w:num w:numId="3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2149"/>
    <w:rsid w:val="00010B5C"/>
    <w:rsid w:val="00016C90"/>
    <w:rsid w:val="000303CE"/>
    <w:rsid w:val="000532AA"/>
    <w:rsid w:val="000638DC"/>
    <w:rsid w:val="000A33FC"/>
    <w:rsid w:val="000C0DF6"/>
    <w:rsid w:val="000E54FF"/>
    <w:rsid w:val="001000EC"/>
    <w:rsid w:val="00101BC1"/>
    <w:rsid w:val="00111C57"/>
    <w:rsid w:val="00120660"/>
    <w:rsid w:val="00132579"/>
    <w:rsid w:val="00132EE0"/>
    <w:rsid w:val="00143B0D"/>
    <w:rsid w:val="00152F86"/>
    <w:rsid w:val="00163B68"/>
    <w:rsid w:val="00164246"/>
    <w:rsid w:val="00176425"/>
    <w:rsid w:val="00177CBA"/>
    <w:rsid w:val="001A09B9"/>
    <w:rsid w:val="001D4113"/>
    <w:rsid w:val="001E011A"/>
    <w:rsid w:val="001F4D80"/>
    <w:rsid w:val="00213E10"/>
    <w:rsid w:val="00221AC3"/>
    <w:rsid w:val="0022311C"/>
    <w:rsid w:val="00225C6B"/>
    <w:rsid w:val="00242DCD"/>
    <w:rsid w:val="00252D00"/>
    <w:rsid w:val="002578EC"/>
    <w:rsid w:val="002769CB"/>
    <w:rsid w:val="00287A2E"/>
    <w:rsid w:val="002A2631"/>
    <w:rsid w:val="002A2B1A"/>
    <w:rsid w:val="002A7CB4"/>
    <w:rsid w:val="002B02B3"/>
    <w:rsid w:val="002D1BFB"/>
    <w:rsid w:val="002E10AF"/>
    <w:rsid w:val="002E4026"/>
    <w:rsid w:val="003054B8"/>
    <w:rsid w:val="00316C99"/>
    <w:rsid w:val="00323E9D"/>
    <w:rsid w:val="003370D8"/>
    <w:rsid w:val="00344B1F"/>
    <w:rsid w:val="003665A4"/>
    <w:rsid w:val="0038593B"/>
    <w:rsid w:val="003866DA"/>
    <w:rsid w:val="00391B15"/>
    <w:rsid w:val="003A074F"/>
    <w:rsid w:val="003B123D"/>
    <w:rsid w:val="003B2336"/>
    <w:rsid w:val="003C211E"/>
    <w:rsid w:val="003C7C82"/>
    <w:rsid w:val="003D7979"/>
    <w:rsid w:val="003E7EC4"/>
    <w:rsid w:val="003F1B32"/>
    <w:rsid w:val="003F2668"/>
    <w:rsid w:val="003F740D"/>
    <w:rsid w:val="00416B13"/>
    <w:rsid w:val="004218C1"/>
    <w:rsid w:val="0043634C"/>
    <w:rsid w:val="00455DAD"/>
    <w:rsid w:val="004653FF"/>
    <w:rsid w:val="00471FCB"/>
    <w:rsid w:val="00480297"/>
    <w:rsid w:val="004A02F0"/>
    <w:rsid w:val="004C0044"/>
    <w:rsid w:val="004C28EA"/>
    <w:rsid w:val="004C4DC8"/>
    <w:rsid w:val="004E4E0F"/>
    <w:rsid w:val="004E5A4A"/>
    <w:rsid w:val="004F0ED9"/>
    <w:rsid w:val="0051599C"/>
    <w:rsid w:val="00527B13"/>
    <w:rsid w:val="00530120"/>
    <w:rsid w:val="00542442"/>
    <w:rsid w:val="00550364"/>
    <w:rsid w:val="00556AE0"/>
    <w:rsid w:val="005742CA"/>
    <w:rsid w:val="00582938"/>
    <w:rsid w:val="005A3320"/>
    <w:rsid w:val="005A35DF"/>
    <w:rsid w:val="005D5B97"/>
    <w:rsid w:val="005D684E"/>
    <w:rsid w:val="005F4AF8"/>
    <w:rsid w:val="0060548A"/>
    <w:rsid w:val="006061E6"/>
    <w:rsid w:val="006175BE"/>
    <w:rsid w:val="00620DC3"/>
    <w:rsid w:val="006243A4"/>
    <w:rsid w:val="0063096B"/>
    <w:rsid w:val="00636BD5"/>
    <w:rsid w:val="006375BF"/>
    <w:rsid w:val="00654ADF"/>
    <w:rsid w:val="00663571"/>
    <w:rsid w:val="0068177B"/>
    <w:rsid w:val="006832AF"/>
    <w:rsid w:val="00692C42"/>
    <w:rsid w:val="006A66C7"/>
    <w:rsid w:val="006B0EA1"/>
    <w:rsid w:val="006B4248"/>
    <w:rsid w:val="006B4796"/>
    <w:rsid w:val="006C54EF"/>
    <w:rsid w:val="006D0611"/>
    <w:rsid w:val="006D754E"/>
    <w:rsid w:val="006D7D6D"/>
    <w:rsid w:val="006F5D8B"/>
    <w:rsid w:val="00715BB5"/>
    <w:rsid w:val="0073682A"/>
    <w:rsid w:val="00765F18"/>
    <w:rsid w:val="00767608"/>
    <w:rsid w:val="007931C4"/>
    <w:rsid w:val="00793EDA"/>
    <w:rsid w:val="0079615F"/>
    <w:rsid w:val="007A319E"/>
    <w:rsid w:val="007B066B"/>
    <w:rsid w:val="007B3CF8"/>
    <w:rsid w:val="007C0D03"/>
    <w:rsid w:val="007E6AD1"/>
    <w:rsid w:val="007F6F9F"/>
    <w:rsid w:val="007F70C7"/>
    <w:rsid w:val="00805F36"/>
    <w:rsid w:val="008079CF"/>
    <w:rsid w:val="008204B9"/>
    <w:rsid w:val="008219EC"/>
    <w:rsid w:val="00830DC9"/>
    <w:rsid w:val="008442E0"/>
    <w:rsid w:val="0085218A"/>
    <w:rsid w:val="008C1AE4"/>
    <w:rsid w:val="008C720F"/>
    <w:rsid w:val="008F53B2"/>
    <w:rsid w:val="00950772"/>
    <w:rsid w:val="00950F74"/>
    <w:rsid w:val="00962E27"/>
    <w:rsid w:val="00983B35"/>
    <w:rsid w:val="00992230"/>
    <w:rsid w:val="0099693C"/>
    <w:rsid w:val="009C0532"/>
    <w:rsid w:val="009E1E8E"/>
    <w:rsid w:val="009E7625"/>
    <w:rsid w:val="009F2896"/>
    <w:rsid w:val="00A02D0D"/>
    <w:rsid w:val="00A231B3"/>
    <w:rsid w:val="00A46584"/>
    <w:rsid w:val="00A51ED2"/>
    <w:rsid w:val="00A5453A"/>
    <w:rsid w:val="00A55497"/>
    <w:rsid w:val="00A64E95"/>
    <w:rsid w:val="00A877EB"/>
    <w:rsid w:val="00AD1369"/>
    <w:rsid w:val="00AE71C0"/>
    <w:rsid w:val="00B0647F"/>
    <w:rsid w:val="00B1266E"/>
    <w:rsid w:val="00B33CAC"/>
    <w:rsid w:val="00B3638D"/>
    <w:rsid w:val="00B40A0C"/>
    <w:rsid w:val="00B53D94"/>
    <w:rsid w:val="00B54EE3"/>
    <w:rsid w:val="00B85698"/>
    <w:rsid w:val="00B94454"/>
    <w:rsid w:val="00BA3474"/>
    <w:rsid w:val="00BC4C2F"/>
    <w:rsid w:val="00BD6E2C"/>
    <w:rsid w:val="00C16AB4"/>
    <w:rsid w:val="00C248C3"/>
    <w:rsid w:val="00C25B0A"/>
    <w:rsid w:val="00C468E4"/>
    <w:rsid w:val="00C54772"/>
    <w:rsid w:val="00C73D47"/>
    <w:rsid w:val="00C9099A"/>
    <w:rsid w:val="00C94F32"/>
    <w:rsid w:val="00CA343D"/>
    <w:rsid w:val="00CA4E92"/>
    <w:rsid w:val="00CA6503"/>
    <w:rsid w:val="00CA7C26"/>
    <w:rsid w:val="00CB318C"/>
    <w:rsid w:val="00CB4C11"/>
    <w:rsid w:val="00CB7E06"/>
    <w:rsid w:val="00CF0648"/>
    <w:rsid w:val="00CF3A63"/>
    <w:rsid w:val="00D03EA6"/>
    <w:rsid w:val="00D133A6"/>
    <w:rsid w:val="00D25CEB"/>
    <w:rsid w:val="00D32872"/>
    <w:rsid w:val="00D83C0D"/>
    <w:rsid w:val="00D92149"/>
    <w:rsid w:val="00DA0CD6"/>
    <w:rsid w:val="00DA2B6B"/>
    <w:rsid w:val="00DC15A5"/>
    <w:rsid w:val="00DD099E"/>
    <w:rsid w:val="00DE2AC1"/>
    <w:rsid w:val="00DF6C15"/>
    <w:rsid w:val="00E1281E"/>
    <w:rsid w:val="00E17AB1"/>
    <w:rsid w:val="00E2116F"/>
    <w:rsid w:val="00E25C3D"/>
    <w:rsid w:val="00E37EAA"/>
    <w:rsid w:val="00E51357"/>
    <w:rsid w:val="00E54382"/>
    <w:rsid w:val="00E632BB"/>
    <w:rsid w:val="00E6340E"/>
    <w:rsid w:val="00E7043B"/>
    <w:rsid w:val="00E74081"/>
    <w:rsid w:val="00E7482F"/>
    <w:rsid w:val="00E85F82"/>
    <w:rsid w:val="00E969D6"/>
    <w:rsid w:val="00EC6326"/>
    <w:rsid w:val="00ED1E42"/>
    <w:rsid w:val="00ED2965"/>
    <w:rsid w:val="00EE5226"/>
    <w:rsid w:val="00F32E79"/>
    <w:rsid w:val="00F357C7"/>
    <w:rsid w:val="00F4678E"/>
    <w:rsid w:val="00F632DD"/>
    <w:rsid w:val="00F6364F"/>
    <w:rsid w:val="00F70985"/>
    <w:rsid w:val="00F804D4"/>
    <w:rsid w:val="00F80C83"/>
    <w:rsid w:val="00F94C86"/>
    <w:rsid w:val="00F95B91"/>
    <w:rsid w:val="00FB1FC1"/>
    <w:rsid w:val="00FC27C5"/>
    <w:rsid w:val="00FD1F7F"/>
    <w:rsid w:val="00FD67DA"/>
    <w:rsid w:val="00FE134D"/>
    <w:rsid w:val="00FE4D66"/>
    <w:rsid w:val="00FF4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D680D6"/>
  <w15:chartTrackingRefBased/>
  <w15:docId w15:val="{753475F0-22A7-4285-A376-2137A7BEE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931C4"/>
    <w:pPr>
      <w:spacing w:before="120" w:line="36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DD099E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36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E54FF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992230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DD099E"/>
    <w:rPr>
      <w:rFonts w:ascii="Times New Roman" w:eastAsiaTheme="majorEastAsia" w:hAnsi="Times New Roman" w:cstheme="majorBidi"/>
      <w:color w:val="000000" w:themeColor="text1"/>
      <w:sz w:val="36"/>
      <w:szCs w:val="32"/>
    </w:rPr>
  </w:style>
  <w:style w:type="paragraph" w:styleId="a5">
    <w:name w:val="Bibliography"/>
    <w:basedOn w:val="a"/>
    <w:next w:val="a"/>
    <w:uiPriority w:val="37"/>
    <w:unhideWhenUsed/>
    <w:rsid w:val="004E4E0F"/>
  </w:style>
  <w:style w:type="paragraph" w:styleId="a6">
    <w:name w:val="header"/>
    <w:basedOn w:val="a"/>
    <w:link w:val="a7"/>
    <w:uiPriority w:val="99"/>
    <w:unhideWhenUsed/>
    <w:rsid w:val="006375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375BF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6375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375BF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6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1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3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0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9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0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9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49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8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4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0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1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3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9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4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8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8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6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2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2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8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95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0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4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13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7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5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6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7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5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5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4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7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1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2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6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6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06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43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1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8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4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7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0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7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9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9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8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6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4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8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4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9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3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8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7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5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0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2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7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3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2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8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0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6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1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2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3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2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fontTable" Target="fontTable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diagramData" Target="diagrams/data1.xml"/><Relationship Id="rId3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B77D3B2-0957-43F9-98CF-1C915D3D1CAF}" type="doc">
      <dgm:prSet loTypeId="urn:microsoft.com/office/officeart/2005/8/layout/orgChart1" loCatId="hierarchy" qsTypeId="urn:microsoft.com/office/officeart/2005/8/quickstyle/simple2" qsCatId="simple" csTypeId="urn:microsoft.com/office/officeart/2005/8/colors/colorful3" csCatId="colorful" phldr="1"/>
      <dgm:spPr/>
      <dgm:t>
        <a:bodyPr/>
        <a:lstStyle/>
        <a:p>
          <a:endParaRPr lang="ru-RU"/>
        </a:p>
      </dgm:t>
    </dgm:pt>
    <dgm:pt modelId="{0F8D9A5E-D9BA-4246-A0BD-090D6A17E9E1}">
      <dgm:prSet phldrT="[Текст]"/>
      <dgm:spPr/>
      <dgm:t>
        <a:bodyPr/>
        <a:lstStyle/>
        <a:p>
          <a:r>
            <a:rPr lang="ru-RU"/>
            <a:t>Облачное хранилище</a:t>
          </a:r>
        </a:p>
      </dgm:t>
    </dgm:pt>
    <dgm:pt modelId="{11358C4B-FCC2-4BC0-91B0-4CB44305C50D}" type="parTrans" cxnId="{2CD25E9D-21BA-4EBF-872E-E880FA27E02F}">
      <dgm:prSet/>
      <dgm:spPr/>
      <dgm:t>
        <a:bodyPr/>
        <a:lstStyle/>
        <a:p>
          <a:endParaRPr lang="ru-RU"/>
        </a:p>
      </dgm:t>
    </dgm:pt>
    <dgm:pt modelId="{F316112F-6DAB-4F99-9865-A7AD248E2467}" type="sibTrans" cxnId="{2CD25E9D-21BA-4EBF-872E-E880FA27E02F}">
      <dgm:prSet/>
      <dgm:spPr/>
      <dgm:t>
        <a:bodyPr/>
        <a:lstStyle/>
        <a:p>
          <a:endParaRPr lang="ru-RU"/>
        </a:p>
      </dgm:t>
    </dgm:pt>
    <dgm:pt modelId="{11C33EE1-9756-4C5F-B46E-D4EA77528E06}">
      <dgm:prSet phldrT="[Текст]"/>
      <dgm:spPr/>
      <dgm:t>
        <a:bodyPr/>
        <a:lstStyle/>
        <a:p>
          <a:r>
            <a:rPr lang="ru-RU">
              <a:solidFill>
                <a:schemeClr val="bg1"/>
              </a:solidFill>
            </a:rPr>
            <a:t>Интерфейсы управления</a:t>
          </a:r>
        </a:p>
      </dgm:t>
    </dgm:pt>
    <dgm:pt modelId="{F6BDE75E-2511-45E6-BF23-16FF84082F70}" type="parTrans" cxnId="{D8D3179E-7298-43E0-BC61-4B73BF85F20E}">
      <dgm:prSet/>
      <dgm:spPr/>
      <dgm:t>
        <a:bodyPr/>
        <a:lstStyle/>
        <a:p>
          <a:endParaRPr lang="ru-RU"/>
        </a:p>
      </dgm:t>
    </dgm:pt>
    <dgm:pt modelId="{4B68018D-46DA-447A-8E61-3D38B77817A9}" type="sibTrans" cxnId="{D8D3179E-7298-43E0-BC61-4B73BF85F20E}">
      <dgm:prSet/>
      <dgm:spPr/>
      <dgm:t>
        <a:bodyPr/>
        <a:lstStyle/>
        <a:p>
          <a:endParaRPr lang="ru-RU"/>
        </a:p>
      </dgm:t>
    </dgm:pt>
    <dgm:pt modelId="{2EAD0B4E-E83B-4F64-B3F2-D43519CBE4EC}">
      <dgm:prSet phldrT="[Текст]"/>
      <dgm:spPr/>
      <dgm:t>
        <a:bodyPr/>
        <a:lstStyle/>
        <a:p>
          <a:r>
            <a:rPr lang="ru-RU"/>
            <a:t>Умное устройство 1</a:t>
          </a:r>
        </a:p>
      </dgm:t>
    </dgm:pt>
    <dgm:pt modelId="{E8A45FC6-CA31-49C3-B5AA-CCC287015EED}" type="parTrans" cxnId="{DD3F20FA-53BF-4BD6-89D4-4E548AE598F2}">
      <dgm:prSet/>
      <dgm:spPr/>
      <dgm:t>
        <a:bodyPr/>
        <a:lstStyle/>
        <a:p>
          <a:endParaRPr lang="ru-RU"/>
        </a:p>
      </dgm:t>
    </dgm:pt>
    <dgm:pt modelId="{AFED97B7-CD2D-433E-A6E7-B0747C0A8DFF}" type="sibTrans" cxnId="{DD3F20FA-53BF-4BD6-89D4-4E548AE598F2}">
      <dgm:prSet/>
      <dgm:spPr/>
      <dgm:t>
        <a:bodyPr/>
        <a:lstStyle/>
        <a:p>
          <a:endParaRPr lang="ru-RU"/>
        </a:p>
      </dgm:t>
    </dgm:pt>
    <dgm:pt modelId="{B88494C5-A115-4EBD-868B-4F42927EB09D}">
      <dgm:prSet phldrT="[Текст]"/>
      <dgm:spPr/>
      <dgm:t>
        <a:bodyPr/>
        <a:lstStyle/>
        <a:p>
          <a:r>
            <a:rPr lang="ru-RU"/>
            <a:t>Умное устройство 2</a:t>
          </a:r>
        </a:p>
      </dgm:t>
    </dgm:pt>
    <dgm:pt modelId="{8687A967-8DAB-4E78-93CF-708003D6F0FE}" type="parTrans" cxnId="{94A47DB3-546D-48EC-9B6D-D42FE46DB44E}">
      <dgm:prSet/>
      <dgm:spPr/>
      <dgm:t>
        <a:bodyPr/>
        <a:lstStyle/>
        <a:p>
          <a:endParaRPr lang="ru-RU"/>
        </a:p>
      </dgm:t>
    </dgm:pt>
    <dgm:pt modelId="{9E81DB07-5A3C-4E9D-A8F4-C9353B942014}" type="sibTrans" cxnId="{94A47DB3-546D-48EC-9B6D-D42FE46DB44E}">
      <dgm:prSet/>
      <dgm:spPr/>
      <dgm:t>
        <a:bodyPr/>
        <a:lstStyle/>
        <a:p>
          <a:endParaRPr lang="ru-RU"/>
        </a:p>
      </dgm:t>
    </dgm:pt>
    <dgm:pt modelId="{00FFB71B-EB61-4832-9345-A8AD35014B94}">
      <dgm:prSet phldrT="[Текст]"/>
      <dgm:spPr/>
      <dgm:t>
        <a:bodyPr/>
        <a:lstStyle/>
        <a:p>
          <a:r>
            <a:rPr lang="ru-RU"/>
            <a:t>Сервер-шлюз</a:t>
          </a:r>
        </a:p>
      </dgm:t>
    </dgm:pt>
    <dgm:pt modelId="{8037D430-8627-467F-99C4-7F78AB211741}" type="parTrans" cxnId="{9E1DC11D-23D5-41DE-AE29-60EC8F9C8A95}">
      <dgm:prSet/>
      <dgm:spPr/>
      <dgm:t>
        <a:bodyPr/>
        <a:lstStyle/>
        <a:p>
          <a:endParaRPr lang="ru-RU"/>
        </a:p>
      </dgm:t>
    </dgm:pt>
    <dgm:pt modelId="{EC1C94AF-FC0D-449E-B0C0-8B2AF486250B}" type="sibTrans" cxnId="{9E1DC11D-23D5-41DE-AE29-60EC8F9C8A95}">
      <dgm:prSet/>
      <dgm:spPr/>
      <dgm:t>
        <a:bodyPr/>
        <a:lstStyle/>
        <a:p>
          <a:endParaRPr lang="ru-RU"/>
        </a:p>
      </dgm:t>
    </dgm:pt>
    <dgm:pt modelId="{7DE0F2DE-CFF3-4E50-A7D6-5192C3C5EC71}" type="pres">
      <dgm:prSet presAssocID="{BB77D3B2-0957-43F9-98CF-1C915D3D1CAF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ru-RU"/>
        </a:p>
      </dgm:t>
    </dgm:pt>
    <dgm:pt modelId="{725EAD22-B677-4AD2-B97E-B94EEB3D4ACA}" type="pres">
      <dgm:prSet presAssocID="{0F8D9A5E-D9BA-4246-A0BD-090D6A17E9E1}" presName="hierRoot1" presStyleCnt="0">
        <dgm:presLayoutVars>
          <dgm:hierBranch val="init"/>
        </dgm:presLayoutVars>
      </dgm:prSet>
      <dgm:spPr/>
    </dgm:pt>
    <dgm:pt modelId="{DEA05493-D00E-4F87-ABE6-235A6965E88A}" type="pres">
      <dgm:prSet presAssocID="{0F8D9A5E-D9BA-4246-A0BD-090D6A17E9E1}" presName="rootComposite1" presStyleCnt="0"/>
      <dgm:spPr/>
    </dgm:pt>
    <dgm:pt modelId="{653EFE12-AFE8-4391-9E9F-0F794900FE34}" type="pres">
      <dgm:prSet presAssocID="{0F8D9A5E-D9BA-4246-A0BD-090D6A17E9E1}" presName="rootText1" presStyleLbl="node0" presStyleIdx="0" presStyleCnt="1" custScaleX="485081" custScaleY="179411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82D264B1-B3A6-4A51-A888-A9C0AB538A3E}" type="pres">
      <dgm:prSet presAssocID="{0F8D9A5E-D9BA-4246-A0BD-090D6A17E9E1}" presName="rootConnector1" presStyleLbl="node1" presStyleIdx="0" presStyleCnt="0"/>
      <dgm:spPr/>
      <dgm:t>
        <a:bodyPr/>
        <a:lstStyle/>
        <a:p>
          <a:endParaRPr lang="ru-RU"/>
        </a:p>
      </dgm:t>
    </dgm:pt>
    <dgm:pt modelId="{B7C858CD-2814-4AC0-81C1-9F0E301BB52D}" type="pres">
      <dgm:prSet presAssocID="{0F8D9A5E-D9BA-4246-A0BD-090D6A17E9E1}" presName="hierChild2" presStyleCnt="0"/>
      <dgm:spPr/>
    </dgm:pt>
    <dgm:pt modelId="{EC732FE1-6D1F-48B6-9223-E6EFA497A932}" type="pres">
      <dgm:prSet presAssocID="{8037D430-8627-467F-99C4-7F78AB211741}" presName="Name37" presStyleLbl="parChTrans1D2" presStyleIdx="0" presStyleCnt="2"/>
      <dgm:spPr/>
      <dgm:t>
        <a:bodyPr/>
        <a:lstStyle/>
        <a:p>
          <a:endParaRPr lang="ru-RU"/>
        </a:p>
      </dgm:t>
    </dgm:pt>
    <dgm:pt modelId="{336EC795-4923-48EB-BD5B-CDD742A2AAF6}" type="pres">
      <dgm:prSet presAssocID="{00FFB71B-EB61-4832-9345-A8AD35014B94}" presName="hierRoot2" presStyleCnt="0">
        <dgm:presLayoutVars>
          <dgm:hierBranch val="init"/>
        </dgm:presLayoutVars>
      </dgm:prSet>
      <dgm:spPr/>
    </dgm:pt>
    <dgm:pt modelId="{70AC8037-0D02-4428-A0E5-9F02372CA4BA}" type="pres">
      <dgm:prSet presAssocID="{00FFB71B-EB61-4832-9345-A8AD35014B94}" presName="rootComposite" presStyleCnt="0"/>
      <dgm:spPr/>
    </dgm:pt>
    <dgm:pt modelId="{6C7DD16B-3DCE-4B82-A11C-D3BB66EEEA51}" type="pres">
      <dgm:prSet presAssocID="{00FFB71B-EB61-4832-9345-A8AD35014B94}" presName="rootText" presStyleLbl="node2" presStyleIdx="0" presStyleCnt="2" custScaleX="310486" custScaleY="216195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76D698A9-AAAB-449B-B090-09F3575EDE02}" type="pres">
      <dgm:prSet presAssocID="{00FFB71B-EB61-4832-9345-A8AD35014B94}" presName="rootConnector" presStyleLbl="node2" presStyleIdx="0" presStyleCnt="2"/>
      <dgm:spPr/>
      <dgm:t>
        <a:bodyPr/>
        <a:lstStyle/>
        <a:p>
          <a:endParaRPr lang="ru-RU"/>
        </a:p>
      </dgm:t>
    </dgm:pt>
    <dgm:pt modelId="{89841C6E-4D60-47DF-9DA4-3AC35A1919B2}" type="pres">
      <dgm:prSet presAssocID="{00FFB71B-EB61-4832-9345-A8AD35014B94}" presName="hierChild4" presStyleCnt="0"/>
      <dgm:spPr/>
    </dgm:pt>
    <dgm:pt modelId="{DB95C498-9AB8-4865-A49C-16C59FE57D32}" type="pres">
      <dgm:prSet presAssocID="{E8A45FC6-CA31-49C3-B5AA-CCC287015EED}" presName="Name37" presStyleLbl="parChTrans1D3" presStyleIdx="0" presStyleCnt="2"/>
      <dgm:spPr/>
      <dgm:t>
        <a:bodyPr/>
        <a:lstStyle/>
        <a:p>
          <a:endParaRPr lang="ru-RU"/>
        </a:p>
      </dgm:t>
    </dgm:pt>
    <dgm:pt modelId="{87C797BA-E143-428A-B73D-F8F93D904EA3}" type="pres">
      <dgm:prSet presAssocID="{2EAD0B4E-E83B-4F64-B3F2-D43519CBE4EC}" presName="hierRoot2" presStyleCnt="0">
        <dgm:presLayoutVars>
          <dgm:hierBranch val="init"/>
        </dgm:presLayoutVars>
      </dgm:prSet>
      <dgm:spPr/>
    </dgm:pt>
    <dgm:pt modelId="{435C957A-D7FA-4C90-B3E2-8390F1FE8945}" type="pres">
      <dgm:prSet presAssocID="{2EAD0B4E-E83B-4F64-B3F2-D43519CBE4EC}" presName="rootComposite" presStyleCnt="0"/>
      <dgm:spPr/>
    </dgm:pt>
    <dgm:pt modelId="{3C9988D5-16C5-45CF-92DA-34F35FB2880F}" type="pres">
      <dgm:prSet presAssocID="{2EAD0B4E-E83B-4F64-B3F2-D43519CBE4EC}" presName="rootText" presStyleLbl="node3" presStyleIdx="0" presStyleCnt="2" custScaleX="507852" custScaleY="179282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8EFB2171-4C82-42D8-9B7C-063261E00B4E}" type="pres">
      <dgm:prSet presAssocID="{2EAD0B4E-E83B-4F64-B3F2-D43519CBE4EC}" presName="rootConnector" presStyleLbl="node3" presStyleIdx="0" presStyleCnt="2"/>
      <dgm:spPr/>
      <dgm:t>
        <a:bodyPr/>
        <a:lstStyle/>
        <a:p>
          <a:endParaRPr lang="ru-RU"/>
        </a:p>
      </dgm:t>
    </dgm:pt>
    <dgm:pt modelId="{5A0526C6-B77A-4047-B680-843CCE66745D}" type="pres">
      <dgm:prSet presAssocID="{2EAD0B4E-E83B-4F64-B3F2-D43519CBE4EC}" presName="hierChild4" presStyleCnt="0"/>
      <dgm:spPr/>
    </dgm:pt>
    <dgm:pt modelId="{F4481584-B47A-418D-A675-3A9261EF25C2}" type="pres">
      <dgm:prSet presAssocID="{2EAD0B4E-E83B-4F64-B3F2-D43519CBE4EC}" presName="hierChild5" presStyleCnt="0"/>
      <dgm:spPr/>
    </dgm:pt>
    <dgm:pt modelId="{E6CA9457-8A9A-442D-A7B8-381DDF7021FF}" type="pres">
      <dgm:prSet presAssocID="{8687A967-8DAB-4E78-93CF-708003D6F0FE}" presName="Name37" presStyleLbl="parChTrans1D3" presStyleIdx="1" presStyleCnt="2"/>
      <dgm:spPr/>
      <dgm:t>
        <a:bodyPr/>
        <a:lstStyle/>
        <a:p>
          <a:endParaRPr lang="ru-RU"/>
        </a:p>
      </dgm:t>
    </dgm:pt>
    <dgm:pt modelId="{15DEF20B-D5B0-44BA-B41D-A6F420CE02DA}" type="pres">
      <dgm:prSet presAssocID="{B88494C5-A115-4EBD-868B-4F42927EB09D}" presName="hierRoot2" presStyleCnt="0">
        <dgm:presLayoutVars>
          <dgm:hierBranch val="init"/>
        </dgm:presLayoutVars>
      </dgm:prSet>
      <dgm:spPr/>
    </dgm:pt>
    <dgm:pt modelId="{4C57582D-A637-48D6-A620-EA402CBACF5C}" type="pres">
      <dgm:prSet presAssocID="{B88494C5-A115-4EBD-868B-4F42927EB09D}" presName="rootComposite" presStyleCnt="0"/>
      <dgm:spPr/>
    </dgm:pt>
    <dgm:pt modelId="{F44BC3BF-9C2E-494D-ABAA-CB7BE133A0AF}" type="pres">
      <dgm:prSet presAssocID="{B88494C5-A115-4EBD-868B-4F42927EB09D}" presName="rootText" presStyleLbl="node3" presStyleIdx="1" presStyleCnt="2" custScaleX="510733" custScaleY="165816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8094707D-D654-4660-8CDF-307DF6FD4777}" type="pres">
      <dgm:prSet presAssocID="{B88494C5-A115-4EBD-868B-4F42927EB09D}" presName="rootConnector" presStyleLbl="node3" presStyleIdx="1" presStyleCnt="2"/>
      <dgm:spPr/>
      <dgm:t>
        <a:bodyPr/>
        <a:lstStyle/>
        <a:p>
          <a:endParaRPr lang="ru-RU"/>
        </a:p>
      </dgm:t>
    </dgm:pt>
    <dgm:pt modelId="{E4F6136A-B0D9-45BF-A5A8-E1CFBF7F1B59}" type="pres">
      <dgm:prSet presAssocID="{B88494C5-A115-4EBD-868B-4F42927EB09D}" presName="hierChild4" presStyleCnt="0"/>
      <dgm:spPr/>
    </dgm:pt>
    <dgm:pt modelId="{098F7A72-966C-474E-B331-20FC1C523B3F}" type="pres">
      <dgm:prSet presAssocID="{B88494C5-A115-4EBD-868B-4F42927EB09D}" presName="hierChild5" presStyleCnt="0"/>
      <dgm:spPr/>
    </dgm:pt>
    <dgm:pt modelId="{130CD044-C00A-4964-907D-933D336182CE}" type="pres">
      <dgm:prSet presAssocID="{00FFB71B-EB61-4832-9345-A8AD35014B94}" presName="hierChild5" presStyleCnt="0"/>
      <dgm:spPr/>
    </dgm:pt>
    <dgm:pt modelId="{DAD4CD97-92E1-41CC-91AC-2D590DEBCAA8}" type="pres">
      <dgm:prSet presAssocID="{F6BDE75E-2511-45E6-BF23-16FF84082F70}" presName="Name37" presStyleLbl="parChTrans1D2" presStyleIdx="1" presStyleCnt="2"/>
      <dgm:spPr/>
      <dgm:t>
        <a:bodyPr/>
        <a:lstStyle/>
        <a:p>
          <a:endParaRPr lang="ru-RU"/>
        </a:p>
      </dgm:t>
    </dgm:pt>
    <dgm:pt modelId="{7A0373F1-FACC-4948-9CF3-7D871D7CA1AF}" type="pres">
      <dgm:prSet presAssocID="{11C33EE1-9756-4C5F-B46E-D4EA77528E06}" presName="hierRoot2" presStyleCnt="0">
        <dgm:presLayoutVars>
          <dgm:hierBranch val="init"/>
        </dgm:presLayoutVars>
      </dgm:prSet>
      <dgm:spPr/>
    </dgm:pt>
    <dgm:pt modelId="{965A5042-55A4-4AE2-A0DD-B3B72FF16A82}" type="pres">
      <dgm:prSet presAssocID="{11C33EE1-9756-4C5F-B46E-D4EA77528E06}" presName="rootComposite" presStyleCnt="0"/>
      <dgm:spPr/>
    </dgm:pt>
    <dgm:pt modelId="{F735CAE0-F0F8-491C-9566-4C95E128D828}" type="pres">
      <dgm:prSet presAssocID="{11C33EE1-9756-4C5F-B46E-D4EA77528E06}" presName="rootText" presStyleLbl="node2" presStyleIdx="1" presStyleCnt="2" custScaleX="323331" custScaleY="214628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585E3CF1-761E-442A-A5E3-F4B37F3F9CF2}" type="pres">
      <dgm:prSet presAssocID="{11C33EE1-9756-4C5F-B46E-D4EA77528E06}" presName="rootConnector" presStyleLbl="node2" presStyleIdx="1" presStyleCnt="2"/>
      <dgm:spPr/>
      <dgm:t>
        <a:bodyPr/>
        <a:lstStyle/>
        <a:p>
          <a:endParaRPr lang="ru-RU"/>
        </a:p>
      </dgm:t>
    </dgm:pt>
    <dgm:pt modelId="{00BD1701-D243-492C-90E1-65F8EBB9F070}" type="pres">
      <dgm:prSet presAssocID="{11C33EE1-9756-4C5F-B46E-D4EA77528E06}" presName="hierChild4" presStyleCnt="0"/>
      <dgm:spPr/>
    </dgm:pt>
    <dgm:pt modelId="{4F669571-5D6E-43FE-A7BE-7DE04A5F0A8B}" type="pres">
      <dgm:prSet presAssocID="{11C33EE1-9756-4C5F-B46E-D4EA77528E06}" presName="hierChild5" presStyleCnt="0"/>
      <dgm:spPr/>
    </dgm:pt>
    <dgm:pt modelId="{B2C570D8-649F-4B16-9537-BC609E766126}" type="pres">
      <dgm:prSet presAssocID="{0F8D9A5E-D9BA-4246-A0BD-090D6A17E9E1}" presName="hierChild3" presStyleCnt="0"/>
      <dgm:spPr/>
    </dgm:pt>
  </dgm:ptLst>
  <dgm:cxnLst>
    <dgm:cxn modelId="{94A47DB3-546D-48EC-9B6D-D42FE46DB44E}" srcId="{00FFB71B-EB61-4832-9345-A8AD35014B94}" destId="{B88494C5-A115-4EBD-868B-4F42927EB09D}" srcOrd="1" destOrd="0" parTransId="{8687A967-8DAB-4E78-93CF-708003D6F0FE}" sibTransId="{9E81DB07-5A3C-4E9D-A8F4-C9353B942014}"/>
    <dgm:cxn modelId="{90E50697-E784-4190-9664-D3628184A104}" type="presOf" srcId="{B88494C5-A115-4EBD-868B-4F42927EB09D}" destId="{8094707D-D654-4660-8CDF-307DF6FD4777}" srcOrd="1" destOrd="0" presId="urn:microsoft.com/office/officeart/2005/8/layout/orgChart1"/>
    <dgm:cxn modelId="{DD3F20FA-53BF-4BD6-89D4-4E548AE598F2}" srcId="{00FFB71B-EB61-4832-9345-A8AD35014B94}" destId="{2EAD0B4E-E83B-4F64-B3F2-D43519CBE4EC}" srcOrd="0" destOrd="0" parTransId="{E8A45FC6-CA31-49C3-B5AA-CCC287015EED}" sibTransId="{AFED97B7-CD2D-433E-A6E7-B0747C0A8DFF}"/>
    <dgm:cxn modelId="{0248C8EC-8D4E-4FB7-96AB-D33D6B4EA58B}" type="presOf" srcId="{2EAD0B4E-E83B-4F64-B3F2-D43519CBE4EC}" destId="{3C9988D5-16C5-45CF-92DA-34F35FB2880F}" srcOrd="0" destOrd="0" presId="urn:microsoft.com/office/officeart/2005/8/layout/orgChart1"/>
    <dgm:cxn modelId="{68F58562-4B19-4034-B716-F8804AA6A583}" type="presOf" srcId="{B88494C5-A115-4EBD-868B-4F42927EB09D}" destId="{F44BC3BF-9C2E-494D-ABAA-CB7BE133A0AF}" srcOrd="0" destOrd="0" presId="urn:microsoft.com/office/officeart/2005/8/layout/orgChart1"/>
    <dgm:cxn modelId="{7A15DB95-809F-4A7F-B447-EA1C901CB7C7}" type="presOf" srcId="{8687A967-8DAB-4E78-93CF-708003D6F0FE}" destId="{E6CA9457-8A9A-442D-A7B8-381DDF7021FF}" srcOrd="0" destOrd="0" presId="urn:microsoft.com/office/officeart/2005/8/layout/orgChart1"/>
    <dgm:cxn modelId="{FF511422-0667-4E47-BB2B-7DA9A095F0DA}" type="presOf" srcId="{00FFB71B-EB61-4832-9345-A8AD35014B94}" destId="{76D698A9-AAAB-449B-B090-09F3575EDE02}" srcOrd="1" destOrd="0" presId="urn:microsoft.com/office/officeart/2005/8/layout/orgChart1"/>
    <dgm:cxn modelId="{AC2ABF63-A66F-49C8-8908-10C035FEF62A}" type="presOf" srcId="{0F8D9A5E-D9BA-4246-A0BD-090D6A17E9E1}" destId="{82D264B1-B3A6-4A51-A888-A9C0AB538A3E}" srcOrd="1" destOrd="0" presId="urn:microsoft.com/office/officeart/2005/8/layout/orgChart1"/>
    <dgm:cxn modelId="{C5DDBF68-76D7-43D2-B35D-C18D1D5EAABE}" type="presOf" srcId="{8037D430-8627-467F-99C4-7F78AB211741}" destId="{EC732FE1-6D1F-48B6-9223-E6EFA497A932}" srcOrd="0" destOrd="0" presId="urn:microsoft.com/office/officeart/2005/8/layout/orgChart1"/>
    <dgm:cxn modelId="{2859BF62-45BD-42A3-AC2B-F3194D527EA8}" type="presOf" srcId="{00FFB71B-EB61-4832-9345-A8AD35014B94}" destId="{6C7DD16B-3DCE-4B82-A11C-D3BB66EEEA51}" srcOrd="0" destOrd="0" presId="urn:microsoft.com/office/officeart/2005/8/layout/orgChart1"/>
    <dgm:cxn modelId="{D8D3179E-7298-43E0-BC61-4B73BF85F20E}" srcId="{0F8D9A5E-D9BA-4246-A0BD-090D6A17E9E1}" destId="{11C33EE1-9756-4C5F-B46E-D4EA77528E06}" srcOrd="1" destOrd="0" parTransId="{F6BDE75E-2511-45E6-BF23-16FF84082F70}" sibTransId="{4B68018D-46DA-447A-8E61-3D38B77817A9}"/>
    <dgm:cxn modelId="{1F4466B6-E52E-417E-8679-C03746BCDB7E}" type="presOf" srcId="{E8A45FC6-CA31-49C3-B5AA-CCC287015EED}" destId="{DB95C498-9AB8-4865-A49C-16C59FE57D32}" srcOrd="0" destOrd="0" presId="urn:microsoft.com/office/officeart/2005/8/layout/orgChart1"/>
    <dgm:cxn modelId="{9E1DC11D-23D5-41DE-AE29-60EC8F9C8A95}" srcId="{0F8D9A5E-D9BA-4246-A0BD-090D6A17E9E1}" destId="{00FFB71B-EB61-4832-9345-A8AD35014B94}" srcOrd="0" destOrd="0" parTransId="{8037D430-8627-467F-99C4-7F78AB211741}" sibTransId="{EC1C94AF-FC0D-449E-B0C0-8B2AF486250B}"/>
    <dgm:cxn modelId="{4797078C-6431-4FA4-95ED-0857E6FAEC37}" type="presOf" srcId="{BB77D3B2-0957-43F9-98CF-1C915D3D1CAF}" destId="{7DE0F2DE-CFF3-4E50-A7D6-5192C3C5EC71}" srcOrd="0" destOrd="0" presId="urn:microsoft.com/office/officeart/2005/8/layout/orgChart1"/>
    <dgm:cxn modelId="{40EB3A5D-DCB6-4F20-A222-A7B269761C3C}" type="presOf" srcId="{11C33EE1-9756-4C5F-B46E-D4EA77528E06}" destId="{F735CAE0-F0F8-491C-9566-4C95E128D828}" srcOrd="0" destOrd="0" presId="urn:microsoft.com/office/officeart/2005/8/layout/orgChart1"/>
    <dgm:cxn modelId="{BDFB4114-2E35-4E93-98AD-E905FD739F08}" type="presOf" srcId="{F6BDE75E-2511-45E6-BF23-16FF84082F70}" destId="{DAD4CD97-92E1-41CC-91AC-2D590DEBCAA8}" srcOrd="0" destOrd="0" presId="urn:microsoft.com/office/officeart/2005/8/layout/orgChart1"/>
    <dgm:cxn modelId="{EB3C215B-7DED-4BD3-A763-3E8A1FFDAD06}" type="presOf" srcId="{0F8D9A5E-D9BA-4246-A0BD-090D6A17E9E1}" destId="{653EFE12-AFE8-4391-9E9F-0F794900FE34}" srcOrd="0" destOrd="0" presId="urn:microsoft.com/office/officeart/2005/8/layout/orgChart1"/>
    <dgm:cxn modelId="{CFA21BF9-C706-4CFA-ADA0-EA00077F25A6}" type="presOf" srcId="{2EAD0B4E-E83B-4F64-B3F2-D43519CBE4EC}" destId="{8EFB2171-4C82-42D8-9B7C-063261E00B4E}" srcOrd="1" destOrd="0" presId="urn:microsoft.com/office/officeart/2005/8/layout/orgChart1"/>
    <dgm:cxn modelId="{7A3795B7-4069-47D5-85B0-7EDB842E4B02}" type="presOf" srcId="{11C33EE1-9756-4C5F-B46E-D4EA77528E06}" destId="{585E3CF1-761E-442A-A5E3-F4B37F3F9CF2}" srcOrd="1" destOrd="0" presId="urn:microsoft.com/office/officeart/2005/8/layout/orgChart1"/>
    <dgm:cxn modelId="{2CD25E9D-21BA-4EBF-872E-E880FA27E02F}" srcId="{BB77D3B2-0957-43F9-98CF-1C915D3D1CAF}" destId="{0F8D9A5E-D9BA-4246-A0BD-090D6A17E9E1}" srcOrd="0" destOrd="0" parTransId="{11358C4B-FCC2-4BC0-91B0-4CB44305C50D}" sibTransId="{F316112F-6DAB-4F99-9865-A7AD248E2467}"/>
    <dgm:cxn modelId="{3F45B6FA-BE05-4E09-8139-9459F6ED2D79}" type="presParOf" srcId="{7DE0F2DE-CFF3-4E50-A7D6-5192C3C5EC71}" destId="{725EAD22-B677-4AD2-B97E-B94EEB3D4ACA}" srcOrd="0" destOrd="0" presId="urn:microsoft.com/office/officeart/2005/8/layout/orgChart1"/>
    <dgm:cxn modelId="{237912D9-D00B-4F3F-9223-1062B73FE1BA}" type="presParOf" srcId="{725EAD22-B677-4AD2-B97E-B94EEB3D4ACA}" destId="{DEA05493-D00E-4F87-ABE6-235A6965E88A}" srcOrd="0" destOrd="0" presId="urn:microsoft.com/office/officeart/2005/8/layout/orgChart1"/>
    <dgm:cxn modelId="{42549451-5335-412E-AFAD-0DA9CBB80E28}" type="presParOf" srcId="{DEA05493-D00E-4F87-ABE6-235A6965E88A}" destId="{653EFE12-AFE8-4391-9E9F-0F794900FE34}" srcOrd="0" destOrd="0" presId="urn:microsoft.com/office/officeart/2005/8/layout/orgChart1"/>
    <dgm:cxn modelId="{773B2454-23F3-41A1-B697-FE84CD8340AC}" type="presParOf" srcId="{DEA05493-D00E-4F87-ABE6-235A6965E88A}" destId="{82D264B1-B3A6-4A51-A888-A9C0AB538A3E}" srcOrd="1" destOrd="0" presId="urn:microsoft.com/office/officeart/2005/8/layout/orgChart1"/>
    <dgm:cxn modelId="{97141D40-8814-45FF-B150-D10F50FD4304}" type="presParOf" srcId="{725EAD22-B677-4AD2-B97E-B94EEB3D4ACA}" destId="{B7C858CD-2814-4AC0-81C1-9F0E301BB52D}" srcOrd="1" destOrd="0" presId="urn:microsoft.com/office/officeart/2005/8/layout/orgChart1"/>
    <dgm:cxn modelId="{EC66AADF-BB26-4BF1-A215-5D71C0F7D81A}" type="presParOf" srcId="{B7C858CD-2814-4AC0-81C1-9F0E301BB52D}" destId="{EC732FE1-6D1F-48B6-9223-E6EFA497A932}" srcOrd="0" destOrd="0" presId="urn:microsoft.com/office/officeart/2005/8/layout/orgChart1"/>
    <dgm:cxn modelId="{42F00944-F193-4333-8C3E-F5A331C3A2AF}" type="presParOf" srcId="{B7C858CD-2814-4AC0-81C1-9F0E301BB52D}" destId="{336EC795-4923-48EB-BD5B-CDD742A2AAF6}" srcOrd="1" destOrd="0" presId="urn:microsoft.com/office/officeart/2005/8/layout/orgChart1"/>
    <dgm:cxn modelId="{CA8D93B3-9319-4C4D-9C71-3860EF9E5E80}" type="presParOf" srcId="{336EC795-4923-48EB-BD5B-CDD742A2AAF6}" destId="{70AC8037-0D02-4428-A0E5-9F02372CA4BA}" srcOrd="0" destOrd="0" presId="urn:microsoft.com/office/officeart/2005/8/layout/orgChart1"/>
    <dgm:cxn modelId="{86731AC1-8298-4B61-932B-B22D4F2836F7}" type="presParOf" srcId="{70AC8037-0D02-4428-A0E5-9F02372CA4BA}" destId="{6C7DD16B-3DCE-4B82-A11C-D3BB66EEEA51}" srcOrd="0" destOrd="0" presId="urn:microsoft.com/office/officeart/2005/8/layout/orgChart1"/>
    <dgm:cxn modelId="{11EA435A-BE80-448B-A351-684F8A78BAB7}" type="presParOf" srcId="{70AC8037-0D02-4428-A0E5-9F02372CA4BA}" destId="{76D698A9-AAAB-449B-B090-09F3575EDE02}" srcOrd="1" destOrd="0" presId="urn:microsoft.com/office/officeart/2005/8/layout/orgChart1"/>
    <dgm:cxn modelId="{504EF1AF-7D75-401F-BBA5-042D35C0EBFA}" type="presParOf" srcId="{336EC795-4923-48EB-BD5B-CDD742A2AAF6}" destId="{89841C6E-4D60-47DF-9DA4-3AC35A1919B2}" srcOrd="1" destOrd="0" presId="urn:microsoft.com/office/officeart/2005/8/layout/orgChart1"/>
    <dgm:cxn modelId="{8E6ADC50-B8F8-4BEA-AE97-98D81BBB96E0}" type="presParOf" srcId="{89841C6E-4D60-47DF-9DA4-3AC35A1919B2}" destId="{DB95C498-9AB8-4865-A49C-16C59FE57D32}" srcOrd="0" destOrd="0" presId="urn:microsoft.com/office/officeart/2005/8/layout/orgChart1"/>
    <dgm:cxn modelId="{1B65DE2C-AFAF-4743-9688-17C4F3F85FB1}" type="presParOf" srcId="{89841C6E-4D60-47DF-9DA4-3AC35A1919B2}" destId="{87C797BA-E143-428A-B73D-F8F93D904EA3}" srcOrd="1" destOrd="0" presId="urn:microsoft.com/office/officeart/2005/8/layout/orgChart1"/>
    <dgm:cxn modelId="{AA7EFAEB-3B24-4B2A-94C2-8D0437AEC39A}" type="presParOf" srcId="{87C797BA-E143-428A-B73D-F8F93D904EA3}" destId="{435C957A-D7FA-4C90-B3E2-8390F1FE8945}" srcOrd="0" destOrd="0" presId="urn:microsoft.com/office/officeart/2005/8/layout/orgChart1"/>
    <dgm:cxn modelId="{1E269C6E-F9F2-473B-B898-A342CA73B967}" type="presParOf" srcId="{435C957A-D7FA-4C90-B3E2-8390F1FE8945}" destId="{3C9988D5-16C5-45CF-92DA-34F35FB2880F}" srcOrd="0" destOrd="0" presId="urn:microsoft.com/office/officeart/2005/8/layout/orgChart1"/>
    <dgm:cxn modelId="{4E72496F-FFDE-40B8-B265-353A722B2ECF}" type="presParOf" srcId="{435C957A-D7FA-4C90-B3E2-8390F1FE8945}" destId="{8EFB2171-4C82-42D8-9B7C-063261E00B4E}" srcOrd="1" destOrd="0" presId="urn:microsoft.com/office/officeart/2005/8/layout/orgChart1"/>
    <dgm:cxn modelId="{F5A446BB-2F42-4431-A964-3229E26AE4A9}" type="presParOf" srcId="{87C797BA-E143-428A-B73D-F8F93D904EA3}" destId="{5A0526C6-B77A-4047-B680-843CCE66745D}" srcOrd="1" destOrd="0" presId="urn:microsoft.com/office/officeart/2005/8/layout/orgChart1"/>
    <dgm:cxn modelId="{475E34B2-89CD-4908-966E-4A9E530785ED}" type="presParOf" srcId="{87C797BA-E143-428A-B73D-F8F93D904EA3}" destId="{F4481584-B47A-418D-A675-3A9261EF25C2}" srcOrd="2" destOrd="0" presId="urn:microsoft.com/office/officeart/2005/8/layout/orgChart1"/>
    <dgm:cxn modelId="{40C7464F-A6FC-44B9-A79A-60FE1656450E}" type="presParOf" srcId="{89841C6E-4D60-47DF-9DA4-3AC35A1919B2}" destId="{E6CA9457-8A9A-442D-A7B8-381DDF7021FF}" srcOrd="2" destOrd="0" presId="urn:microsoft.com/office/officeart/2005/8/layout/orgChart1"/>
    <dgm:cxn modelId="{8A29F88C-3497-43BC-B58D-181929415B9A}" type="presParOf" srcId="{89841C6E-4D60-47DF-9DA4-3AC35A1919B2}" destId="{15DEF20B-D5B0-44BA-B41D-A6F420CE02DA}" srcOrd="3" destOrd="0" presId="urn:microsoft.com/office/officeart/2005/8/layout/orgChart1"/>
    <dgm:cxn modelId="{A3060927-B6C1-4EEA-8004-A23AD0B1F393}" type="presParOf" srcId="{15DEF20B-D5B0-44BA-B41D-A6F420CE02DA}" destId="{4C57582D-A637-48D6-A620-EA402CBACF5C}" srcOrd="0" destOrd="0" presId="urn:microsoft.com/office/officeart/2005/8/layout/orgChart1"/>
    <dgm:cxn modelId="{9694A38D-DD70-47AF-B9B8-AB213CC0EA85}" type="presParOf" srcId="{4C57582D-A637-48D6-A620-EA402CBACF5C}" destId="{F44BC3BF-9C2E-494D-ABAA-CB7BE133A0AF}" srcOrd="0" destOrd="0" presId="urn:microsoft.com/office/officeart/2005/8/layout/orgChart1"/>
    <dgm:cxn modelId="{602384A3-07A9-4722-B6AC-5E2768549403}" type="presParOf" srcId="{4C57582D-A637-48D6-A620-EA402CBACF5C}" destId="{8094707D-D654-4660-8CDF-307DF6FD4777}" srcOrd="1" destOrd="0" presId="urn:microsoft.com/office/officeart/2005/8/layout/orgChart1"/>
    <dgm:cxn modelId="{51620456-B898-4C67-AD2F-E79DAC9D499B}" type="presParOf" srcId="{15DEF20B-D5B0-44BA-B41D-A6F420CE02DA}" destId="{E4F6136A-B0D9-45BF-A5A8-E1CFBF7F1B59}" srcOrd="1" destOrd="0" presId="urn:microsoft.com/office/officeart/2005/8/layout/orgChart1"/>
    <dgm:cxn modelId="{DB972938-DF9B-402F-A9C6-BAC5F1F8E246}" type="presParOf" srcId="{15DEF20B-D5B0-44BA-B41D-A6F420CE02DA}" destId="{098F7A72-966C-474E-B331-20FC1C523B3F}" srcOrd="2" destOrd="0" presId="urn:microsoft.com/office/officeart/2005/8/layout/orgChart1"/>
    <dgm:cxn modelId="{C7EB8558-52EE-46FF-90ED-DD80790C157F}" type="presParOf" srcId="{336EC795-4923-48EB-BD5B-CDD742A2AAF6}" destId="{130CD044-C00A-4964-907D-933D336182CE}" srcOrd="2" destOrd="0" presId="urn:microsoft.com/office/officeart/2005/8/layout/orgChart1"/>
    <dgm:cxn modelId="{F9F227ED-0025-4B93-A324-76DBE7C0A0CC}" type="presParOf" srcId="{B7C858CD-2814-4AC0-81C1-9F0E301BB52D}" destId="{DAD4CD97-92E1-41CC-91AC-2D590DEBCAA8}" srcOrd="2" destOrd="0" presId="urn:microsoft.com/office/officeart/2005/8/layout/orgChart1"/>
    <dgm:cxn modelId="{94F35CFD-B048-43B8-986D-A8AF36C39961}" type="presParOf" srcId="{B7C858CD-2814-4AC0-81C1-9F0E301BB52D}" destId="{7A0373F1-FACC-4948-9CF3-7D871D7CA1AF}" srcOrd="3" destOrd="0" presId="urn:microsoft.com/office/officeart/2005/8/layout/orgChart1"/>
    <dgm:cxn modelId="{2D20BFF0-860C-47A4-B033-443C987E63EE}" type="presParOf" srcId="{7A0373F1-FACC-4948-9CF3-7D871D7CA1AF}" destId="{965A5042-55A4-4AE2-A0DD-B3B72FF16A82}" srcOrd="0" destOrd="0" presId="urn:microsoft.com/office/officeart/2005/8/layout/orgChart1"/>
    <dgm:cxn modelId="{2A556215-6BDE-42E1-A449-CDDFA621E1CC}" type="presParOf" srcId="{965A5042-55A4-4AE2-A0DD-B3B72FF16A82}" destId="{F735CAE0-F0F8-491C-9566-4C95E128D828}" srcOrd="0" destOrd="0" presId="urn:microsoft.com/office/officeart/2005/8/layout/orgChart1"/>
    <dgm:cxn modelId="{886F3C42-EC77-4FB2-AA16-C66821FA63A0}" type="presParOf" srcId="{965A5042-55A4-4AE2-A0DD-B3B72FF16A82}" destId="{585E3CF1-761E-442A-A5E3-F4B37F3F9CF2}" srcOrd="1" destOrd="0" presId="urn:microsoft.com/office/officeart/2005/8/layout/orgChart1"/>
    <dgm:cxn modelId="{73811C81-255E-43DC-B903-575274303DB7}" type="presParOf" srcId="{7A0373F1-FACC-4948-9CF3-7D871D7CA1AF}" destId="{00BD1701-D243-492C-90E1-65F8EBB9F070}" srcOrd="1" destOrd="0" presId="urn:microsoft.com/office/officeart/2005/8/layout/orgChart1"/>
    <dgm:cxn modelId="{3EE57514-062F-41C4-A065-40CE3CA79585}" type="presParOf" srcId="{7A0373F1-FACC-4948-9CF3-7D871D7CA1AF}" destId="{4F669571-5D6E-43FE-A7BE-7DE04A5F0A8B}" srcOrd="2" destOrd="0" presId="urn:microsoft.com/office/officeart/2005/8/layout/orgChart1"/>
    <dgm:cxn modelId="{9D03707D-14F7-47B2-B806-84D4012746ED}" type="presParOf" srcId="{725EAD22-B677-4AD2-B97E-B94EEB3D4ACA}" destId="{B2C570D8-649F-4B16-9537-BC609E766126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AD4CD97-92E1-41CC-91AC-2D590DEBCAA8}">
      <dsp:nvSpPr>
        <dsp:cNvPr id="0" name=""/>
        <dsp:cNvSpPr/>
      </dsp:nvSpPr>
      <dsp:spPr>
        <a:xfrm>
          <a:off x="2743200" y="471661"/>
          <a:ext cx="871369" cy="11040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5202"/>
              </a:lnTo>
              <a:lnTo>
                <a:pt x="871369" y="55202"/>
              </a:lnTo>
              <a:lnTo>
                <a:pt x="871369" y="110404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6CA9457-8A9A-442D-A7B8-381DDF7021FF}">
      <dsp:nvSpPr>
        <dsp:cNvPr id="0" name=""/>
        <dsp:cNvSpPr/>
      </dsp:nvSpPr>
      <dsp:spPr>
        <a:xfrm>
          <a:off x="1185131" y="1150372"/>
          <a:ext cx="244850" cy="91002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0021"/>
              </a:lnTo>
              <a:lnTo>
                <a:pt x="244850" y="910021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B95C498-9AB8-4865-A49C-16C59FE57D32}">
      <dsp:nvSpPr>
        <dsp:cNvPr id="0" name=""/>
        <dsp:cNvSpPr/>
      </dsp:nvSpPr>
      <dsp:spPr>
        <a:xfrm>
          <a:off x="1185131" y="1150372"/>
          <a:ext cx="244850" cy="34604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46041"/>
              </a:lnTo>
              <a:lnTo>
                <a:pt x="244850" y="346041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C732FE1-6D1F-48B6-9223-E6EFA497A932}">
      <dsp:nvSpPr>
        <dsp:cNvPr id="0" name=""/>
        <dsp:cNvSpPr/>
      </dsp:nvSpPr>
      <dsp:spPr>
        <a:xfrm>
          <a:off x="1838065" y="471661"/>
          <a:ext cx="905134" cy="110404"/>
        </a:xfrm>
        <a:custGeom>
          <a:avLst/>
          <a:gdLst/>
          <a:ahLst/>
          <a:cxnLst/>
          <a:rect l="0" t="0" r="0" b="0"/>
          <a:pathLst>
            <a:path>
              <a:moveTo>
                <a:pt x="905134" y="0"/>
              </a:moveTo>
              <a:lnTo>
                <a:pt x="905134" y="55202"/>
              </a:lnTo>
              <a:lnTo>
                <a:pt x="0" y="55202"/>
              </a:lnTo>
              <a:lnTo>
                <a:pt x="0" y="110404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53EFE12-AFE8-4391-9E9F-0F794900FE34}">
      <dsp:nvSpPr>
        <dsp:cNvPr id="0" name=""/>
        <dsp:cNvSpPr/>
      </dsp:nvSpPr>
      <dsp:spPr>
        <a:xfrm>
          <a:off x="1468078" y="47"/>
          <a:ext cx="2550242" cy="471613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900" kern="1200"/>
            <a:t>Облачное хранилище</a:t>
          </a:r>
        </a:p>
      </dsp:txBody>
      <dsp:txXfrm>
        <a:off x="1468078" y="47"/>
        <a:ext cx="2550242" cy="471613"/>
      </dsp:txXfrm>
    </dsp:sp>
    <dsp:sp modelId="{6C7DD16B-3DCE-4B82-A11C-D3BB66EEEA51}">
      <dsp:nvSpPr>
        <dsp:cNvPr id="0" name=""/>
        <dsp:cNvSpPr/>
      </dsp:nvSpPr>
      <dsp:spPr>
        <a:xfrm>
          <a:off x="1021897" y="582065"/>
          <a:ext cx="1632334" cy="568306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900" kern="1200"/>
            <a:t>Сервер-шлюз</a:t>
          </a:r>
        </a:p>
      </dsp:txBody>
      <dsp:txXfrm>
        <a:off x="1021897" y="582065"/>
        <a:ext cx="1632334" cy="568306"/>
      </dsp:txXfrm>
    </dsp:sp>
    <dsp:sp modelId="{3C9988D5-16C5-45CF-92DA-34F35FB2880F}">
      <dsp:nvSpPr>
        <dsp:cNvPr id="0" name=""/>
        <dsp:cNvSpPr/>
      </dsp:nvSpPr>
      <dsp:spPr>
        <a:xfrm>
          <a:off x="1429981" y="1260776"/>
          <a:ext cx="2669957" cy="471274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900" kern="1200"/>
            <a:t>Умное устройство 1</a:t>
          </a:r>
        </a:p>
      </dsp:txBody>
      <dsp:txXfrm>
        <a:off x="1429981" y="1260776"/>
        <a:ext cx="2669957" cy="471274"/>
      </dsp:txXfrm>
    </dsp:sp>
    <dsp:sp modelId="{F44BC3BF-9C2E-494D-ABAA-CB7BE133A0AF}">
      <dsp:nvSpPr>
        <dsp:cNvPr id="0" name=""/>
        <dsp:cNvSpPr/>
      </dsp:nvSpPr>
      <dsp:spPr>
        <a:xfrm>
          <a:off x="1429981" y="1842455"/>
          <a:ext cx="2685103" cy="435876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900" kern="1200"/>
            <a:t>Умное устройство 2</a:t>
          </a:r>
        </a:p>
      </dsp:txBody>
      <dsp:txXfrm>
        <a:off x="1429981" y="1842455"/>
        <a:ext cx="2685103" cy="435876"/>
      </dsp:txXfrm>
    </dsp:sp>
    <dsp:sp modelId="{F735CAE0-F0F8-491C-9566-4C95E128D828}">
      <dsp:nvSpPr>
        <dsp:cNvPr id="0" name=""/>
        <dsp:cNvSpPr/>
      </dsp:nvSpPr>
      <dsp:spPr>
        <a:xfrm>
          <a:off x="2764636" y="582065"/>
          <a:ext cx="1699865" cy="564187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900" kern="1200">
              <a:solidFill>
                <a:schemeClr val="bg1"/>
              </a:solidFill>
            </a:rPr>
            <a:t>Интерфейсы управления</a:t>
          </a:r>
        </a:p>
      </dsp:txBody>
      <dsp:txXfrm>
        <a:off x="2764636" y="582065"/>
        <a:ext cx="1699865" cy="56418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Edw15</b:Tag>
    <b:SourceType>JournalArticle</b:SourceType>
    <b:Guid>{81E9B0C0-A917-4E0F-885D-E8CEEBDB52CD}</b:Guid>
    <b:Title>The Past, Present and Future of Cyber-Physical Systems: A Focus on Models</b:Title>
    <b:Year>2015</b:Year>
    <b:Author>
      <b:Author>
        <b:NameList>
          <b:Person>
            <b:Last>Lee</b:Last>
            <b:First>Edward</b:First>
            <b:Middle>A.</b:Middle>
          </b:Person>
        </b:NameList>
      </b:Author>
    </b:Author>
    <b:JournalName>Sensors</b:JournalName>
    <b:Pages>1-17</b:Pages>
    <b:RefOrder>1</b:RefOrder>
  </b:Source>
  <b:Source>
    <b:Tag>Упр08</b:Tag>
    <b:SourceType>DocumentFromInternetSite</b:SourceType>
    <b:Guid>{0AEE9E8B-53E8-4567-8623-8FA29D03784E}</b:Guid>
    <b:Title>Управление мощной нагрузкой переменного тока</b:Title>
    <b:Year>2008</b:Year>
    <b:YearAccessed>2020</b:YearAccessed>
    <b:MonthAccessed>10</b:MonthAccessed>
    <b:DayAccessed>10</b:DayAccessed>
    <b:URL>http://easyelectronics.ru/upravlenie-moshhnoj-nagruzkoj-peremennogo-toka.html</b:URL>
    <b:RefOrder>6</b:RefOrder>
  </b:Source>
  <b:Source>
    <b:Tag>Rod15</b:Tag>
    <b:SourceType>InternetSite</b:SourceType>
    <b:Guid>{72C01423-FE93-4CD8-90FC-6989485DE57C}</b:Guid>
    <b:Title>3-Wire Trailing Edge Dimmer</b:Title>
    <b:Year>2015</b:Year>
    <b:YearAccessed>2020</b:YearAccessed>
    <b:MonthAccessed>10</b:MonthAccessed>
    <b:DayAccessed>31</b:DayAccessed>
    <b:URL>https://sound-au.com/project157.htm</b:URL>
    <b:Author>
      <b:Author>
        <b:NameList>
          <b:Person>
            <b:Last>Elliot</b:Last>
            <b:First>Rod</b:First>
          </b:Person>
        </b:NameList>
      </b:Author>
    </b:Author>
    <b:ProductionCompany>Rod Elliott</b:ProductionCompany>
    <b:RefOrder>7</b:RefOrder>
  </b:Source>
  <b:Source>
    <b:Tag>esp</b:Tag>
    <b:SourceType>ElectronicSource</b:SourceType>
    <b:Guid>{BEDF2ECD-2ACE-4D5B-A594-361719D4E2C8}</b:Guid>
    <b:Title>ESP8266 Technical Reference</b:Title>
    <b:Author>
      <b:Author>
        <b:NameList>
          <b:Person>
            <b:Last>espressif</b:Last>
          </b:Person>
        </b:NameList>
      </b:Author>
    </b:Author>
    <b:RefOrder>8</b:RefOrder>
  </b:Source>
  <b:Source>
    <b:Tag>ESP20</b:Tag>
    <b:SourceType>InternetSite</b:SourceType>
    <b:Guid>{D84E94D7-839B-4377-B291-4B94D3F2D825}</b:Guid>
    <b:Title>ESP 8266 Projects</b:Title>
    <b:YearAccessed>2020</b:YearAccessed>
    <b:MonthAccessed>11</b:MonthAccessed>
    <b:DayAccessed>25</b:DayAccessed>
    <b:URL>https://randomnerdtutorials.com/projects-esp8266/</b:URL>
    <b:RefOrder>9</b:RefOrder>
  </b:Source>
  <b:Source>
    <b:Tag>Хор14</b:Tag>
    <b:SourceType>Book</b:SourceType>
    <b:Guid>{C51721B3-DF2D-4CA6-B60B-050E724B1BFF}</b:Guid>
    <b:Title>Искусство схемотехники</b:Title>
    <b:Year>2014</b:Year>
    <b:Author>
      <b:Author>
        <b:NameList>
          <b:Person>
            <b:Last>Хилл</b:Last>
            <b:First>У.</b:First>
          </b:Person>
          <b:Person>
            <b:Last>Хоровиц</b:Last>
            <b:First>П.</b:First>
          </b:Person>
        </b:NameList>
      </b:Author>
    </b:Author>
    <b:City>Москва</b:City>
    <b:Publisher>БИНОМ</b:Publisher>
    <b:RefOrder>10</b:RefOrder>
  </b:Source>
  <b:Source>
    <b:Tag>Ага74</b:Tag>
    <b:SourceType>Book</b:SourceType>
    <b:Guid>{6299FC57-7351-4172-8863-FC015D58094B}</b:Guid>
    <b:Author>
      <b:Author>
        <b:NameList>
          <b:Person>
            <b:Last>Агаханян</b:Last>
            <b:First>Т.</b:First>
          </b:Person>
        </b:NameList>
      </b:Author>
    </b:Author>
    <b:Title>Основы транзисторной электроники</b:Title>
    <b:Year>1974</b:Year>
    <b:City>Москва</b:City>
    <b:Publisher>Энергия</b:Publisher>
    <b:RefOrder>11</b:RefOrder>
  </b:Source>
  <b:Source>
    <b:Tag>Роз92</b:Tag>
    <b:SourceType>Book</b:SourceType>
    <b:Guid>{515044FF-5D1A-4D97-9295-B5ADF6BE4905}</b:Guid>
    <b:Author>
      <b:Author>
        <b:NameList>
          <b:Person>
            <b:Last>Розанов</b:Last>
            <b:First>Ю.</b:First>
          </b:Person>
        </b:NameList>
      </b:Author>
    </b:Author>
    <b:Title>Основы транзисторной электроники</b:Title>
    <b:Year>1992</b:Year>
    <b:City>Москва</b:City>
    <b:Publisher>Энергоатомиздат</b:Publisher>
    <b:RefOrder>12</b:RefOrder>
  </b:Source>
  <b:Source>
    <b:Tag>Пав01</b:Tag>
    <b:SourceType>Book</b:SourceType>
    <b:Guid>{92310903-A843-4492-9B7E-3FEB26ACCCA8}</b:Guid>
    <b:Author>
      <b:Author>
        <b:NameList>
          <b:Person>
            <b:Last>Павлов</b:Last>
            <b:First>В.</b:First>
          </b:Person>
          <b:Person>
            <b:Last>Ногин</b:Last>
            <b:First>В.</b:First>
          </b:Person>
        </b:NameList>
      </b:Author>
    </b:Author>
    <b:Title>Схемотехника аналоговых электронных устройств</b:Title>
    <b:Year>2001</b:Year>
    <b:City>Москва</b:City>
    <b:Publisher>Горячая линия - Телеком</b:Publisher>
    <b:RefOrder>13</b:RefOrder>
  </b:Source>
  <b:Source>
    <b:Tag>Кан20</b:Tag>
    <b:SourceType>InternetSite</b:SourceType>
    <b:Guid>{019C3EB8-1330-4E6E-8361-50A6B5A266D1}</b:Guid>
    <b:Author>
      <b:Author>
        <b:NameList>
          <b:Person>
            <b:Last>Кантор</b:Last>
            <b:First>И.</b:First>
          </b:Person>
        </b:NameList>
      </b:Author>
    </b:Author>
    <b:Title>Современный учебник JavaScript</b:Title>
    <b:Year>2020</b:Year>
    <b:YearAccessed>2020</b:YearAccessed>
    <b:MonthAccessed>05</b:MonthAccessed>
    <b:DayAccessed>1</b:DayAccessed>
    <b:URL>https://learn.javascript.ru/</b:URL>
    <b:RefOrder>14</b:RefOrder>
  </b:Source>
  <b:Source>
    <b:Tag>Sim19</b:Tag>
    <b:SourceType>Book</b:SourceType>
    <b:Guid>{957CFBF7-F05B-4C60-9B7C-36CCBA31F55B}</b:Guid>
    <b:Title>You don`t Know JS</b:Title>
    <b:Year>2019</b:Year>
    <b:Author>
      <b:Author>
        <b:NameList>
          <b:Person>
            <b:Last>Simpson</b:Last>
            <b:First>K.</b:First>
          </b:Person>
        </b:NameList>
      </b:Author>
    </b:Author>
    <b:City>Москва</b:City>
    <b:Publisher>Прогресс</b:Publisher>
    <b:RefOrder>15</b:RefOrder>
  </b:Source>
  <b:Source>
    <b:Tag>Хав19</b:Tag>
    <b:SourceType>Book</b:SourceType>
    <b:Guid>{77C479F7-A176-4B1D-8D4B-A16C20D919E5}</b:Guid>
    <b:Author>
      <b:Author>
        <b:NameList>
          <b:Person>
            <b:Last>Хавербек</b:Last>
            <b:First>М.</b:First>
          </b:Person>
        </b:NameList>
      </b:Author>
    </b:Author>
    <b:Title>Выразительный JavaScript</b:Title>
    <b:Year>2019</b:Year>
    <b:City>Санкт-Петербург</b:City>
    <b:Publisher>Питер</b:Publisher>
    <b:RefOrder>16</b:RefOrder>
  </b:Source>
  <b:Source>
    <b:Tag>Hon17</b:Tag>
    <b:SourceType>JournalArticle</b:SourceType>
    <b:Guid>{1FD863E0-8E8F-4253-BDC4-E61D9E89A77C}</b:Guid>
    <b:Title>Applications of Cyber-Physical System: A</b:Title>
    <b:Year>2017</b:Year>
    <b:Author>
      <b:Author>
        <b:NameList>
          <b:Person>
            <b:Last>Hong</b:Last>
            <b:First>Chen</b:First>
          </b:Person>
        </b:NameList>
      </b:Author>
    </b:Author>
    <b:JournalName>Word Scientific</b:JournalName>
    <b:Pages>1-8</b:Pages>
    <b:RefOrder>2</b:RefOrder>
  </b:Source>
  <b:Source>
    <b:Tag>Mat20</b:Tag>
    <b:SourceType>InternetSite</b:SourceType>
    <b:Guid>{8A3DE193-2CCD-4F83-AF27-57BA879B49F8}</b:Guid>
    <b:Title>Five smart factories – and what you can learn from them</b:Title>
    <b:Year>2020</b:Year>
    <b:YearAccessed>2020</b:YearAccessed>
    <b:MonthAccessed>09</b:MonthAccessed>
    <b:DayAccessed>12</b:DayAccessed>
    <b:URL>https://internetofbusiness.com/success-stories-five-companies-smart-factories-can-learn/#:~:text=Established%20in%201989%2C%20the%20Siemens,for%20industry%2C%E2%80%9D%20he%20says.</b:URL>
    <b:Author>
      <b:Author>
        <b:NameList>
          <b:Person>
            <b:Last>Matthews</b:Last>
            <b:First>Kayla</b:First>
          </b:Person>
        </b:NameList>
      </b:Author>
    </b:Author>
    <b:RefOrder>3</b:RefOrder>
  </b:Source>
  <b:Source>
    <b:Tag>Pos09</b:Tag>
    <b:SourceType>Book</b:SourceType>
    <b:Guid>{0E475FBB-CD91-4552-BC85-3EA7034B019C}</b:Guid>
    <b:Title>Ubiquitous Computing: Smart Devices, Environments and Interactions</b:Title>
    <b:Year>2009</b:Year>
    <b:Publisher>Wiley</b:Publisher>
    <b:Author>
      <b:Author>
        <b:NameList>
          <b:Person>
            <b:Last>Poslad</b:Last>
            <b:First>S.</b:First>
          </b:Person>
        </b:NameList>
      </b:Author>
    </b:Author>
    <b:RefOrder>4</b:RefOrder>
  </b:Source>
  <b:Source>
    <b:Tag>Боб14</b:Tag>
    <b:SourceType>Book</b:SourceType>
    <b:Guid>{0C40BDA5-430E-4EBB-A5E1-FD0970904C40}</b:Guid>
    <b:Title>Высокопроизводительные вычислительные системы</b:Title>
    <b:Year>2014</b:Year>
    <b:City>Москва</b:City>
    <b:Publisher>НИИСИ РАН</b:Publisher>
    <b:Author>
      <b:Author>
        <b:NameList>
          <b:Person>
            <b:Last>Бобков</b:Last>
            <b:First>С.</b:First>
          </b:Person>
        </b:NameList>
      </b:Author>
    </b:Author>
    <b:RefOrder>5</b:RefOrder>
  </b:Source>
</b:Sources>
</file>

<file path=customXml/itemProps1.xml><?xml version="1.0" encoding="utf-8"?>
<ds:datastoreItem xmlns:ds="http://schemas.openxmlformats.org/officeDocument/2006/customXml" ds:itemID="{D8715C7B-B85E-4841-92C2-724A1A7E4B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3822</TotalTime>
  <Pages>39</Pages>
  <Words>5261</Words>
  <Characters>29994</Characters>
  <Application>Microsoft Office Word</Application>
  <DocSecurity>0</DocSecurity>
  <Lines>249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Наумов Никита</dc:creator>
  <cp:keywords/>
  <dc:description/>
  <cp:lastModifiedBy>Наумов Никита</cp:lastModifiedBy>
  <cp:revision>37</cp:revision>
  <dcterms:created xsi:type="dcterms:W3CDTF">2020-11-30T11:06:00Z</dcterms:created>
  <dcterms:modified xsi:type="dcterms:W3CDTF">2020-12-17T22:34:00Z</dcterms:modified>
</cp:coreProperties>
</file>