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7bo1nk8ck1" w:id="0"/>
      <w:bookmarkEnd w:id="0"/>
      <w:r w:rsidDel="00000000" w:rsidR="00000000" w:rsidRPr="00000000">
        <w:rPr>
          <w:b w:val="1"/>
          <w:bCs w:val="1"/>
          <w:sz w:val="46"/>
          <w:szCs w:val="46"/>
          <w:rtl w:val="0"/>
        </w:rPr>
        <w:t xml:space="preserve">Chapter 2 – The Sun: Energy Research &amp; Production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 The Sun hub is the heart of S.O.L.A.R. It provides the energy that keeps every hub running. Without reliable power, nothing else can work—food cannot grow, water cannot be purified, and computers cannot operate. The Sun hub researches ways to capture, store, and distribute energy in ways that are safe, clean, and reliable. Its goal is to make sure that every hub has the power it needs, all the time.</w:t>
      </w:r>
    </w:p>
    <w:p w:rsidR="00000000" w:rsidDel="00000000" w:rsidP="00000000" w:rsidRDefault="00000000" w:rsidRPr="00000000" w14:paraId="00000003">
      <w:pPr>
        <w:spacing w:after="240" w:before="240" w:lineRule="auto"/>
        <w:rPr/>
      </w:pPr>
      <w:r w:rsidDel="00000000" w:rsidR="00000000" w:rsidRPr="00000000">
        <w:rPr>
          <w:rtl w:val="0"/>
        </w:rPr>
        <w:t xml:space="preserve">Energy is not just about electricity; it is about keeping the entire system alive. The Sun hub combines many approaches: solar panels, hydrogen fuel, fusion experiments, and storage systems. Each method has backups, so even if one fails, the hubs still get power. This makes S.O.L.A.R. strong and resilient.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vqomx292y3d" w:id="1"/>
      <w:bookmarkEnd w:id="1"/>
      <w:r w:rsidDel="00000000" w:rsidR="00000000" w:rsidRPr="00000000">
        <w:rPr>
          <w:b w:val="1"/>
          <w:bCs w:val="1"/>
          <w:color w:val="000000"/>
          <w:sz w:val="26"/>
          <w:szCs w:val="26"/>
          <w:rtl w:val="0"/>
        </w:rPr>
        <w:t xml:space="preserve">2.1 Geothermal Energy</w:t>
      </w:r>
    </w:p>
    <w:p w:rsidR="00000000" w:rsidDel="00000000" w:rsidP="00000000" w:rsidRDefault="00000000" w:rsidRPr="00000000" w14:paraId="00000006">
      <w:pPr>
        <w:spacing w:after="240" w:before="240" w:lineRule="auto"/>
        <w:rPr/>
      </w:pPr>
      <w:r w:rsidDel="00000000" w:rsidR="00000000" w:rsidRPr="00000000">
        <w:rPr>
          <w:rtl w:val="0"/>
        </w:rPr>
        <w:t xml:space="preserve">Under the ground of each planet or hub is heat. The Sun hub studies how to use this heat for energy. This includes drilling deep to reach hot areas and using systems that store heat for later use.</w:t>
      </w:r>
    </w:p>
    <w:p w:rsidR="00000000" w:rsidDel="00000000" w:rsidP="00000000" w:rsidRDefault="00000000" w:rsidRPr="00000000" w14:paraId="00000007">
      <w:pPr>
        <w:spacing w:after="240" w:before="240" w:lineRule="auto"/>
        <w:rPr/>
      </w:pPr>
      <w:r w:rsidDel="00000000" w:rsidR="00000000" w:rsidRPr="00000000">
        <w:rPr>
          <w:rtl w:val="0"/>
        </w:rPr>
        <w:t xml:space="preserve">By combining geothermal energy with solar power, the hubs can have constant energy. For example, Mars uses geothermal heat to keep habitats warm, and Earth can use it to reduce fossil fuel use. This energy is steady, reliable, and always available.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09hiwdna3pc" w:id="2"/>
      <w:bookmarkEnd w:id="2"/>
      <w:r w:rsidDel="00000000" w:rsidR="00000000" w:rsidRPr="00000000">
        <w:rPr>
          <w:b w:val="1"/>
          <w:bCs w:val="1"/>
          <w:color w:val="000000"/>
          <w:sz w:val="26"/>
          <w:szCs w:val="26"/>
          <w:rtl w:val="0"/>
        </w:rPr>
        <w:t xml:space="preserve">2.2 Solar Power</w:t>
      </w:r>
    </w:p>
    <w:p w:rsidR="00000000" w:rsidDel="00000000" w:rsidP="00000000" w:rsidRDefault="00000000" w:rsidRPr="00000000" w14:paraId="0000000A">
      <w:pPr>
        <w:spacing w:after="240" w:before="240" w:lineRule="auto"/>
        <w:rPr/>
      </w:pPr>
      <w:r w:rsidDel="00000000" w:rsidR="00000000" w:rsidRPr="00000000">
        <w:rPr>
          <w:rtl w:val="0"/>
        </w:rPr>
        <w:t xml:space="preserve">The Sun hub uses solar panels and mirrors to collect sunlight. Some panels are built into windows or rooftops. Others use large mirrors to focus sunlight and store it in molten salts, which hold heat for hours.</w:t>
      </w:r>
    </w:p>
    <w:p w:rsidR="00000000" w:rsidDel="00000000" w:rsidP="00000000" w:rsidRDefault="00000000" w:rsidRPr="00000000" w14:paraId="0000000B">
      <w:pPr>
        <w:spacing w:after="240" w:before="240" w:lineRule="auto"/>
        <w:rPr/>
      </w:pPr>
      <w:r w:rsidDel="00000000" w:rsidR="00000000" w:rsidRPr="00000000">
        <w:rPr>
          <w:rtl w:val="0"/>
        </w:rPr>
        <w:t xml:space="preserve">This energy is shared with other hubs. Venus’s greenhouses use thin-film solar panels, while Neptune uses sunlight to help clean water. Mars has panels designed to survive dust storms. This shows how solar energy can be adapted to different conditions.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4m83j8wbl2w" w:id="3"/>
      <w:bookmarkEnd w:id="3"/>
      <w:r w:rsidDel="00000000" w:rsidR="00000000" w:rsidRPr="00000000">
        <w:rPr>
          <w:b w:val="1"/>
          <w:bCs w:val="1"/>
          <w:color w:val="000000"/>
          <w:sz w:val="26"/>
          <w:szCs w:val="26"/>
          <w:rtl w:val="0"/>
        </w:rPr>
        <w:t xml:space="preserve">2.3 Hydrogen Energy</w:t>
      </w:r>
    </w:p>
    <w:p w:rsidR="00000000" w:rsidDel="00000000" w:rsidP="00000000" w:rsidRDefault="00000000" w:rsidRPr="00000000" w14:paraId="0000000E">
      <w:pPr>
        <w:spacing w:after="240" w:before="240" w:lineRule="auto"/>
        <w:rPr/>
      </w:pPr>
      <w:r w:rsidDel="00000000" w:rsidR="00000000" w:rsidRPr="00000000">
        <w:rPr>
          <w:rtl w:val="0"/>
        </w:rPr>
        <w:t xml:space="preserve">Hydrogen is a way to store and move energy. The Sun hub produces hydrogen from electricity using water. Hydrogen can then be stored safely and used to create electricity when needed.</w:t>
      </w:r>
    </w:p>
    <w:p w:rsidR="00000000" w:rsidDel="00000000" w:rsidP="00000000" w:rsidRDefault="00000000" w:rsidRPr="00000000" w14:paraId="0000000F">
      <w:pPr>
        <w:spacing w:after="240" w:before="240" w:lineRule="auto"/>
        <w:rPr/>
      </w:pPr>
      <w:r w:rsidDel="00000000" w:rsidR="00000000" w:rsidRPr="00000000">
        <w:rPr>
          <w:rtl w:val="0"/>
        </w:rPr>
        <w:t xml:space="preserve">Hubs like Jupiter manage hydrogen flows, making sure that energy moves where it is most needed. Earth uses hydrogen to reduce pollution, and Saturn uses it to keep nutrient cycles running in farms. Hydrogen acts like a battery for the whole system.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33echum96g4z" w:id="4"/>
      <w:bookmarkEnd w:id="4"/>
      <w:r w:rsidDel="00000000" w:rsidR="00000000" w:rsidRPr="00000000">
        <w:rPr>
          <w:b w:val="1"/>
          <w:bCs w:val="1"/>
          <w:color w:val="000000"/>
          <w:sz w:val="26"/>
          <w:szCs w:val="26"/>
          <w:rtl w:val="0"/>
        </w:rPr>
        <w:t xml:space="preserve">2.4 Sodium-Based Batteries</w:t>
      </w:r>
    </w:p>
    <w:p w:rsidR="00000000" w:rsidDel="00000000" w:rsidP="00000000" w:rsidRDefault="00000000" w:rsidRPr="00000000" w14:paraId="00000012">
      <w:pPr>
        <w:spacing w:after="240" w:before="240" w:lineRule="auto"/>
        <w:rPr/>
      </w:pPr>
      <w:r w:rsidDel="00000000" w:rsidR="00000000" w:rsidRPr="00000000">
        <w:rPr>
          <w:rtl w:val="0"/>
        </w:rPr>
        <w:t xml:space="preserve">Lithium is limited, so the Sun hub researches sodium-based batteries. Sodium is cheap and plentiful. These batteries store energy from solar panels or geothermal plants and release it when needed.</w:t>
      </w:r>
    </w:p>
    <w:p w:rsidR="00000000" w:rsidDel="00000000" w:rsidP="00000000" w:rsidRDefault="00000000" w:rsidRPr="00000000" w14:paraId="00000013">
      <w:pPr>
        <w:spacing w:after="240" w:before="240" w:lineRule="auto"/>
        <w:rPr/>
      </w:pPr>
      <w:r w:rsidDel="00000000" w:rsidR="00000000" w:rsidRPr="00000000">
        <w:rPr>
          <w:rtl w:val="0"/>
        </w:rPr>
        <w:t xml:space="preserve">Mars uses sodium batteries for cold environments, and Earth can scale them to cities. Venus integrates these batteries in animal systems to ensure uninterrupted power. These batteries are key for making energy reliable across all hubs.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pyn15t0by1l" w:id="5"/>
      <w:bookmarkEnd w:id="5"/>
      <w:r w:rsidDel="00000000" w:rsidR="00000000" w:rsidRPr="00000000">
        <w:rPr>
          <w:b w:val="1"/>
          <w:bCs w:val="1"/>
          <w:color w:val="000000"/>
          <w:sz w:val="26"/>
          <w:szCs w:val="26"/>
          <w:rtl w:val="0"/>
        </w:rPr>
        <w:t xml:space="preserve">2.5 Smart Energy Distribution</w:t>
      </w:r>
    </w:p>
    <w:p w:rsidR="00000000" w:rsidDel="00000000" w:rsidP="00000000" w:rsidRDefault="00000000" w:rsidRPr="00000000" w14:paraId="00000016">
      <w:pPr>
        <w:spacing w:after="240" w:before="240" w:lineRule="auto"/>
        <w:rPr/>
      </w:pPr>
      <w:r w:rsidDel="00000000" w:rsidR="00000000" w:rsidRPr="00000000">
        <w:rPr>
          <w:rtl w:val="0"/>
        </w:rPr>
        <w:t xml:space="preserve">Energy is only useful if it reaches the places that need it. The Sun hub builds smart grids and microgrids that can operate independently.</w:t>
      </w:r>
    </w:p>
    <w:p w:rsidR="00000000" w:rsidDel="00000000" w:rsidP="00000000" w:rsidRDefault="00000000" w:rsidRPr="00000000" w14:paraId="00000017">
      <w:pPr>
        <w:spacing w:after="240" w:before="240" w:lineRule="auto"/>
        <w:rPr/>
      </w:pPr>
      <w:r w:rsidDel="00000000" w:rsidR="00000000" w:rsidRPr="00000000">
        <w:rPr>
          <w:rtl w:val="0"/>
        </w:rPr>
        <w:t xml:space="preserve">AI helps balance energy use, making sure no hub runs out. If a disaster happens, the grid can reroute power automatically. This means all hubs, from Mars to Saturn, can rely on constant energy without human intervention.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gy2g1vlnve" w:id="6"/>
      <w:bookmarkEnd w:id="6"/>
      <w:r w:rsidDel="00000000" w:rsidR="00000000" w:rsidRPr="00000000">
        <w:rPr>
          <w:b w:val="1"/>
          <w:bCs w:val="1"/>
          <w:color w:val="000000"/>
          <w:sz w:val="26"/>
          <w:szCs w:val="26"/>
          <w:rtl w:val="0"/>
        </w:rPr>
        <w:t xml:space="preserve">2.6 Heat Management</w:t>
      </w:r>
    </w:p>
    <w:p w:rsidR="00000000" w:rsidDel="00000000" w:rsidP="00000000" w:rsidRDefault="00000000" w:rsidRPr="00000000" w14:paraId="0000001A">
      <w:pPr>
        <w:spacing w:after="240" w:before="240" w:lineRule="auto"/>
        <w:rPr/>
      </w:pPr>
      <w:r w:rsidDel="00000000" w:rsidR="00000000" w:rsidRPr="00000000">
        <w:rPr>
          <w:rtl w:val="0"/>
        </w:rPr>
        <w:t xml:space="preserve">Energy is not just about creating power; it’s also about using it wisely. The Sun hub develops heat pumps, insulation, and radiative cooling to keep buildings and systems efficient.</w:t>
      </w:r>
    </w:p>
    <w:p w:rsidR="00000000" w:rsidDel="00000000" w:rsidP="00000000" w:rsidRDefault="00000000" w:rsidRPr="00000000" w14:paraId="0000001B">
      <w:pPr>
        <w:spacing w:after="240" w:before="240" w:lineRule="auto"/>
        <w:rPr/>
      </w:pPr>
      <w:r w:rsidDel="00000000" w:rsidR="00000000" w:rsidRPr="00000000">
        <w:rPr>
          <w:rtl w:val="0"/>
        </w:rPr>
        <w:t xml:space="preserve">Venus uses these systems in greenhouses, Mars in habitat domes, and Neptune in water treatment facilities. Proper heat management saves energy and keeps the hubs comfortable and safe.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wq1lfj3jg0r" w:id="7"/>
      <w:bookmarkEnd w:id="7"/>
      <w:r w:rsidDel="00000000" w:rsidR="00000000" w:rsidRPr="00000000">
        <w:rPr>
          <w:b w:val="1"/>
          <w:bCs w:val="1"/>
          <w:color w:val="000000"/>
          <w:sz w:val="26"/>
          <w:szCs w:val="26"/>
          <w:rtl w:val="0"/>
        </w:rPr>
        <w:t xml:space="preserve">2.7 Fusion Research</w:t>
      </w:r>
    </w:p>
    <w:p w:rsidR="00000000" w:rsidDel="00000000" w:rsidP="00000000" w:rsidRDefault="00000000" w:rsidRPr="00000000" w14:paraId="0000001E">
      <w:pPr>
        <w:spacing w:after="240" w:before="240" w:lineRule="auto"/>
        <w:rPr/>
      </w:pPr>
      <w:r w:rsidDel="00000000" w:rsidR="00000000" w:rsidRPr="00000000">
        <w:rPr>
          <w:rtl w:val="0"/>
        </w:rPr>
        <w:t xml:space="preserve">Fusion is the long-term energy solution. The Sun hub tests tokamaks, stellarators, and laser-based fusion methods.</w:t>
      </w:r>
    </w:p>
    <w:p w:rsidR="00000000" w:rsidDel="00000000" w:rsidP="00000000" w:rsidRDefault="00000000" w:rsidRPr="00000000" w14:paraId="0000001F">
      <w:pPr>
        <w:spacing w:after="240" w:before="240" w:lineRule="auto"/>
        <w:rPr/>
      </w:pPr>
      <w:r w:rsidDel="00000000" w:rsidR="00000000" w:rsidRPr="00000000">
        <w:rPr>
          <w:rtl w:val="0"/>
        </w:rPr>
        <w:t xml:space="preserve">Success in fusion would provide almost limitless clean energy. Mars, Jupiter, and Earth all use lessons from fusion experiments to power other systems. Fusion could eventually make the entire S.O.L.A.R. system almost independent from solar panels or batteries.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ui8y8a2qtac" w:id="8"/>
      <w:bookmarkEnd w:id="8"/>
      <w:r w:rsidDel="00000000" w:rsidR="00000000" w:rsidRPr="00000000">
        <w:rPr>
          <w:b w:val="1"/>
          <w:bCs w:val="1"/>
          <w:color w:val="000000"/>
          <w:sz w:val="26"/>
          <w:szCs w:val="26"/>
          <w:rtl w:val="0"/>
        </w:rPr>
        <w:t xml:space="preserve">2.8 Materials for Energy Systems</w:t>
      </w:r>
    </w:p>
    <w:p w:rsidR="00000000" w:rsidDel="00000000" w:rsidP="00000000" w:rsidRDefault="00000000" w:rsidRPr="00000000" w14:paraId="00000022">
      <w:pPr>
        <w:spacing w:after="240" w:before="240" w:lineRule="auto"/>
        <w:rPr/>
      </w:pPr>
      <w:r w:rsidDel="00000000" w:rsidR="00000000" w:rsidRPr="00000000">
        <w:rPr>
          <w:rtl w:val="0"/>
        </w:rPr>
        <w:t xml:space="preserve">Energy systems need special materials. The Sun hub develops strong metals, heat-resistant ceramics, and lightweight composites.</w:t>
      </w:r>
    </w:p>
    <w:p w:rsidR="00000000" w:rsidDel="00000000" w:rsidP="00000000" w:rsidRDefault="00000000" w:rsidRPr="00000000" w14:paraId="00000023">
      <w:pPr>
        <w:spacing w:after="240" w:before="240" w:lineRule="auto"/>
        <w:rPr/>
      </w:pPr>
      <w:r w:rsidDel="00000000" w:rsidR="00000000" w:rsidRPr="00000000">
        <w:rPr>
          <w:rtl w:val="0"/>
        </w:rPr>
        <w:t xml:space="preserve">These materials are used in turbines, solar panels, batteries, and fusion reactors. Mars tests them under harsh conditions, Mercury uses them in production, and Neptune applies them in water systems. Good materials make energy systems last longer and work better.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Sun hub is the power heart of S.O.L.A.R. It ensures that every hub—Mars, Saturn, Neptune, Earth, and more—has energy when it needs it. By combining solar power, hydrogen, sodium batteries, geothermal energy, smart grids, fusion research, and advanced materials, the Sun hub provides reliable, clean, and abundant energy.</w:t>
      </w:r>
    </w:p>
    <w:p w:rsidR="00000000" w:rsidDel="00000000" w:rsidP="00000000" w:rsidRDefault="00000000" w:rsidRPr="00000000" w14:paraId="00000026">
      <w:pPr>
        <w:spacing w:after="240" w:before="240" w:lineRule="auto"/>
        <w:rPr/>
      </w:pPr>
      <w:r w:rsidDel="00000000" w:rsidR="00000000" w:rsidRPr="00000000">
        <w:rPr>
          <w:rtl w:val="0"/>
        </w:rPr>
        <w:t xml:space="preserve">Without the Sun hub, the entire system would fail. With it, S.O.L.A.R. is alive, resilient, and ready for the future. Energy flows seamlessly across hubs, supporting agriculture, water, transport, and technology. This makes survival not a gamble but a design.</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