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按路名统计频度，道路等级，频次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越层的占比，稳定的比例，</w:t>
      </w:r>
    </w:p>
    <w:p>
      <w:pPr>
        <w:rPr>
          <w:rFonts w:hint="eastAsia"/>
        </w:rPr>
      </w:pPr>
      <w:r>
        <w:rPr>
          <w:rFonts w:hint="eastAsia"/>
        </w:rPr>
        <w:t>把越层的数据提出来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不换路名的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掉头直行右转</w:t>
      </w:r>
      <w:r>
        <w:rPr>
          <w:rFonts w:hint="eastAsia"/>
          <w:lang w:val="en-US" w:eastAsia="zh-CN"/>
        </w:rPr>
        <w:t xml:space="preserve"> 不要</w:t>
      </w:r>
      <w:r>
        <w:rPr>
          <w:rFonts w:hint="eastAsia"/>
        </w:rPr>
        <w:t>，只统计换</w:t>
      </w:r>
      <w:r>
        <w:rPr>
          <w:rFonts w:hint="eastAsia"/>
          <w:lang w:eastAsia="zh-CN"/>
        </w:rPr>
        <w:t>了</w:t>
      </w:r>
      <w:r>
        <w:rPr>
          <w:rFonts w:hint="eastAsia"/>
        </w:rPr>
        <w:t>路名的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所有收费的路都单独清出来（高速）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只要发生的收费就整段剔除，</w:t>
      </w:r>
      <w:r>
        <w:rPr>
          <w:rFonts w:hint="eastAsia"/>
          <w:lang w:eastAsia="zh-CN"/>
        </w:rPr>
        <w:t>对</w:t>
      </w:r>
      <w:r>
        <w:rPr>
          <w:rFonts w:hint="eastAsia"/>
        </w:rPr>
        <w:t>走收费路线的频率加标签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</dc:creator>
  <cp:lastModifiedBy>最遥远的梦</cp:lastModifiedBy>
  <dcterms:modified xsi:type="dcterms:W3CDTF">2019-10-11T04:38:20Z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