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3A6F1" w14:textId="77777777" w:rsidR="00EF35E0" w:rsidRPr="000D516E" w:rsidRDefault="00EF35E0" w:rsidP="00EF35E0">
      <w:pPr>
        <w:ind w:firstLine="720"/>
        <w:jc w:val="center"/>
        <w:rPr>
          <w:rFonts w:ascii="Times New Roman" w:eastAsia="Times New Roman" w:hAnsi="Times New Roman" w:cs="Times New Roman"/>
          <w:sz w:val="28"/>
          <w:szCs w:val="28"/>
        </w:rPr>
      </w:pPr>
      <w:bookmarkStart w:id="0" w:name="_Hlk176824911"/>
      <w:r w:rsidRPr="000D516E">
        <w:rPr>
          <w:rFonts w:ascii="Times New Roman" w:eastAsia="Times New Roman" w:hAnsi="Times New Roman" w:cs="Times New Roman"/>
          <w:sz w:val="28"/>
          <w:szCs w:val="28"/>
        </w:rPr>
        <w:t>Министерство образования Республики Беларусь</w:t>
      </w:r>
    </w:p>
    <w:p w14:paraId="4AD82026" w14:textId="77777777" w:rsidR="00EF35E0" w:rsidRPr="000D516E" w:rsidRDefault="00EF35E0" w:rsidP="00EF35E0">
      <w:pPr>
        <w:jc w:val="center"/>
        <w:rPr>
          <w:rFonts w:ascii="Times New Roman" w:eastAsia="Times New Roman" w:hAnsi="Times New Roman" w:cs="Times New Roman"/>
          <w:sz w:val="28"/>
          <w:szCs w:val="28"/>
        </w:rPr>
      </w:pPr>
    </w:p>
    <w:p w14:paraId="60563F46" w14:textId="77777777" w:rsidR="00EF35E0" w:rsidRPr="000D516E" w:rsidRDefault="00EF35E0" w:rsidP="00EF35E0">
      <w:pPr>
        <w:jc w:val="center"/>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Учреждение образования</w:t>
      </w:r>
    </w:p>
    <w:p w14:paraId="67C648BA" w14:textId="77777777" w:rsidR="00EF35E0" w:rsidRPr="000D516E" w:rsidRDefault="00EF35E0" w:rsidP="00EF35E0">
      <w:pPr>
        <w:jc w:val="center"/>
        <w:rPr>
          <w:rFonts w:ascii="Times New Roman" w:hAnsi="Times New Roman" w:cs="Times New Roman"/>
          <w:sz w:val="28"/>
          <w:szCs w:val="28"/>
        </w:rPr>
      </w:pPr>
      <w:r w:rsidRPr="000D516E">
        <w:rPr>
          <w:rFonts w:ascii="Times New Roman" w:hAnsi="Times New Roman" w:cs="Times New Roman"/>
          <w:sz w:val="28"/>
          <w:szCs w:val="28"/>
        </w:rPr>
        <w:t>БЕЛОРУССКИЙ ГОСУДАРСТВЕННЫЙ УНИВЕРСИТЕТ</w:t>
      </w:r>
    </w:p>
    <w:p w14:paraId="3CE101C7" w14:textId="77777777" w:rsidR="00EF35E0" w:rsidRPr="000D516E" w:rsidRDefault="00EF35E0" w:rsidP="00EF35E0">
      <w:pPr>
        <w:jc w:val="center"/>
        <w:rPr>
          <w:rFonts w:ascii="Times New Roman" w:eastAsia="Times New Roman" w:hAnsi="Times New Roman" w:cs="Times New Roman"/>
          <w:sz w:val="28"/>
          <w:szCs w:val="28"/>
        </w:rPr>
      </w:pPr>
      <w:r w:rsidRPr="000D516E">
        <w:rPr>
          <w:rFonts w:ascii="Times New Roman" w:hAnsi="Times New Roman" w:cs="Times New Roman"/>
          <w:sz w:val="28"/>
          <w:szCs w:val="28"/>
        </w:rPr>
        <w:t>ИНФОРМАТИКИ И РАДИОЭЛЕКТРОНИКИ</w:t>
      </w:r>
    </w:p>
    <w:p w14:paraId="1F0E12F3" w14:textId="77777777" w:rsidR="00EF35E0" w:rsidRPr="000D516E" w:rsidRDefault="00EF35E0" w:rsidP="00EF35E0">
      <w:pPr>
        <w:jc w:val="center"/>
        <w:rPr>
          <w:rFonts w:ascii="Times New Roman" w:eastAsia="Times New Roman" w:hAnsi="Times New Roman" w:cs="Times New Roman"/>
          <w:sz w:val="28"/>
          <w:szCs w:val="28"/>
        </w:rPr>
      </w:pPr>
    </w:p>
    <w:p w14:paraId="79F9BE14" w14:textId="77777777" w:rsidR="00EF35E0" w:rsidRPr="000D516E" w:rsidRDefault="00EF35E0" w:rsidP="00EF35E0">
      <w:pPr>
        <w:jc w:val="center"/>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Факультет компьютерных систем и сетей</w:t>
      </w:r>
    </w:p>
    <w:p w14:paraId="7CFE023E" w14:textId="77777777" w:rsidR="00EF35E0" w:rsidRPr="000D516E" w:rsidRDefault="00EF35E0" w:rsidP="00EF35E0">
      <w:pPr>
        <w:jc w:val="center"/>
        <w:rPr>
          <w:rFonts w:ascii="Times New Roman" w:eastAsia="Times New Roman" w:hAnsi="Times New Roman" w:cs="Times New Roman"/>
          <w:sz w:val="28"/>
          <w:szCs w:val="28"/>
        </w:rPr>
      </w:pPr>
    </w:p>
    <w:p w14:paraId="37A903D4" w14:textId="77777777" w:rsidR="00EF35E0" w:rsidRPr="000D516E" w:rsidRDefault="00EF35E0" w:rsidP="00EF35E0">
      <w:pPr>
        <w:jc w:val="center"/>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Кафедра электронных вычислительных машин</w:t>
      </w:r>
    </w:p>
    <w:p w14:paraId="6A04A6DE" w14:textId="77777777" w:rsidR="00EF35E0" w:rsidRPr="000D516E" w:rsidRDefault="00EF35E0" w:rsidP="00EF35E0">
      <w:pPr>
        <w:jc w:val="center"/>
        <w:rPr>
          <w:rFonts w:ascii="Times New Roman" w:eastAsia="Times New Roman" w:hAnsi="Times New Roman" w:cs="Times New Roman"/>
          <w:sz w:val="28"/>
          <w:szCs w:val="28"/>
        </w:rPr>
      </w:pPr>
    </w:p>
    <w:p w14:paraId="4F827E18" w14:textId="77777777" w:rsidR="00EF35E0" w:rsidRPr="000D516E" w:rsidRDefault="00EF35E0" w:rsidP="00EF35E0">
      <w:pPr>
        <w:jc w:val="center"/>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Дисциплина: Основы компьютерных сетей</w:t>
      </w:r>
    </w:p>
    <w:p w14:paraId="5C2C4AB0" w14:textId="77777777" w:rsidR="00EF35E0" w:rsidRPr="000D516E" w:rsidRDefault="00EF35E0" w:rsidP="00EF35E0">
      <w:pPr>
        <w:jc w:val="center"/>
        <w:rPr>
          <w:rFonts w:ascii="Times New Roman" w:eastAsia="Times New Roman" w:hAnsi="Times New Roman" w:cs="Times New Roman"/>
          <w:sz w:val="28"/>
          <w:szCs w:val="28"/>
        </w:rPr>
      </w:pPr>
    </w:p>
    <w:p w14:paraId="2A3A3853" w14:textId="77777777" w:rsidR="00EF35E0" w:rsidRPr="000D516E" w:rsidRDefault="00EF35E0" w:rsidP="00EF35E0">
      <w:pPr>
        <w:jc w:val="center"/>
        <w:rPr>
          <w:rFonts w:ascii="Times New Roman" w:eastAsia="Times New Roman" w:hAnsi="Times New Roman" w:cs="Times New Roman"/>
          <w:sz w:val="28"/>
          <w:szCs w:val="28"/>
        </w:rPr>
      </w:pPr>
    </w:p>
    <w:p w14:paraId="168FA1B2" w14:textId="77777777" w:rsidR="00EF35E0" w:rsidRPr="000D516E" w:rsidRDefault="00EF35E0" w:rsidP="00EF35E0">
      <w:pPr>
        <w:jc w:val="center"/>
        <w:rPr>
          <w:rFonts w:ascii="Times New Roman" w:eastAsia="Times New Roman" w:hAnsi="Times New Roman" w:cs="Times New Roman"/>
          <w:sz w:val="28"/>
          <w:szCs w:val="28"/>
        </w:rPr>
      </w:pPr>
    </w:p>
    <w:p w14:paraId="1F3ADF77" w14:textId="77777777" w:rsidR="00EF35E0" w:rsidRPr="000D516E" w:rsidRDefault="00EF35E0" w:rsidP="00EF35E0">
      <w:pPr>
        <w:jc w:val="center"/>
        <w:rPr>
          <w:rFonts w:ascii="Times New Roman" w:eastAsia="Times New Roman" w:hAnsi="Times New Roman" w:cs="Times New Roman"/>
          <w:sz w:val="28"/>
          <w:szCs w:val="28"/>
        </w:rPr>
      </w:pPr>
    </w:p>
    <w:p w14:paraId="309B9BBE" w14:textId="77777777" w:rsidR="00EF35E0" w:rsidRPr="000D516E" w:rsidRDefault="00EF35E0" w:rsidP="00EF35E0">
      <w:pPr>
        <w:jc w:val="center"/>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ОТЧЕТ</w:t>
      </w:r>
    </w:p>
    <w:p w14:paraId="5CB294C0" w14:textId="77777777" w:rsidR="00EF35E0" w:rsidRPr="000D516E" w:rsidRDefault="00EF35E0" w:rsidP="00EF35E0">
      <w:pPr>
        <w:jc w:val="center"/>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по лабораторной работе №</w:t>
      </w:r>
      <w:r w:rsidR="009204A0" w:rsidRPr="000D516E">
        <w:rPr>
          <w:rFonts w:ascii="Times New Roman" w:eastAsia="Times New Roman" w:hAnsi="Times New Roman" w:cs="Times New Roman"/>
          <w:sz w:val="28"/>
          <w:szCs w:val="28"/>
        </w:rPr>
        <w:t>6</w:t>
      </w:r>
    </w:p>
    <w:p w14:paraId="4A016397" w14:textId="77777777" w:rsidR="00EF35E0" w:rsidRPr="000D516E" w:rsidRDefault="00EF35E0" w:rsidP="00EF35E0">
      <w:pPr>
        <w:jc w:val="center"/>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на тему</w:t>
      </w:r>
    </w:p>
    <w:p w14:paraId="32566987" w14:textId="77777777" w:rsidR="00EF35E0" w:rsidRPr="000D516E" w:rsidRDefault="009204A0" w:rsidP="00EF35E0">
      <w:pPr>
        <w:jc w:val="center"/>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ПРОТОКОЛ </w:t>
      </w:r>
      <w:r w:rsidRPr="000D516E">
        <w:rPr>
          <w:rFonts w:ascii="Times New Roman" w:eastAsia="Times New Roman" w:hAnsi="Times New Roman" w:cs="Times New Roman"/>
          <w:sz w:val="28"/>
          <w:szCs w:val="28"/>
          <w:lang w:val="en-US"/>
        </w:rPr>
        <w:t>TCP</w:t>
      </w:r>
    </w:p>
    <w:p w14:paraId="381B396F" w14:textId="77777777" w:rsidR="00EF35E0" w:rsidRPr="000D516E" w:rsidRDefault="00EF35E0" w:rsidP="00EF35E0">
      <w:pPr>
        <w:jc w:val="center"/>
        <w:rPr>
          <w:rFonts w:ascii="Times New Roman" w:eastAsia="Times New Roman" w:hAnsi="Times New Roman" w:cs="Times New Roman"/>
          <w:sz w:val="28"/>
          <w:szCs w:val="28"/>
        </w:rPr>
      </w:pPr>
    </w:p>
    <w:p w14:paraId="0777258E" w14:textId="77777777" w:rsidR="00EF35E0" w:rsidRPr="000D516E" w:rsidRDefault="00EF35E0" w:rsidP="00EF35E0">
      <w:pPr>
        <w:jc w:val="center"/>
        <w:rPr>
          <w:rFonts w:ascii="Times New Roman" w:eastAsia="Times New Roman" w:hAnsi="Times New Roman" w:cs="Times New Roman"/>
          <w:sz w:val="28"/>
          <w:szCs w:val="28"/>
        </w:rPr>
      </w:pPr>
    </w:p>
    <w:p w14:paraId="00E85DFB" w14:textId="77777777" w:rsidR="00EF35E0" w:rsidRPr="000D516E" w:rsidRDefault="00EF35E0" w:rsidP="00EF35E0">
      <w:pPr>
        <w:jc w:val="center"/>
        <w:rPr>
          <w:rFonts w:ascii="Times New Roman" w:eastAsia="Times New Roman" w:hAnsi="Times New Roman" w:cs="Times New Roman"/>
          <w:sz w:val="28"/>
          <w:szCs w:val="28"/>
        </w:rPr>
      </w:pPr>
    </w:p>
    <w:p w14:paraId="6D6A0BCC" w14:textId="77777777" w:rsidR="00EF35E0" w:rsidRPr="000D516E" w:rsidRDefault="00EF35E0" w:rsidP="00EF35E0">
      <w:pPr>
        <w:jc w:val="center"/>
        <w:rPr>
          <w:rFonts w:ascii="Times New Roman" w:eastAsia="Times New Roman" w:hAnsi="Times New Roman" w:cs="Times New Roman"/>
          <w:sz w:val="28"/>
          <w:szCs w:val="28"/>
        </w:rPr>
      </w:pPr>
    </w:p>
    <w:p w14:paraId="185371FF" w14:textId="6737675C" w:rsidR="00EF35E0" w:rsidRPr="000D516E" w:rsidRDefault="00EF35E0" w:rsidP="00EF35E0">
      <w:pPr>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Студент </w:t>
      </w:r>
      <w:r w:rsidRPr="000D516E">
        <w:rPr>
          <w:rFonts w:ascii="Times New Roman" w:eastAsia="Times New Roman" w:hAnsi="Times New Roman" w:cs="Times New Roman"/>
          <w:sz w:val="28"/>
          <w:szCs w:val="28"/>
        </w:rPr>
        <w:tab/>
      </w:r>
      <w:r w:rsidRPr="000D516E">
        <w:rPr>
          <w:rFonts w:ascii="Times New Roman" w:eastAsia="Times New Roman" w:hAnsi="Times New Roman" w:cs="Times New Roman"/>
          <w:sz w:val="28"/>
          <w:szCs w:val="28"/>
        </w:rPr>
        <w:tab/>
      </w:r>
      <w:r w:rsidRPr="000D516E">
        <w:rPr>
          <w:rFonts w:ascii="Times New Roman" w:eastAsia="Times New Roman" w:hAnsi="Times New Roman" w:cs="Times New Roman"/>
          <w:sz w:val="28"/>
          <w:szCs w:val="28"/>
        </w:rPr>
        <w:tab/>
      </w:r>
      <w:r w:rsidRPr="000D516E">
        <w:rPr>
          <w:rFonts w:ascii="Times New Roman" w:eastAsia="Times New Roman" w:hAnsi="Times New Roman" w:cs="Times New Roman"/>
          <w:sz w:val="28"/>
          <w:szCs w:val="28"/>
        </w:rPr>
        <w:tab/>
      </w:r>
      <w:r w:rsidRPr="000D516E">
        <w:rPr>
          <w:rFonts w:ascii="Times New Roman" w:eastAsia="Times New Roman" w:hAnsi="Times New Roman" w:cs="Times New Roman"/>
          <w:sz w:val="28"/>
          <w:szCs w:val="28"/>
        </w:rPr>
        <w:tab/>
      </w:r>
      <w:r w:rsidRPr="000D516E">
        <w:rPr>
          <w:rFonts w:ascii="Times New Roman" w:eastAsia="Times New Roman" w:hAnsi="Times New Roman" w:cs="Times New Roman"/>
          <w:sz w:val="28"/>
          <w:szCs w:val="28"/>
        </w:rPr>
        <w:tab/>
      </w:r>
      <w:r w:rsidRPr="000D516E">
        <w:rPr>
          <w:rFonts w:ascii="Times New Roman" w:eastAsia="Times New Roman" w:hAnsi="Times New Roman" w:cs="Times New Roman"/>
          <w:sz w:val="28"/>
          <w:szCs w:val="28"/>
        </w:rPr>
        <w:tab/>
      </w:r>
      <w:r w:rsidRPr="000D516E">
        <w:rPr>
          <w:rFonts w:ascii="Times New Roman" w:eastAsia="Times New Roman" w:hAnsi="Times New Roman" w:cs="Times New Roman"/>
          <w:sz w:val="28"/>
          <w:szCs w:val="28"/>
        </w:rPr>
        <w:tab/>
      </w:r>
      <w:r w:rsidR="000D516E" w:rsidRPr="000D516E">
        <w:rPr>
          <w:rFonts w:ascii="Times New Roman" w:eastAsia="Times New Roman" w:hAnsi="Times New Roman" w:cs="Times New Roman"/>
          <w:sz w:val="28"/>
          <w:szCs w:val="28"/>
        </w:rPr>
        <w:t>Т.Ю. Петрович</w:t>
      </w:r>
    </w:p>
    <w:p w14:paraId="5448FD68" w14:textId="77777777" w:rsidR="00EF35E0" w:rsidRPr="000D516E" w:rsidRDefault="00EF35E0" w:rsidP="00EF35E0">
      <w:pPr>
        <w:jc w:val="center"/>
        <w:rPr>
          <w:rFonts w:ascii="Times New Roman" w:eastAsia="Times New Roman" w:hAnsi="Times New Roman" w:cs="Times New Roman"/>
          <w:sz w:val="28"/>
          <w:szCs w:val="28"/>
        </w:rPr>
      </w:pPr>
    </w:p>
    <w:p w14:paraId="0F2E5A59" w14:textId="77777777" w:rsidR="00EF35E0" w:rsidRPr="000D516E" w:rsidRDefault="00EF35E0" w:rsidP="00EF35E0">
      <w:pPr>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Преподаватель </w:t>
      </w:r>
      <w:r w:rsidRPr="000D516E">
        <w:rPr>
          <w:rFonts w:ascii="Times New Roman" w:eastAsia="Times New Roman" w:hAnsi="Times New Roman" w:cs="Times New Roman"/>
          <w:sz w:val="28"/>
          <w:szCs w:val="28"/>
        </w:rPr>
        <w:tab/>
      </w:r>
      <w:r w:rsidRPr="000D516E">
        <w:rPr>
          <w:rFonts w:ascii="Times New Roman" w:eastAsia="Times New Roman" w:hAnsi="Times New Roman" w:cs="Times New Roman"/>
          <w:sz w:val="28"/>
          <w:szCs w:val="28"/>
        </w:rPr>
        <w:tab/>
      </w:r>
      <w:r w:rsidRPr="000D516E">
        <w:rPr>
          <w:rFonts w:ascii="Times New Roman" w:eastAsia="Times New Roman" w:hAnsi="Times New Roman" w:cs="Times New Roman"/>
          <w:sz w:val="28"/>
          <w:szCs w:val="28"/>
        </w:rPr>
        <w:tab/>
      </w:r>
      <w:r w:rsidRPr="000D516E">
        <w:rPr>
          <w:rFonts w:ascii="Times New Roman" w:eastAsia="Times New Roman" w:hAnsi="Times New Roman" w:cs="Times New Roman"/>
          <w:sz w:val="28"/>
          <w:szCs w:val="28"/>
        </w:rPr>
        <w:tab/>
      </w:r>
      <w:r w:rsidRPr="000D516E">
        <w:rPr>
          <w:rFonts w:ascii="Times New Roman" w:eastAsia="Times New Roman" w:hAnsi="Times New Roman" w:cs="Times New Roman"/>
          <w:sz w:val="28"/>
          <w:szCs w:val="28"/>
        </w:rPr>
        <w:tab/>
      </w:r>
      <w:r w:rsidRPr="000D516E">
        <w:rPr>
          <w:rFonts w:ascii="Times New Roman" w:eastAsia="Times New Roman" w:hAnsi="Times New Roman" w:cs="Times New Roman"/>
          <w:sz w:val="28"/>
          <w:szCs w:val="28"/>
        </w:rPr>
        <w:tab/>
      </w:r>
      <w:r w:rsidRPr="000D516E">
        <w:rPr>
          <w:rFonts w:ascii="Times New Roman" w:eastAsia="Times New Roman" w:hAnsi="Times New Roman" w:cs="Times New Roman"/>
          <w:sz w:val="28"/>
          <w:szCs w:val="28"/>
        </w:rPr>
        <w:tab/>
        <w:t>В.А. Марцинкевич</w:t>
      </w:r>
    </w:p>
    <w:p w14:paraId="004CBA77" w14:textId="77777777" w:rsidR="00EF35E0" w:rsidRPr="000D516E" w:rsidRDefault="00EF35E0" w:rsidP="00EF35E0">
      <w:pPr>
        <w:jc w:val="center"/>
        <w:rPr>
          <w:rFonts w:ascii="Times New Roman" w:eastAsia="Times New Roman" w:hAnsi="Times New Roman" w:cs="Times New Roman"/>
          <w:sz w:val="28"/>
          <w:szCs w:val="28"/>
        </w:rPr>
      </w:pPr>
    </w:p>
    <w:p w14:paraId="1A9A0834" w14:textId="77777777" w:rsidR="00EF35E0" w:rsidRPr="000D516E" w:rsidRDefault="00EF35E0" w:rsidP="00EF35E0">
      <w:pPr>
        <w:jc w:val="center"/>
        <w:rPr>
          <w:rFonts w:ascii="Times New Roman" w:eastAsia="Times New Roman" w:hAnsi="Times New Roman" w:cs="Times New Roman"/>
          <w:sz w:val="28"/>
          <w:szCs w:val="28"/>
        </w:rPr>
      </w:pPr>
    </w:p>
    <w:p w14:paraId="2239635F" w14:textId="77777777" w:rsidR="00EF35E0" w:rsidRPr="000D516E" w:rsidRDefault="00EF35E0" w:rsidP="00EF35E0">
      <w:pPr>
        <w:jc w:val="center"/>
        <w:rPr>
          <w:rFonts w:ascii="Times New Roman" w:eastAsia="Times New Roman" w:hAnsi="Times New Roman" w:cs="Times New Roman"/>
          <w:sz w:val="28"/>
          <w:szCs w:val="28"/>
        </w:rPr>
      </w:pPr>
    </w:p>
    <w:p w14:paraId="0EA6095D" w14:textId="77777777" w:rsidR="00EF35E0" w:rsidRPr="000D516E" w:rsidRDefault="00EF35E0" w:rsidP="00EF35E0">
      <w:pPr>
        <w:jc w:val="center"/>
        <w:rPr>
          <w:rFonts w:ascii="Times New Roman" w:eastAsia="Times New Roman" w:hAnsi="Times New Roman" w:cs="Times New Roman"/>
          <w:sz w:val="28"/>
          <w:szCs w:val="28"/>
        </w:rPr>
      </w:pPr>
    </w:p>
    <w:p w14:paraId="12C1F647" w14:textId="77777777" w:rsidR="00EF35E0" w:rsidRPr="000D516E" w:rsidRDefault="00EF35E0" w:rsidP="00EF35E0">
      <w:pPr>
        <w:jc w:val="center"/>
        <w:rPr>
          <w:rFonts w:ascii="Times New Roman" w:eastAsia="Times New Roman" w:hAnsi="Times New Roman" w:cs="Times New Roman"/>
          <w:sz w:val="28"/>
          <w:szCs w:val="28"/>
        </w:rPr>
      </w:pPr>
    </w:p>
    <w:p w14:paraId="3611ABD4" w14:textId="77777777" w:rsidR="00EF35E0" w:rsidRPr="000D516E" w:rsidRDefault="00EF35E0" w:rsidP="00EF35E0">
      <w:pPr>
        <w:jc w:val="center"/>
        <w:rPr>
          <w:rFonts w:ascii="Times New Roman" w:eastAsia="Times New Roman" w:hAnsi="Times New Roman" w:cs="Times New Roman"/>
          <w:sz w:val="28"/>
          <w:szCs w:val="28"/>
        </w:rPr>
      </w:pPr>
    </w:p>
    <w:p w14:paraId="5EF9BA08" w14:textId="77777777" w:rsidR="00EF35E0" w:rsidRPr="000D516E" w:rsidRDefault="00EF35E0" w:rsidP="00EF35E0">
      <w:pPr>
        <w:jc w:val="center"/>
        <w:rPr>
          <w:rFonts w:ascii="Times New Roman" w:eastAsia="Times New Roman" w:hAnsi="Times New Roman" w:cs="Times New Roman"/>
          <w:sz w:val="28"/>
          <w:szCs w:val="28"/>
        </w:rPr>
      </w:pPr>
    </w:p>
    <w:p w14:paraId="2D62B2D4" w14:textId="77777777" w:rsidR="00EF35E0" w:rsidRPr="000D516E" w:rsidRDefault="00EF35E0" w:rsidP="00EF35E0">
      <w:pPr>
        <w:jc w:val="center"/>
        <w:rPr>
          <w:rFonts w:ascii="Times New Roman" w:eastAsia="Times New Roman" w:hAnsi="Times New Roman" w:cs="Times New Roman"/>
          <w:sz w:val="28"/>
          <w:szCs w:val="28"/>
        </w:rPr>
      </w:pPr>
    </w:p>
    <w:p w14:paraId="3E733466" w14:textId="77777777" w:rsidR="00EF35E0" w:rsidRPr="000D516E" w:rsidRDefault="00EF35E0" w:rsidP="00EF35E0">
      <w:pPr>
        <w:jc w:val="center"/>
        <w:rPr>
          <w:rFonts w:ascii="Times New Roman" w:eastAsia="Times New Roman" w:hAnsi="Times New Roman" w:cs="Times New Roman"/>
          <w:sz w:val="28"/>
          <w:szCs w:val="28"/>
        </w:rPr>
      </w:pPr>
    </w:p>
    <w:p w14:paraId="64AE0E89" w14:textId="77777777" w:rsidR="00EF35E0" w:rsidRPr="000D516E" w:rsidRDefault="00EF35E0" w:rsidP="00EF35E0">
      <w:pPr>
        <w:jc w:val="center"/>
        <w:rPr>
          <w:rFonts w:ascii="Times New Roman" w:eastAsia="Times New Roman" w:hAnsi="Times New Roman" w:cs="Times New Roman"/>
          <w:sz w:val="28"/>
          <w:szCs w:val="28"/>
        </w:rPr>
      </w:pPr>
    </w:p>
    <w:p w14:paraId="047083AD" w14:textId="77777777" w:rsidR="00EF35E0" w:rsidRPr="000D516E" w:rsidRDefault="00EF35E0" w:rsidP="00EF35E0">
      <w:pPr>
        <w:jc w:val="center"/>
        <w:rPr>
          <w:rFonts w:ascii="Times New Roman" w:eastAsia="Times New Roman" w:hAnsi="Times New Roman" w:cs="Times New Roman"/>
          <w:sz w:val="28"/>
          <w:szCs w:val="28"/>
        </w:rPr>
      </w:pPr>
    </w:p>
    <w:p w14:paraId="6B783885" w14:textId="77777777" w:rsidR="00EF35E0" w:rsidRPr="000D516E" w:rsidRDefault="00EF35E0" w:rsidP="00EF35E0">
      <w:pPr>
        <w:jc w:val="center"/>
        <w:rPr>
          <w:rFonts w:ascii="Times New Roman" w:eastAsia="Times New Roman" w:hAnsi="Times New Roman" w:cs="Times New Roman"/>
          <w:sz w:val="28"/>
          <w:szCs w:val="28"/>
        </w:rPr>
      </w:pPr>
    </w:p>
    <w:p w14:paraId="7E1D3AC0" w14:textId="77777777" w:rsidR="00EF35E0" w:rsidRPr="000D516E" w:rsidRDefault="00EF35E0" w:rsidP="00EF35E0">
      <w:pPr>
        <w:jc w:val="center"/>
        <w:rPr>
          <w:rFonts w:ascii="Times New Roman" w:eastAsia="Times New Roman" w:hAnsi="Times New Roman" w:cs="Times New Roman"/>
          <w:sz w:val="28"/>
          <w:szCs w:val="28"/>
        </w:rPr>
      </w:pPr>
    </w:p>
    <w:p w14:paraId="4263E271" w14:textId="77777777" w:rsidR="00EF35E0" w:rsidRPr="000D516E" w:rsidRDefault="00EF35E0" w:rsidP="00EF35E0">
      <w:pPr>
        <w:jc w:val="center"/>
        <w:rPr>
          <w:rFonts w:ascii="Times New Roman" w:eastAsia="Times New Roman" w:hAnsi="Times New Roman" w:cs="Times New Roman"/>
          <w:sz w:val="28"/>
          <w:szCs w:val="28"/>
        </w:rPr>
      </w:pPr>
    </w:p>
    <w:p w14:paraId="0CF2EB49" w14:textId="77777777" w:rsidR="00EF35E0" w:rsidRPr="000D516E" w:rsidRDefault="00EF35E0" w:rsidP="00EF35E0">
      <w:pPr>
        <w:jc w:val="center"/>
        <w:rPr>
          <w:rFonts w:ascii="Times New Roman" w:eastAsia="Times New Roman" w:hAnsi="Times New Roman" w:cs="Times New Roman"/>
          <w:sz w:val="28"/>
          <w:szCs w:val="28"/>
        </w:rPr>
      </w:pPr>
    </w:p>
    <w:p w14:paraId="5E390804" w14:textId="77777777" w:rsidR="00EF35E0" w:rsidRPr="000D516E" w:rsidRDefault="00EF35E0" w:rsidP="00EF35E0">
      <w:pPr>
        <w:jc w:val="center"/>
        <w:rPr>
          <w:rFonts w:ascii="Times New Roman" w:eastAsia="Times New Roman" w:hAnsi="Times New Roman" w:cs="Times New Roman"/>
          <w:sz w:val="28"/>
          <w:szCs w:val="28"/>
        </w:rPr>
      </w:pPr>
    </w:p>
    <w:p w14:paraId="7D953C56" w14:textId="77777777" w:rsidR="000D516E" w:rsidRPr="000D516E" w:rsidRDefault="000D516E" w:rsidP="00EF35E0">
      <w:pPr>
        <w:jc w:val="center"/>
        <w:rPr>
          <w:rFonts w:ascii="Times New Roman" w:eastAsia="Times New Roman" w:hAnsi="Times New Roman" w:cs="Times New Roman"/>
          <w:sz w:val="28"/>
          <w:szCs w:val="28"/>
          <w:lang w:val="en-US"/>
        </w:rPr>
      </w:pPr>
    </w:p>
    <w:p w14:paraId="162E2E0A" w14:textId="77777777" w:rsidR="000D516E" w:rsidRPr="000D516E" w:rsidRDefault="000D516E" w:rsidP="00EF35E0">
      <w:pPr>
        <w:jc w:val="center"/>
        <w:rPr>
          <w:rFonts w:ascii="Times New Roman" w:eastAsia="Times New Roman" w:hAnsi="Times New Roman" w:cs="Times New Roman"/>
          <w:sz w:val="28"/>
          <w:szCs w:val="28"/>
          <w:lang w:val="en-US"/>
        </w:rPr>
      </w:pPr>
    </w:p>
    <w:p w14:paraId="4CF559A5" w14:textId="77777777" w:rsidR="00EF35E0" w:rsidRPr="000D516E" w:rsidRDefault="00EF35E0" w:rsidP="00EF35E0">
      <w:pPr>
        <w:jc w:val="center"/>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МИНСК 2024</w:t>
      </w:r>
    </w:p>
    <w:bookmarkEnd w:id="0"/>
    <w:p w14:paraId="7B7CE0C3" w14:textId="77777777" w:rsidR="00EF35E0" w:rsidRPr="000D516E" w:rsidRDefault="00EF35E0" w:rsidP="00EF35E0">
      <w:pPr>
        <w:spacing w:line="259" w:lineRule="auto"/>
        <w:ind w:firstLine="720"/>
        <w:rPr>
          <w:rFonts w:ascii="Times New Roman" w:eastAsia="Times New Roman" w:hAnsi="Times New Roman" w:cs="Times New Roman"/>
          <w:b/>
          <w:bCs/>
          <w:sz w:val="28"/>
          <w:szCs w:val="28"/>
        </w:rPr>
      </w:pPr>
      <w:r w:rsidRPr="000D516E">
        <w:rPr>
          <w:rFonts w:ascii="Times New Roman" w:eastAsia="Times New Roman" w:hAnsi="Times New Roman" w:cs="Times New Roman"/>
          <w:sz w:val="28"/>
          <w:szCs w:val="28"/>
        </w:rPr>
        <w:br w:type="page"/>
      </w:r>
      <w:bookmarkStart w:id="1" w:name="_Hlk176825171"/>
      <w:r w:rsidRPr="000D516E">
        <w:rPr>
          <w:rFonts w:ascii="Times New Roman" w:eastAsia="Times New Roman" w:hAnsi="Times New Roman" w:cs="Times New Roman"/>
          <w:b/>
          <w:bCs/>
          <w:sz w:val="28"/>
          <w:szCs w:val="28"/>
        </w:rPr>
        <w:lastRenderedPageBreak/>
        <w:t>1 ЗАДАНИЕ НА ЛАБОРАТОРНУЮ РАБОТУ</w:t>
      </w:r>
    </w:p>
    <w:p w14:paraId="00C7802C" w14:textId="77777777" w:rsidR="00EF35E0" w:rsidRPr="000D516E" w:rsidRDefault="00EF35E0" w:rsidP="00EF35E0">
      <w:pPr>
        <w:spacing w:line="259" w:lineRule="auto"/>
        <w:rPr>
          <w:rFonts w:ascii="Times New Roman" w:eastAsia="Times New Roman" w:hAnsi="Times New Roman" w:cs="Times New Roman"/>
          <w:sz w:val="28"/>
          <w:szCs w:val="28"/>
        </w:rPr>
      </w:pPr>
    </w:p>
    <w:p w14:paraId="008CB7AF" w14:textId="77777777" w:rsidR="00EF35E0" w:rsidRPr="000D516E" w:rsidRDefault="00EF35E0" w:rsidP="00EF35E0">
      <w:pPr>
        <w:spacing w:line="259" w:lineRule="auto"/>
        <w:ind w:firstLine="720"/>
        <w:rPr>
          <w:rFonts w:ascii="Times New Roman" w:eastAsia="Times New Roman" w:hAnsi="Times New Roman" w:cs="Times New Roman"/>
          <w:b/>
          <w:bCs/>
          <w:sz w:val="28"/>
          <w:szCs w:val="28"/>
        </w:rPr>
      </w:pPr>
      <w:r w:rsidRPr="000D516E">
        <w:rPr>
          <w:rFonts w:ascii="Times New Roman" w:eastAsia="Times New Roman" w:hAnsi="Times New Roman" w:cs="Times New Roman"/>
          <w:b/>
          <w:bCs/>
          <w:sz w:val="28"/>
          <w:szCs w:val="28"/>
        </w:rPr>
        <w:t>1.1 Исходные данные к работе</w:t>
      </w:r>
    </w:p>
    <w:p w14:paraId="316F61AF" w14:textId="77777777" w:rsidR="009204A0" w:rsidRPr="000D516E" w:rsidRDefault="009204A0" w:rsidP="009204A0">
      <w:pPr>
        <w:spacing w:line="259" w:lineRule="auto"/>
        <w:rPr>
          <w:rFonts w:ascii="Times New Roman" w:eastAsia="Times New Roman" w:hAnsi="Times New Roman" w:cs="Times New Roman"/>
          <w:sz w:val="28"/>
          <w:szCs w:val="28"/>
        </w:rPr>
      </w:pPr>
    </w:p>
    <w:p w14:paraId="190342E4" w14:textId="77777777" w:rsidR="009204A0" w:rsidRPr="000D516E" w:rsidRDefault="009204A0" w:rsidP="009204A0">
      <w:pPr>
        <w:spacing w:line="259" w:lineRule="auto"/>
        <w:ind w:firstLine="720"/>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Изучить практические особенности использования протокола TCP. Использовать отладочные средства, такие как Wireshark и tcpdump.  </w:t>
      </w:r>
    </w:p>
    <w:p w14:paraId="2D29D485" w14:textId="77777777" w:rsidR="009204A0" w:rsidRPr="000D516E" w:rsidRDefault="009204A0" w:rsidP="009204A0">
      <w:pPr>
        <w:spacing w:line="259" w:lineRule="auto"/>
        <w:ind w:firstLine="709"/>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Теоретическая часть. Изобразить диаграмму взаимодействия между клиентом (C) и сервером (S) по протоколу TCP с детализацией до флагов SYN, ACK и FIN; полей SN и AN; а также количества данных -- с учетом одного из дополнений по варианту.</w:t>
      </w:r>
    </w:p>
    <w:p w14:paraId="38CAD08A" w14:textId="77777777" w:rsidR="009204A0" w:rsidRPr="000D516E" w:rsidRDefault="009204A0" w:rsidP="009204A0">
      <w:pPr>
        <w:spacing w:line="259" w:lineRule="auto"/>
        <w:ind w:firstLine="709"/>
        <w:rPr>
          <w:rFonts w:ascii="Times New Roman" w:eastAsia="Times New Roman" w:hAnsi="Times New Roman" w:cs="Times New Roman"/>
          <w:sz w:val="28"/>
          <w:szCs w:val="28"/>
        </w:rPr>
      </w:pPr>
    </w:p>
    <w:tbl>
      <w:tblPr>
        <w:tblStyle w:val="TableGrid"/>
        <w:tblW w:w="0" w:type="auto"/>
        <w:tblLayout w:type="fixed"/>
        <w:tblLook w:val="0000" w:firstRow="0" w:lastRow="0" w:firstColumn="0" w:lastColumn="0" w:noHBand="0" w:noVBand="0"/>
      </w:tblPr>
      <w:tblGrid>
        <w:gridCol w:w="1242"/>
        <w:gridCol w:w="2268"/>
        <w:gridCol w:w="2268"/>
        <w:gridCol w:w="1560"/>
        <w:gridCol w:w="1984"/>
      </w:tblGrid>
      <w:tr w:rsidR="000D516E" w:rsidRPr="000D516E" w14:paraId="001E36C4" w14:textId="77777777" w:rsidTr="000D516E">
        <w:trPr>
          <w:trHeight w:val="299"/>
        </w:trPr>
        <w:tc>
          <w:tcPr>
            <w:tcW w:w="1242" w:type="dxa"/>
          </w:tcPr>
          <w:p w14:paraId="57AF14A3" w14:textId="1619BFA2" w:rsidR="009204A0" w:rsidRPr="000D516E" w:rsidRDefault="009204A0" w:rsidP="000D516E">
            <w:pPr>
              <w:spacing w:line="259" w:lineRule="auto"/>
              <w:jc w:val="center"/>
              <w:rPr>
                <w:rFonts w:ascii="Times New Roman" w:eastAsia="Times New Roman" w:hAnsi="Times New Roman" w:cs="Times New Roman"/>
                <w:sz w:val="28"/>
                <w:szCs w:val="28"/>
              </w:rPr>
            </w:pPr>
            <w:r w:rsidRPr="000D516E">
              <w:rPr>
                <w:rFonts w:ascii="Times New Roman" w:eastAsia="Times New Roman" w:hAnsi="Times New Roman" w:cs="Times New Roman"/>
                <w:b/>
                <w:bCs/>
                <w:sz w:val="28"/>
                <w:szCs w:val="28"/>
              </w:rPr>
              <w:t>№ п/п.</w:t>
            </w:r>
          </w:p>
        </w:tc>
        <w:tc>
          <w:tcPr>
            <w:tcW w:w="2268" w:type="dxa"/>
          </w:tcPr>
          <w:p w14:paraId="72B792EB" w14:textId="74D96724" w:rsidR="009204A0" w:rsidRPr="000D516E" w:rsidRDefault="009204A0" w:rsidP="000D516E">
            <w:pPr>
              <w:spacing w:line="259" w:lineRule="auto"/>
              <w:jc w:val="center"/>
              <w:rPr>
                <w:rFonts w:ascii="Times New Roman" w:eastAsia="Times New Roman" w:hAnsi="Times New Roman" w:cs="Times New Roman"/>
                <w:sz w:val="28"/>
                <w:szCs w:val="28"/>
              </w:rPr>
            </w:pPr>
            <w:r w:rsidRPr="000D516E">
              <w:rPr>
                <w:rFonts w:ascii="Times New Roman" w:eastAsia="Times New Roman" w:hAnsi="Times New Roman" w:cs="Times New Roman"/>
                <w:b/>
                <w:bCs/>
                <w:sz w:val="28"/>
                <w:szCs w:val="28"/>
              </w:rPr>
              <w:t>Данные С -&gt; S</w:t>
            </w:r>
          </w:p>
        </w:tc>
        <w:tc>
          <w:tcPr>
            <w:tcW w:w="2268" w:type="dxa"/>
          </w:tcPr>
          <w:p w14:paraId="078C3C2F" w14:textId="5356C03F" w:rsidR="009204A0" w:rsidRPr="000D516E" w:rsidRDefault="009204A0" w:rsidP="000D516E">
            <w:pPr>
              <w:spacing w:line="259" w:lineRule="auto"/>
              <w:jc w:val="center"/>
              <w:rPr>
                <w:rFonts w:ascii="Times New Roman" w:eastAsia="Times New Roman" w:hAnsi="Times New Roman" w:cs="Times New Roman"/>
                <w:sz w:val="28"/>
                <w:szCs w:val="28"/>
              </w:rPr>
            </w:pPr>
            <w:r w:rsidRPr="000D516E">
              <w:rPr>
                <w:rFonts w:ascii="Times New Roman" w:eastAsia="Times New Roman" w:hAnsi="Times New Roman" w:cs="Times New Roman"/>
                <w:b/>
                <w:bCs/>
                <w:sz w:val="28"/>
                <w:szCs w:val="28"/>
              </w:rPr>
              <w:t xml:space="preserve">Данные </w:t>
            </w:r>
            <w:r w:rsidRPr="000D516E">
              <w:rPr>
                <w:rFonts w:ascii="Times New Roman" w:eastAsia="Times New Roman" w:hAnsi="Times New Roman" w:cs="Times New Roman"/>
                <w:sz w:val="28"/>
                <w:szCs w:val="28"/>
              </w:rPr>
              <w:t xml:space="preserve"> </w:t>
            </w:r>
            <w:r w:rsidRPr="000D516E">
              <w:rPr>
                <w:rFonts w:ascii="Times New Roman" w:eastAsia="Times New Roman" w:hAnsi="Times New Roman" w:cs="Times New Roman"/>
                <w:b/>
                <w:bCs/>
                <w:sz w:val="28"/>
                <w:szCs w:val="28"/>
              </w:rPr>
              <w:t>С &lt;- S</w:t>
            </w:r>
          </w:p>
        </w:tc>
        <w:tc>
          <w:tcPr>
            <w:tcW w:w="1560" w:type="dxa"/>
          </w:tcPr>
          <w:p w14:paraId="29ED7F76" w14:textId="421A0794" w:rsidR="009204A0" w:rsidRPr="000D516E" w:rsidRDefault="009204A0" w:rsidP="000D516E">
            <w:pPr>
              <w:spacing w:line="259" w:lineRule="auto"/>
              <w:jc w:val="center"/>
              <w:rPr>
                <w:rFonts w:ascii="Times New Roman" w:eastAsia="Times New Roman" w:hAnsi="Times New Roman" w:cs="Times New Roman"/>
                <w:sz w:val="28"/>
                <w:szCs w:val="28"/>
              </w:rPr>
            </w:pPr>
            <w:r w:rsidRPr="000D516E">
              <w:rPr>
                <w:rFonts w:ascii="Times New Roman" w:eastAsia="Times New Roman" w:hAnsi="Times New Roman" w:cs="Times New Roman"/>
                <w:b/>
                <w:bCs/>
                <w:sz w:val="28"/>
                <w:szCs w:val="28"/>
              </w:rPr>
              <w:t>MSSes</w:t>
            </w:r>
          </w:p>
        </w:tc>
        <w:tc>
          <w:tcPr>
            <w:tcW w:w="1984" w:type="dxa"/>
          </w:tcPr>
          <w:p w14:paraId="173FA80A" w14:textId="7BA198AC" w:rsidR="009204A0" w:rsidRPr="000D516E" w:rsidRDefault="009204A0" w:rsidP="000D516E">
            <w:pPr>
              <w:spacing w:line="259" w:lineRule="auto"/>
              <w:jc w:val="center"/>
              <w:rPr>
                <w:rFonts w:ascii="Times New Roman" w:eastAsia="Times New Roman" w:hAnsi="Times New Roman" w:cs="Times New Roman"/>
                <w:sz w:val="28"/>
                <w:szCs w:val="28"/>
              </w:rPr>
            </w:pPr>
            <w:r w:rsidRPr="000D516E">
              <w:rPr>
                <w:rFonts w:ascii="Times New Roman" w:eastAsia="Times New Roman" w:hAnsi="Times New Roman" w:cs="Times New Roman"/>
                <w:b/>
                <w:bCs/>
                <w:sz w:val="28"/>
                <w:szCs w:val="28"/>
              </w:rPr>
              <w:t>Дополнение</w:t>
            </w:r>
          </w:p>
        </w:tc>
      </w:tr>
      <w:tr w:rsidR="000D516E" w:rsidRPr="000D516E" w14:paraId="5AE22BF4" w14:textId="77777777" w:rsidTr="000D516E">
        <w:trPr>
          <w:trHeight w:val="127"/>
        </w:trPr>
        <w:tc>
          <w:tcPr>
            <w:tcW w:w="1242" w:type="dxa"/>
          </w:tcPr>
          <w:p w14:paraId="2227BA59" w14:textId="1DB6CCB9" w:rsidR="009204A0" w:rsidRPr="000D516E" w:rsidRDefault="000D516E" w:rsidP="000D516E">
            <w:pPr>
              <w:spacing w:line="259" w:lineRule="auto"/>
              <w:jc w:val="center"/>
              <w:rPr>
                <w:rFonts w:ascii="Times New Roman" w:eastAsia="Times New Roman" w:hAnsi="Times New Roman" w:cs="Times New Roman"/>
                <w:sz w:val="28"/>
                <w:szCs w:val="28"/>
                <w:lang w:val="en-US"/>
              </w:rPr>
            </w:pPr>
            <w:r w:rsidRPr="000D516E">
              <w:rPr>
                <w:rFonts w:ascii="Times New Roman" w:eastAsia="Times New Roman" w:hAnsi="Times New Roman" w:cs="Times New Roman"/>
                <w:sz w:val="28"/>
                <w:szCs w:val="28"/>
                <w:lang w:val="en-US"/>
              </w:rPr>
              <w:t>22</w:t>
            </w:r>
          </w:p>
        </w:tc>
        <w:tc>
          <w:tcPr>
            <w:tcW w:w="2268" w:type="dxa"/>
          </w:tcPr>
          <w:p w14:paraId="6924A433" w14:textId="4AD7E2AC" w:rsidR="009204A0" w:rsidRPr="000D516E" w:rsidRDefault="000D516E" w:rsidP="000D516E">
            <w:pPr>
              <w:spacing w:line="259" w:lineRule="auto"/>
              <w:ind w:firstLine="709"/>
              <w:jc w:val="center"/>
              <w:rPr>
                <w:rFonts w:ascii="Times New Roman" w:eastAsia="Times New Roman" w:hAnsi="Times New Roman" w:cs="Times New Roman"/>
                <w:sz w:val="28"/>
                <w:szCs w:val="28"/>
                <w:lang w:val="en-US"/>
              </w:rPr>
            </w:pPr>
            <w:r w:rsidRPr="000D516E">
              <w:rPr>
                <w:rFonts w:ascii="Times New Roman" w:eastAsia="Times New Roman" w:hAnsi="Times New Roman" w:cs="Times New Roman"/>
                <w:sz w:val="28"/>
                <w:szCs w:val="28"/>
                <w:lang w:val="en-US"/>
              </w:rPr>
              <w:t>2333</w:t>
            </w:r>
          </w:p>
        </w:tc>
        <w:tc>
          <w:tcPr>
            <w:tcW w:w="2268" w:type="dxa"/>
          </w:tcPr>
          <w:p w14:paraId="3DBC25C6" w14:textId="016AEB82" w:rsidR="009204A0" w:rsidRPr="000D516E" w:rsidRDefault="000D516E" w:rsidP="000D516E">
            <w:pPr>
              <w:spacing w:line="259" w:lineRule="auto"/>
              <w:ind w:firstLine="709"/>
              <w:jc w:val="center"/>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lang w:val="en-US"/>
              </w:rPr>
              <w:t>20</w:t>
            </w:r>
          </w:p>
        </w:tc>
        <w:tc>
          <w:tcPr>
            <w:tcW w:w="1560" w:type="dxa"/>
          </w:tcPr>
          <w:p w14:paraId="7601F052" w14:textId="7DD998CA" w:rsidR="009204A0" w:rsidRPr="000D516E" w:rsidRDefault="000D516E" w:rsidP="000D516E">
            <w:pPr>
              <w:spacing w:line="259" w:lineRule="auto"/>
              <w:jc w:val="center"/>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lang w:val="en-US"/>
              </w:rPr>
              <w:t>815</w:t>
            </w:r>
          </w:p>
        </w:tc>
        <w:tc>
          <w:tcPr>
            <w:tcW w:w="1984" w:type="dxa"/>
          </w:tcPr>
          <w:p w14:paraId="436D805C" w14:textId="1FC770ED" w:rsidR="009204A0" w:rsidRPr="000D516E" w:rsidRDefault="000D516E" w:rsidP="000D516E">
            <w:pPr>
              <w:spacing w:line="259" w:lineRule="auto"/>
              <w:jc w:val="center"/>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lang w:val="en-US"/>
              </w:rPr>
              <w:t>SWS (Clark)</w:t>
            </w:r>
          </w:p>
        </w:tc>
      </w:tr>
    </w:tbl>
    <w:p w14:paraId="6A3DC46C" w14:textId="77777777" w:rsidR="000D516E" w:rsidRPr="000D516E" w:rsidRDefault="000D516E" w:rsidP="009204A0">
      <w:pPr>
        <w:spacing w:line="259" w:lineRule="auto"/>
        <w:ind w:firstLine="709"/>
        <w:rPr>
          <w:rFonts w:ascii="Times New Roman" w:eastAsia="Times New Roman" w:hAnsi="Times New Roman" w:cs="Times New Roman"/>
          <w:sz w:val="28"/>
          <w:szCs w:val="28"/>
          <w:lang w:val="en-US"/>
        </w:rPr>
      </w:pPr>
    </w:p>
    <w:p w14:paraId="31BD0403" w14:textId="0CA9D42F" w:rsidR="009204A0" w:rsidRPr="000D516E" w:rsidRDefault="009204A0" w:rsidP="009204A0">
      <w:pPr>
        <w:spacing w:line="259" w:lineRule="auto"/>
        <w:ind w:firstLine="709"/>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2.1. Взаимодействие изобразить полностью (без сокращений), включая установление соединения, пересылку данных и закрытие соединения. </w:t>
      </w:r>
    </w:p>
    <w:p w14:paraId="3B4FAECC" w14:textId="77777777" w:rsidR="009204A0" w:rsidRPr="000D516E" w:rsidRDefault="009204A0" w:rsidP="009204A0">
      <w:pPr>
        <w:spacing w:line="259" w:lineRule="auto"/>
        <w:ind w:firstLine="709"/>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2.2. Соединение устанавливать по стандарту RFC 793. </w:t>
      </w:r>
    </w:p>
    <w:p w14:paraId="7AF19B6D" w14:textId="77777777" w:rsidR="009204A0" w:rsidRPr="000D516E" w:rsidRDefault="009204A0" w:rsidP="009204A0">
      <w:pPr>
        <w:spacing w:line="259" w:lineRule="auto"/>
        <w:ind w:firstLine="709"/>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2.3. Служебные сегменты изображать пунктирной линией, сегменты с данными -- сплошной. </w:t>
      </w:r>
    </w:p>
    <w:p w14:paraId="21E4A434" w14:textId="77777777" w:rsidR="009204A0" w:rsidRPr="000D516E" w:rsidRDefault="009204A0" w:rsidP="009204A0">
      <w:pPr>
        <w:spacing w:line="259" w:lineRule="auto"/>
        <w:ind w:firstLine="709"/>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2.4. Можно использовать кумулятивные подтверждения. </w:t>
      </w:r>
    </w:p>
    <w:p w14:paraId="5B7C1F41" w14:textId="77777777" w:rsidR="009204A0" w:rsidRPr="000D516E" w:rsidRDefault="009204A0" w:rsidP="009204A0">
      <w:pPr>
        <w:spacing w:line="259" w:lineRule="auto"/>
        <w:ind w:firstLine="709"/>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2.5. Указанное дополнение продемонстрировать по крайней мере один раз. </w:t>
      </w:r>
    </w:p>
    <w:p w14:paraId="43C7DB94" w14:textId="77777777" w:rsidR="009204A0" w:rsidRPr="000D516E" w:rsidRDefault="009204A0" w:rsidP="009204A0">
      <w:pPr>
        <w:spacing w:line="259" w:lineRule="auto"/>
        <w:ind w:firstLine="709"/>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2.6. Если дополнение связано с другими флагами или полями, то указать значения этих флагов или полей в отношении каждого сегмента. </w:t>
      </w:r>
    </w:p>
    <w:p w14:paraId="653F83DF" w14:textId="77777777" w:rsidR="009204A0" w:rsidRPr="000D516E" w:rsidRDefault="009204A0" w:rsidP="009204A0">
      <w:pPr>
        <w:spacing w:line="259" w:lineRule="auto"/>
        <w:ind w:firstLine="709"/>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2.7. Применительно ко всем дополнениям, кроме «разупорядочивание», данные передавать по одному сегменту («маятником»). </w:t>
      </w:r>
    </w:p>
    <w:p w14:paraId="50B2EA50" w14:textId="77777777" w:rsidR="009204A0" w:rsidRPr="000D516E" w:rsidRDefault="009204A0" w:rsidP="009204A0">
      <w:pPr>
        <w:spacing w:line="259" w:lineRule="auto"/>
        <w:ind w:firstLine="709"/>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2.8. Применительно к дополнениям «SWS (Nagle)», «SWS (Clark)», привести дополнительные пояснения о том, как они реализованы в данном случае. </w:t>
      </w:r>
    </w:p>
    <w:p w14:paraId="7AD3D2E7" w14:textId="77777777" w:rsidR="009204A0" w:rsidRPr="000D516E" w:rsidRDefault="009204A0" w:rsidP="009204A0">
      <w:pPr>
        <w:spacing w:line="259" w:lineRule="auto"/>
        <w:ind w:firstLine="709"/>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2.9. Применительно ко всем дополнениям, кроме «&gt;1 сегмента одновременно» и «разупорядочивание», данные передавать по одномусегменту («маятником»). </w:t>
      </w:r>
    </w:p>
    <w:p w14:paraId="2B4EF1F0" w14:textId="77777777" w:rsidR="009204A0" w:rsidRPr="000D516E" w:rsidRDefault="009204A0" w:rsidP="009204A0">
      <w:pPr>
        <w:spacing w:line="259" w:lineRule="auto"/>
        <w:ind w:firstLine="709"/>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3.0. Практическая часть. </w:t>
      </w:r>
    </w:p>
    <w:p w14:paraId="0EA44E25" w14:textId="77777777" w:rsidR="009204A0" w:rsidRPr="000D516E" w:rsidRDefault="009204A0" w:rsidP="009204A0">
      <w:pPr>
        <w:spacing w:line="259" w:lineRule="auto"/>
        <w:ind w:firstLine="709"/>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3.1) запустить </w:t>
      </w:r>
      <w:r w:rsidRPr="000D516E">
        <w:rPr>
          <w:rFonts w:ascii="Times New Roman" w:eastAsia="Times New Roman" w:hAnsi="Times New Roman" w:cs="Times New Roman"/>
          <w:i/>
          <w:iCs/>
          <w:sz w:val="28"/>
          <w:szCs w:val="28"/>
        </w:rPr>
        <w:t xml:space="preserve">Wireshark; </w:t>
      </w:r>
    </w:p>
    <w:p w14:paraId="50569FA2" w14:textId="77777777" w:rsidR="009204A0" w:rsidRPr="000D516E" w:rsidRDefault="009204A0" w:rsidP="009204A0">
      <w:pPr>
        <w:spacing w:line="259" w:lineRule="auto"/>
        <w:ind w:firstLine="709"/>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3.2) запустить процесс захвата трафика; </w:t>
      </w:r>
    </w:p>
    <w:p w14:paraId="2636DA8D" w14:textId="77777777" w:rsidR="009204A0" w:rsidRPr="000D516E" w:rsidRDefault="009204A0" w:rsidP="009204A0">
      <w:pPr>
        <w:spacing w:line="259" w:lineRule="auto"/>
        <w:ind w:firstLine="709"/>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3.3) открыть любой сайт; в URL должны присутствовать любые три буквы из фамилии студента в латинской транскрипции; </w:t>
      </w:r>
    </w:p>
    <w:p w14:paraId="216B1EC1" w14:textId="77777777" w:rsidR="009204A0" w:rsidRPr="000D516E" w:rsidRDefault="009204A0" w:rsidP="009204A0">
      <w:pPr>
        <w:spacing w:line="259" w:lineRule="auto"/>
        <w:ind w:firstLine="709"/>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3.4) остановить захват трафика; </w:t>
      </w:r>
    </w:p>
    <w:p w14:paraId="25878930" w14:textId="77777777" w:rsidR="009204A0" w:rsidRPr="000D516E" w:rsidRDefault="009204A0" w:rsidP="009204A0">
      <w:pPr>
        <w:spacing w:line="259" w:lineRule="auto"/>
        <w:ind w:firstLine="709"/>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3.5) настроить фильтр просмотра для просмотра сегментов tcp. </w:t>
      </w:r>
    </w:p>
    <w:p w14:paraId="5BA6BD51" w14:textId="77777777" w:rsidR="009204A0" w:rsidRPr="000D516E" w:rsidRDefault="009204A0" w:rsidP="009204A0">
      <w:pPr>
        <w:spacing w:line="259" w:lineRule="auto"/>
        <w:ind w:firstLine="709"/>
        <w:rPr>
          <w:rFonts w:ascii="Times New Roman" w:eastAsia="Times New Roman" w:hAnsi="Times New Roman" w:cs="Times New Roman"/>
          <w:sz w:val="28"/>
          <w:szCs w:val="28"/>
          <w:lang w:val="en-US"/>
        </w:rPr>
      </w:pPr>
      <w:r w:rsidRPr="000D516E">
        <w:rPr>
          <w:rFonts w:ascii="Times New Roman" w:eastAsia="Times New Roman" w:hAnsi="Times New Roman" w:cs="Times New Roman"/>
          <w:sz w:val="28"/>
          <w:szCs w:val="28"/>
        </w:rPr>
        <w:t>Пояснить каким образом происходит начало TCP-сессии (процесс трехэтапного рукопожатия)</w:t>
      </w:r>
    </w:p>
    <w:p w14:paraId="5F0C4874" w14:textId="77777777" w:rsidR="000D516E" w:rsidRPr="000D516E" w:rsidRDefault="000D516E" w:rsidP="009204A0">
      <w:pPr>
        <w:spacing w:line="259" w:lineRule="auto"/>
        <w:ind w:firstLine="709"/>
        <w:rPr>
          <w:rFonts w:ascii="Times New Roman" w:eastAsia="Times New Roman" w:hAnsi="Times New Roman" w:cs="Times New Roman"/>
          <w:sz w:val="28"/>
          <w:szCs w:val="28"/>
          <w:lang w:val="en-US"/>
        </w:rPr>
      </w:pPr>
    </w:p>
    <w:p w14:paraId="5F9099C1" w14:textId="77777777" w:rsidR="000D516E" w:rsidRPr="000D516E" w:rsidRDefault="000D516E" w:rsidP="009204A0">
      <w:pPr>
        <w:spacing w:line="259" w:lineRule="auto"/>
        <w:ind w:firstLine="709"/>
        <w:rPr>
          <w:rFonts w:ascii="Times New Roman" w:eastAsia="Times New Roman" w:hAnsi="Times New Roman" w:cs="Times New Roman"/>
          <w:sz w:val="28"/>
          <w:szCs w:val="28"/>
          <w:lang w:val="en-US"/>
        </w:rPr>
      </w:pPr>
    </w:p>
    <w:p w14:paraId="26B9C630" w14:textId="77777777" w:rsidR="00EF35E0" w:rsidRPr="000D516E" w:rsidRDefault="00EF35E0" w:rsidP="009204A0">
      <w:pPr>
        <w:spacing w:line="259" w:lineRule="auto"/>
        <w:ind w:firstLine="709"/>
        <w:rPr>
          <w:rFonts w:ascii="Times New Roman" w:eastAsia="Times New Roman" w:hAnsi="Times New Roman" w:cs="Times New Roman"/>
          <w:b/>
          <w:bCs/>
          <w:sz w:val="28"/>
          <w:szCs w:val="28"/>
        </w:rPr>
      </w:pPr>
      <w:r w:rsidRPr="000D516E">
        <w:rPr>
          <w:rFonts w:ascii="Times New Roman" w:eastAsia="Times New Roman" w:hAnsi="Times New Roman" w:cs="Times New Roman"/>
          <w:b/>
          <w:bCs/>
          <w:sz w:val="28"/>
          <w:szCs w:val="28"/>
        </w:rPr>
        <w:t>2 ОБЗОР ЛИТЕРАТУРНЫХ ИСТОЧНИКОВ</w:t>
      </w:r>
    </w:p>
    <w:p w14:paraId="3FF4D948" w14:textId="77777777" w:rsidR="00EF35E0" w:rsidRPr="000D516E" w:rsidRDefault="00EF35E0" w:rsidP="00EF35E0">
      <w:pPr>
        <w:spacing w:line="259" w:lineRule="auto"/>
        <w:rPr>
          <w:rFonts w:ascii="Times New Roman" w:eastAsia="Times New Roman" w:hAnsi="Times New Roman" w:cs="Times New Roman"/>
          <w:sz w:val="28"/>
          <w:szCs w:val="28"/>
        </w:rPr>
      </w:pPr>
    </w:p>
    <w:p w14:paraId="2F4081B0" w14:textId="77777777" w:rsidR="00504CDF" w:rsidRPr="000D516E" w:rsidRDefault="00EF35E0" w:rsidP="00504CDF">
      <w:pPr>
        <w:spacing w:line="259" w:lineRule="auto"/>
        <w:ind w:firstLine="720"/>
        <w:rPr>
          <w:rFonts w:ascii="Times New Roman" w:eastAsia="Times New Roman" w:hAnsi="Times New Roman" w:cs="Times New Roman"/>
          <w:b/>
          <w:bCs/>
          <w:sz w:val="28"/>
          <w:szCs w:val="28"/>
        </w:rPr>
      </w:pPr>
      <w:r w:rsidRPr="000D516E">
        <w:rPr>
          <w:rFonts w:ascii="Times New Roman" w:eastAsia="Times New Roman" w:hAnsi="Times New Roman" w:cs="Times New Roman"/>
          <w:b/>
          <w:bCs/>
          <w:sz w:val="28"/>
          <w:szCs w:val="28"/>
        </w:rPr>
        <w:t>2.1 Теоретическая часть</w:t>
      </w:r>
    </w:p>
    <w:p w14:paraId="58BC114E" w14:textId="77777777" w:rsidR="00504CDF" w:rsidRPr="000D516E" w:rsidRDefault="00504CDF" w:rsidP="00504CDF">
      <w:pPr>
        <w:spacing w:line="259" w:lineRule="auto"/>
        <w:ind w:firstLine="720"/>
        <w:rPr>
          <w:rFonts w:ascii="Times New Roman" w:eastAsia="Times New Roman" w:hAnsi="Times New Roman" w:cs="Times New Roman"/>
          <w:b/>
          <w:bCs/>
          <w:sz w:val="28"/>
          <w:szCs w:val="28"/>
        </w:rPr>
      </w:pPr>
    </w:p>
    <w:p w14:paraId="721D892F" w14:textId="77777777" w:rsidR="000D516E" w:rsidRPr="000D516E" w:rsidRDefault="000D516E" w:rsidP="000D516E">
      <w:pPr>
        <w:spacing w:line="259" w:lineRule="auto"/>
        <w:ind w:firstLine="709"/>
        <w:rPr>
          <w:rFonts w:ascii="Times New Roman" w:eastAsia="Times New Roman" w:hAnsi="Times New Roman" w:cs="Times New Roman"/>
          <w:sz w:val="28"/>
          <w:szCs w:val="28"/>
        </w:rPr>
      </w:pPr>
      <w:r w:rsidRPr="000D516E">
        <w:rPr>
          <w:rFonts w:ascii="Times New Roman" w:eastAsia="Times New Roman" w:hAnsi="Times New Roman" w:cs="Times New Roman"/>
          <w:b/>
          <w:bCs/>
          <w:sz w:val="28"/>
          <w:szCs w:val="28"/>
        </w:rPr>
        <w:t>Синдром глупого окна</w:t>
      </w:r>
      <w:r w:rsidRPr="000D516E">
        <w:rPr>
          <w:rFonts w:ascii="Times New Roman" w:eastAsia="Times New Roman" w:hAnsi="Times New Roman" w:cs="Times New Roman"/>
          <w:sz w:val="28"/>
          <w:szCs w:val="28"/>
          <w:lang w:val="en-US"/>
        </w:rPr>
        <w:t> </w:t>
      </w:r>
      <w:r w:rsidRPr="000D516E">
        <w:rPr>
          <w:rFonts w:ascii="Times New Roman" w:eastAsia="Times New Roman" w:hAnsi="Times New Roman" w:cs="Times New Roman"/>
          <w:sz w:val="28"/>
          <w:szCs w:val="28"/>
        </w:rPr>
        <w:t>(</w:t>
      </w:r>
      <w:r w:rsidRPr="000D516E">
        <w:rPr>
          <w:rFonts w:ascii="Times New Roman" w:eastAsia="Times New Roman" w:hAnsi="Times New Roman" w:cs="Times New Roman"/>
          <w:b/>
          <w:bCs/>
          <w:sz w:val="28"/>
          <w:szCs w:val="28"/>
          <w:lang w:val="en-US"/>
        </w:rPr>
        <w:t>SWS</w:t>
      </w:r>
      <w:r w:rsidRPr="000D516E">
        <w:rPr>
          <w:rFonts w:ascii="Times New Roman" w:eastAsia="Times New Roman" w:hAnsi="Times New Roman" w:cs="Times New Roman"/>
          <w:b/>
          <w:bCs/>
          <w:sz w:val="28"/>
          <w:szCs w:val="28"/>
        </w:rPr>
        <w:t>)</w:t>
      </w:r>
      <w:r w:rsidRPr="000D516E">
        <w:rPr>
          <w:rFonts w:ascii="Times New Roman" w:eastAsia="Times New Roman" w:hAnsi="Times New Roman" w:cs="Times New Roman"/>
          <w:sz w:val="28"/>
          <w:szCs w:val="28"/>
          <w:lang w:val="en-US"/>
        </w:rPr>
        <w:t> </w:t>
      </w:r>
      <w:r w:rsidRPr="000D516E">
        <w:rPr>
          <w:rFonts w:ascii="Times New Roman" w:eastAsia="Times New Roman" w:hAnsi="Times New Roman" w:cs="Times New Roman"/>
          <w:sz w:val="28"/>
          <w:szCs w:val="28"/>
        </w:rPr>
        <w:t>— это проблема в</w:t>
      </w:r>
      <w:r w:rsidRPr="000D516E">
        <w:rPr>
          <w:rFonts w:ascii="Times New Roman" w:eastAsia="Times New Roman" w:hAnsi="Times New Roman" w:cs="Times New Roman"/>
          <w:sz w:val="28"/>
          <w:szCs w:val="28"/>
          <w:lang w:val="en-US"/>
        </w:rPr>
        <w:t> </w:t>
      </w:r>
      <w:hyperlink r:id="rId5" w:tooltip="Computer networking" w:history="1">
        <w:r w:rsidRPr="000D516E">
          <w:rPr>
            <w:rStyle w:val="Hyperlink"/>
            <w:rFonts w:ascii="Times New Roman" w:eastAsia="Times New Roman" w:hAnsi="Times New Roman" w:cs="Times New Roman"/>
            <w:color w:val="auto"/>
            <w:sz w:val="28"/>
            <w:szCs w:val="28"/>
            <w:u w:val="none"/>
          </w:rPr>
          <w:t>компьютерных сетях</w:t>
        </w:r>
      </w:hyperlink>
      <w:r w:rsidRPr="000D516E">
        <w:rPr>
          <w:rFonts w:ascii="Times New Roman" w:eastAsia="Times New Roman" w:hAnsi="Times New Roman" w:cs="Times New Roman"/>
          <w:sz w:val="28"/>
          <w:szCs w:val="28"/>
        </w:rPr>
        <w:t>, вызванная плохо реализованным</w:t>
      </w:r>
      <w:r w:rsidRPr="000D516E">
        <w:rPr>
          <w:rFonts w:ascii="Times New Roman" w:eastAsia="Times New Roman" w:hAnsi="Times New Roman" w:cs="Times New Roman"/>
          <w:sz w:val="28"/>
          <w:szCs w:val="28"/>
          <w:lang w:val="en-US"/>
        </w:rPr>
        <w:t> </w:t>
      </w:r>
      <w:hyperlink r:id="rId6" w:tooltip="Flow control (data)" w:history="1">
        <w:r w:rsidRPr="000D516E">
          <w:rPr>
            <w:rStyle w:val="Hyperlink"/>
            <w:rFonts w:ascii="Times New Roman" w:eastAsia="Times New Roman" w:hAnsi="Times New Roman" w:cs="Times New Roman"/>
            <w:color w:val="auto"/>
            <w:sz w:val="28"/>
            <w:szCs w:val="28"/>
            <w:u w:val="none"/>
          </w:rPr>
          <w:t>управлением потоком</w:t>
        </w:r>
      </w:hyperlink>
      <w:r w:rsidRPr="000D516E">
        <w:rPr>
          <w:rFonts w:ascii="Times New Roman" w:eastAsia="Times New Roman" w:hAnsi="Times New Roman" w:cs="Times New Roman"/>
          <w:sz w:val="28"/>
          <w:szCs w:val="28"/>
          <w:lang w:val="en-US"/>
        </w:rPr>
        <w:t> </w:t>
      </w:r>
      <w:hyperlink r:id="rId7" w:tooltip="Transmission Control Protocol" w:history="1">
        <w:r w:rsidRPr="000D516E">
          <w:rPr>
            <w:rStyle w:val="Hyperlink"/>
            <w:rFonts w:ascii="Times New Roman" w:eastAsia="Times New Roman" w:hAnsi="Times New Roman" w:cs="Times New Roman"/>
            <w:color w:val="auto"/>
            <w:sz w:val="28"/>
            <w:szCs w:val="28"/>
            <w:u w:val="none"/>
            <w:lang w:val="en-US"/>
          </w:rPr>
          <w:t>TCP</w:t>
        </w:r>
      </w:hyperlink>
      <w:r w:rsidRPr="000D516E">
        <w:rPr>
          <w:rFonts w:ascii="Times New Roman" w:eastAsia="Times New Roman" w:hAnsi="Times New Roman" w:cs="Times New Roman"/>
          <w:sz w:val="28"/>
          <w:szCs w:val="28"/>
        </w:rPr>
        <w:t>. Серьезная проблема в работе</w:t>
      </w:r>
      <w:r w:rsidRPr="000D516E">
        <w:rPr>
          <w:rFonts w:ascii="Times New Roman" w:eastAsia="Times New Roman" w:hAnsi="Times New Roman" w:cs="Times New Roman"/>
          <w:sz w:val="28"/>
          <w:szCs w:val="28"/>
          <w:lang w:val="en-US"/>
        </w:rPr>
        <w:t> </w:t>
      </w:r>
      <w:hyperlink r:id="rId8" w:tooltip="Sliding window" w:history="1">
        <w:r w:rsidRPr="000D516E">
          <w:rPr>
            <w:rStyle w:val="Hyperlink"/>
            <w:rFonts w:ascii="Times New Roman" w:eastAsia="Times New Roman" w:hAnsi="Times New Roman" w:cs="Times New Roman"/>
            <w:color w:val="auto"/>
            <w:sz w:val="28"/>
            <w:szCs w:val="28"/>
            <w:u w:val="none"/>
          </w:rPr>
          <w:t>скользящего окна</w:t>
        </w:r>
      </w:hyperlink>
      <w:r w:rsidRPr="000D516E">
        <w:rPr>
          <w:rFonts w:ascii="Times New Roman" w:eastAsia="Times New Roman" w:hAnsi="Times New Roman" w:cs="Times New Roman"/>
          <w:sz w:val="28"/>
          <w:szCs w:val="28"/>
          <w:lang w:val="en-US"/>
        </w:rPr>
        <w:t> </w:t>
      </w:r>
      <w:r w:rsidRPr="000D516E">
        <w:rPr>
          <w:rFonts w:ascii="Times New Roman" w:eastAsia="Times New Roman" w:hAnsi="Times New Roman" w:cs="Times New Roman"/>
          <w:sz w:val="28"/>
          <w:szCs w:val="28"/>
        </w:rPr>
        <w:t>может возникнуть, когда отправляющая прикладная программа медленно создает данные, принимающая прикладная программа медленно потребляет данные или и то, и другое. Если</w:t>
      </w:r>
      <w:r w:rsidRPr="000D516E">
        <w:rPr>
          <w:rFonts w:ascii="Times New Roman" w:eastAsia="Times New Roman" w:hAnsi="Times New Roman" w:cs="Times New Roman"/>
          <w:sz w:val="28"/>
          <w:szCs w:val="28"/>
          <w:lang w:val="en-US"/>
        </w:rPr>
        <w:t> </w:t>
      </w:r>
      <w:hyperlink r:id="rId9" w:tooltip="Server (computing)" w:history="1">
        <w:r w:rsidRPr="000D516E">
          <w:rPr>
            <w:rStyle w:val="Hyperlink"/>
            <w:rFonts w:ascii="Times New Roman" w:eastAsia="Times New Roman" w:hAnsi="Times New Roman" w:cs="Times New Roman"/>
            <w:color w:val="auto"/>
            <w:sz w:val="28"/>
            <w:szCs w:val="28"/>
            <w:u w:val="none"/>
          </w:rPr>
          <w:t>сервер</w:t>
        </w:r>
      </w:hyperlink>
      <w:r w:rsidRPr="000D516E">
        <w:rPr>
          <w:rFonts w:ascii="Times New Roman" w:eastAsia="Times New Roman" w:hAnsi="Times New Roman" w:cs="Times New Roman"/>
          <w:sz w:val="28"/>
          <w:szCs w:val="28"/>
          <w:lang w:val="en-US"/>
        </w:rPr>
        <w:t> </w:t>
      </w:r>
      <w:r w:rsidRPr="000D516E">
        <w:rPr>
          <w:rFonts w:ascii="Times New Roman" w:eastAsia="Times New Roman" w:hAnsi="Times New Roman" w:cs="Times New Roman"/>
          <w:sz w:val="28"/>
          <w:szCs w:val="28"/>
        </w:rPr>
        <w:t>с этой проблемой не может обработать все входящие данные, он просит</w:t>
      </w:r>
      <w:r w:rsidRPr="000D516E">
        <w:rPr>
          <w:rFonts w:ascii="Times New Roman" w:eastAsia="Times New Roman" w:hAnsi="Times New Roman" w:cs="Times New Roman"/>
          <w:sz w:val="28"/>
          <w:szCs w:val="28"/>
          <w:lang w:val="en-US"/>
        </w:rPr>
        <w:t> </w:t>
      </w:r>
      <w:hyperlink r:id="rId10" w:tooltip="Client (computing)" w:history="1">
        <w:r w:rsidRPr="000D516E">
          <w:rPr>
            <w:rStyle w:val="Hyperlink"/>
            <w:rFonts w:ascii="Times New Roman" w:eastAsia="Times New Roman" w:hAnsi="Times New Roman" w:cs="Times New Roman"/>
            <w:color w:val="auto"/>
            <w:sz w:val="28"/>
            <w:szCs w:val="28"/>
            <w:u w:val="none"/>
          </w:rPr>
          <w:t>своих клиентов</w:t>
        </w:r>
      </w:hyperlink>
      <w:r w:rsidRPr="000D516E">
        <w:rPr>
          <w:rFonts w:ascii="Times New Roman" w:eastAsia="Times New Roman" w:hAnsi="Times New Roman" w:cs="Times New Roman"/>
          <w:sz w:val="28"/>
          <w:szCs w:val="28"/>
          <w:lang w:val="en-US"/>
        </w:rPr>
        <w:t> </w:t>
      </w:r>
      <w:r w:rsidRPr="000D516E">
        <w:rPr>
          <w:rFonts w:ascii="Times New Roman" w:eastAsia="Times New Roman" w:hAnsi="Times New Roman" w:cs="Times New Roman"/>
          <w:sz w:val="28"/>
          <w:szCs w:val="28"/>
        </w:rPr>
        <w:t>уменьшить объем данных, которые они отправляют за один раз (настройка окна для</w:t>
      </w:r>
      <w:r w:rsidRPr="000D516E">
        <w:rPr>
          <w:rFonts w:ascii="Times New Roman" w:eastAsia="Times New Roman" w:hAnsi="Times New Roman" w:cs="Times New Roman"/>
          <w:sz w:val="28"/>
          <w:szCs w:val="28"/>
          <w:lang w:val="en-US"/>
        </w:rPr>
        <w:t> </w:t>
      </w:r>
      <w:hyperlink r:id="rId11" w:tooltip="Packet (information technology)" w:history="1">
        <w:r w:rsidRPr="000D516E">
          <w:rPr>
            <w:rStyle w:val="Hyperlink"/>
            <w:rFonts w:ascii="Times New Roman" w:eastAsia="Times New Roman" w:hAnsi="Times New Roman" w:cs="Times New Roman"/>
            <w:color w:val="auto"/>
            <w:sz w:val="28"/>
            <w:szCs w:val="28"/>
            <w:u w:val="none"/>
            <w:lang w:val="en-US"/>
          </w:rPr>
          <w:t>TCP</w:t>
        </w:r>
        <w:r w:rsidRPr="000D516E">
          <w:rPr>
            <w:rStyle w:val="Hyperlink"/>
            <w:rFonts w:ascii="Times New Roman" w:eastAsia="Times New Roman" w:hAnsi="Times New Roman" w:cs="Times New Roman"/>
            <w:color w:val="auto"/>
            <w:sz w:val="28"/>
            <w:szCs w:val="28"/>
            <w:u w:val="none"/>
          </w:rPr>
          <w:t>-пакета</w:t>
        </w:r>
      </w:hyperlink>
      <w:r w:rsidRPr="000D516E">
        <w:rPr>
          <w:rFonts w:ascii="Times New Roman" w:eastAsia="Times New Roman" w:hAnsi="Times New Roman" w:cs="Times New Roman"/>
          <w:sz w:val="28"/>
          <w:szCs w:val="28"/>
        </w:rPr>
        <w:t>). Если сервер по-прежнему не в состоянии обработать все входящие данные, окно становится все меньше и меньше, иногда до такой степени, что передаваемые данные меньше заголовка пакета, что делает передачу данных крайне неэффективной. Название этой проблемы связано с тем, что размер окна уменьшается до «</w:t>
      </w:r>
      <w:r w:rsidRPr="000D516E">
        <w:rPr>
          <w:rFonts w:ascii="Times New Roman" w:eastAsia="Times New Roman" w:hAnsi="Times New Roman" w:cs="Times New Roman"/>
          <w:sz w:val="28"/>
          <w:szCs w:val="28"/>
          <w:lang w:val="en-US"/>
        </w:rPr>
        <w:fldChar w:fldCharType="begin"/>
      </w:r>
      <w:r w:rsidRPr="000D516E">
        <w:rPr>
          <w:rFonts w:ascii="Times New Roman" w:eastAsia="Times New Roman" w:hAnsi="Times New Roman" w:cs="Times New Roman"/>
          <w:sz w:val="28"/>
          <w:szCs w:val="28"/>
          <w:lang w:val="en-US"/>
        </w:rPr>
        <w:instrText>HYPERLINK</w:instrText>
      </w:r>
      <w:r w:rsidRPr="000D516E">
        <w:rPr>
          <w:rFonts w:ascii="Times New Roman" w:eastAsia="Times New Roman" w:hAnsi="Times New Roman" w:cs="Times New Roman"/>
          <w:sz w:val="28"/>
          <w:szCs w:val="28"/>
        </w:rPr>
        <w:instrText xml:space="preserve"> "</w:instrText>
      </w:r>
      <w:r w:rsidRPr="000D516E">
        <w:rPr>
          <w:rFonts w:ascii="Times New Roman" w:eastAsia="Times New Roman" w:hAnsi="Times New Roman" w:cs="Times New Roman"/>
          <w:sz w:val="28"/>
          <w:szCs w:val="28"/>
          <w:lang w:val="en-US"/>
        </w:rPr>
        <w:instrText>https</w:instrText>
      </w:r>
      <w:r w:rsidRPr="000D516E">
        <w:rPr>
          <w:rFonts w:ascii="Times New Roman" w:eastAsia="Times New Roman" w:hAnsi="Times New Roman" w:cs="Times New Roman"/>
          <w:sz w:val="28"/>
          <w:szCs w:val="28"/>
        </w:rPr>
        <w:instrText>://</w:instrText>
      </w:r>
      <w:r w:rsidRPr="000D516E">
        <w:rPr>
          <w:rFonts w:ascii="Times New Roman" w:eastAsia="Times New Roman" w:hAnsi="Times New Roman" w:cs="Times New Roman"/>
          <w:sz w:val="28"/>
          <w:szCs w:val="28"/>
          <w:lang w:val="en-US"/>
        </w:rPr>
        <w:instrText>en</w:instrText>
      </w:r>
      <w:r w:rsidRPr="000D516E">
        <w:rPr>
          <w:rFonts w:ascii="Times New Roman" w:eastAsia="Times New Roman" w:hAnsi="Times New Roman" w:cs="Times New Roman"/>
          <w:sz w:val="28"/>
          <w:szCs w:val="28"/>
        </w:rPr>
        <w:instrText>.</w:instrText>
      </w:r>
      <w:r w:rsidRPr="000D516E">
        <w:rPr>
          <w:rFonts w:ascii="Times New Roman" w:eastAsia="Times New Roman" w:hAnsi="Times New Roman" w:cs="Times New Roman"/>
          <w:sz w:val="28"/>
          <w:szCs w:val="28"/>
          <w:lang w:val="en-US"/>
        </w:rPr>
        <w:instrText>wiktionary</w:instrText>
      </w:r>
      <w:r w:rsidRPr="000D516E">
        <w:rPr>
          <w:rFonts w:ascii="Times New Roman" w:eastAsia="Times New Roman" w:hAnsi="Times New Roman" w:cs="Times New Roman"/>
          <w:sz w:val="28"/>
          <w:szCs w:val="28"/>
        </w:rPr>
        <w:instrText>.</w:instrText>
      </w:r>
      <w:r w:rsidRPr="000D516E">
        <w:rPr>
          <w:rFonts w:ascii="Times New Roman" w:eastAsia="Times New Roman" w:hAnsi="Times New Roman" w:cs="Times New Roman"/>
          <w:sz w:val="28"/>
          <w:szCs w:val="28"/>
          <w:lang w:val="en-US"/>
        </w:rPr>
        <w:instrText>org</w:instrText>
      </w:r>
      <w:r w:rsidRPr="000D516E">
        <w:rPr>
          <w:rFonts w:ascii="Times New Roman" w:eastAsia="Times New Roman" w:hAnsi="Times New Roman" w:cs="Times New Roman"/>
          <w:sz w:val="28"/>
          <w:szCs w:val="28"/>
        </w:rPr>
        <w:instrText>/</w:instrText>
      </w:r>
      <w:r w:rsidRPr="000D516E">
        <w:rPr>
          <w:rFonts w:ascii="Times New Roman" w:eastAsia="Times New Roman" w:hAnsi="Times New Roman" w:cs="Times New Roman"/>
          <w:sz w:val="28"/>
          <w:szCs w:val="28"/>
          <w:lang w:val="en-US"/>
        </w:rPr>
        <w:instrText>wiki</w:instrText>
      </w:r>
      <w:r w:rsidRPr="000D516E">
        <w:rPr>
          <w:rFonts w:ascii="Times New Roman" w:eastAsia="Times New Roman" w:hAnsi="Times New Roman" w:cs="Times New Roman"/>
          <w:sz w:val="28"/>
          <w:szCs w:val="28"/>
        </w:rPr>
        <w:instrText>/</w:instrText>
      </w:r>
      <w:r w:rsidRPr="000D516E">
        <w:rPr>
          <w:rFonts w:ascii="Times New Roman" w:eastAsia="Times New Roman" w:hAnsi="Times New Roman" w:cs="Times New Roman"/>
          <w:sz w:val="28"/>
          <w:szCs w:val="28"/>
          <w:lang w:val="en-US"/>
        </w:rPr>
        <w:instrText>silly</w:instrText>
      </w:r>
      <w:r w:rsidRPr="000D516E">
        <w:rPr>
          <w:rFonts w:ascii="Times New Roman" w:eastAsia="Times New Roman" w:hAnsi="Times New Roman" w:cs="Times New Roman"/>
          <w:sz w:val="28"/>
          <w:szCs w:val="28"/>
        </w:rPr>
        <w:instrText>" \</w:instrText>
      </w:r>
      <w:r w:rsidRPr="000D516E">
        <w:rPr>
          <w:rFonts w:ascii="Times New Roman" w:eastAsia="Times New Roman" w:hAnsi="Times New Roman" w:cs="Times New Roman"/>
          <w:sz w:val="28"/>
          <w:szCs w:val="28"/>
          <w:lang w:val="en-US"/>
        </w:rPr>
        <w:instrText>o</w:instrText>
      </w:r>
      <w:r w:rsidRPr="000D516E">
        <w:rPr>
          <w:rFonts w:ascii="Times New Roman" w:eastAsia="Times New Roman" w:hAnsi="Times New Roman" w:cs="Times New Roman"/>
          <w:sz w:val="28"/>
          <w:szCs w:val="28"/>
        </w:rPr>
        <w:instrText xml:space="preserve"> "</w:instrText>
      </w:r>
      <w:r w:rsidRPr="000D516E">
        <w:rPr>
          <w:rFonts w:ascii="Times New Roman" w:eastAsia="Times New Roman" w:hAnsi="Times New Roman" w:cs="Times New Roman"/>
          <w:sz w:val="28"/>
          <w:szCs w:val="28"/>
          <w:lang w:val="en-US"/>
        </w:rPr>
        <w:instrText>wikt</w:instrText>
      </w:r>
      <w:r w:rsidRPr="000D516E">
        <w:rPr>
          <w:rFonts w:ascii="Times New Roman" w:eastAsia="Times New Roman" w:hAnsi="Times New Roman" w:cs="Times New Roman"/>
          <w:sz w:val="28"/>
          <w:szCs w:val="28"/>
        </w:rPr>
        <w:instrText>:</w:instrText>
      </w:r>
      <w:r w:rsidRPr="000D516E">
        <w:rPr>
          <w:rFonts w:ascii="Times New Roman" w:eastAsia="Times New Roman" w:hAnsi="Times New Roman" w:cs="Times New Roman"/>
          <w:sz w:val="28"/>
          <w:szCs w:val="28"/>
          <w:lang w:val="en-US"/>
        </w:rPr>
        <w:instrText>silly</w:instrText>
      </w:r>
      <w:r w:rsidRPr="000D516E">
        <w:rPr>
          <w:rFonts w:ascii="Times New Roman" w:eastAsia="Times New Roman" w:hAnsi="Times New Roman" w:cs="Times New Roman"/>
          <w:sz w:val="28"/>
          <w:szCs w:val="28"/>
        </w:rPr>
        <w:instrText>"</w:instrText>
      </w:r>
      <w:r w:rsidRPr="000D516E">
        <w:rPr>
          <w:rFonts w:ascii="Times New Roman" w:eastAsia="Times New Roman" w:hAnsi="Times New Roman" w:cs="Times New Roman"/>
          <w:sz w:val="28"/>
          <w:szCs w:val="28"/>
          <w:lang w:val="en-US"/>
        </w:rPr>
      </w:r>
      <w:r w:rsidRPr="000D516E">
        <w:rPr>
          <w:rFonts w:ascii="Times New Roman" w:eastAsia="Times New Roman" w:hAnsi="Times New Roman" w:cs="Times New Roman"/>
          <w:sz w:val="28"/>
          <w:szCs w:val="28"/>
          <w:lang w:val="en-US"/>
        </w:rPr>
        <w:fldChar w:fldCharType="separate"/>
      </w:r>
      <w:r w:rsidRPr="000D516E">
        <w:rPr>
          <w:rStyle w:val="Hyperlink"/>
          <w:rFonts w:ascii="Times New Roman" w:eastAsia="Times New Roman" w:hAnsi="Times New Roman" w:cs="Times New Roman"/>
          <w:color w:val="auto"/>
          <w:sz w:val="28"/>
          <w:szCs w:val="28"/>
          <w:u w:val="none"/>
        </w:rPr>
        <w:t>глупого</w:t>
      </w:r>
      <w:r w:rsidRPr="000D516E">
        <w:rPr>
          <w:rFonts w:ascii="Times New Roman" w:eastAsia="Times New Roman" w:hAnsi="Times New Roman" w:cs="Times New Roman"/>
          <w:sz w:val="28"/>
          <w:szCs w:val="28"/>
        </w:rPr>
        <w:fldChar w:fldCharType="end"/>
      </w:r>
      <w:r w:rsidRPr="000D516E">
        <w:rPr>
          <w:rFonts w:ascii="Times New Roman" w:eastAsia="Times New Roman" w:hAnsi="Times New Roman" w:cs="Times New Roman"/>
          <w:sz w:val="28"/>
          <w:szCs w:val="28"/>
        </w:rPr>
        <w:t>» значения.</w:t>
      </w:r>
    </w:p>
    <w:p w14:paraId="792B2667" w14:textId="6222D509" w:rsidR="00EF35E0" w:rsidRPr="000D516E" w:rsidRDefault="000D516E" w:rsidP="000D516E">
      <w:pPr>
        <w:spacing w:line="259" w:lineRule="auto"/>
        <w:ind w:firstLine="709"/>
        <w:rPr>
          <w:rFonts w:ascii="Times New Roman" w:eastAsia="Times New Roman" w:hAnsi="Times New Roman" w:cs="Times New Roman"/>
          <w:sz w:val="28"/>
          <w:szCs w:val="28"/>
          <w:lang w:val="en-US"/>
        </w:rPr>
      </w:pPr>
      <w:r w:rsidRPr="000D516E">
        <w:rPr>
          <w:rFonts w:ascii="Times New Roman" w:eastAsia="Times New Roman" w:hAnsi="Times New Roman" w:cs="Times New Roman"/>
          <w:sz w:val="28"/>
          <w:szCs w:val="28"/>
        </w:rPr>
        <w:t>Поскольку с обработкой каждого пакета связаны определенные</w:t>
      </w:r>
      <w:r w:rsidRPr="000D516E">
        <w:rPr>
          <w:rFonts w:ascii="Times New Roman" w:eastAsia="Times New Roman" w:hAnsi="Times New Roman" w:cs="Times New Roman"/>
          <w:sz w:val="28"/>
          <w:szCs w:val="28"/>
          <w:lang w:val="en-US"/>
        </w:rPr>
        <w:t> </w:t>
      </w:r>
      <w:hyperlink r:id="rId12" w:tooltip="Computational overhead" w:history="1">
        <w:r w:rsidRPr="000D516E">
          <w:rPr>
            <w:rStyle w:val="Hyperlink"/>
            <w:rFonts w:ascii="Times New Roman" w:eastAsia="Times New Roman" w:hAnsi="Times New Roman" w:cs="Times New Roman"/>
            <w:color w:val="auto"/>
            <w:sz w:val="28"/>
            <w:szCs w:val="28"/>
            <w:u w:val="none"/>
          </w:rPr>
          <w:t>накладные расходы</w:t>
        </w:r>
      </w:hyperlink>
      <w:r w:rsidRPr="000D516E">
        <w:rPr>
          <w:rFonts w:ascii="Times New Roman" w:eastAsia="Times New Roman" w:hAnsi="Times New Roman" w:cs="Times New Roman"/>
          <w:sz w:val="28"/>
          <w:szCs w:val="28"/>
        </w:rPr>
        <w:t xml:space="preserve">, увеличение числа пакетов означает увеличение накладных расходов на обработку уменьшающегося объема данных. </w:t>
      </w:r>
      <w:proofErr w:type="spellStart"/>
      <w:r w:rsidRPr="000D516E">
        <w:rPr>
          <w:rFonts w:ascii="Times New Roman" w:eastAsia="Times New Roman" w:hAnsi="Times New Roman" w:cs="Times New Roman"/>
          <w:sz w:val="28"/>
          <w:szCs w:val="28"/>
          <w:lang w:val="en-US"/>
        </w:rPr>
        <w:t>Конечный</w:t>
      </w:r>
      <w:proofErr w:type="spellEnd"/>
      <w:r w:rsidRPr="000D516E">
        <w:rPr>
          <w:rFonts w:ascii="Times New Roman" w:eastAsia="Times New Roman" w:hAnsi="Times New Roman" w:cs="Times New Roman"/>
          <w:sz w:val="28"/>
          <w:szCs w:val="28"/>
          <w:lang w:val="en-US"/>
        </w:rPr>
        <w:t xml:space="preserve"> </w:t>
      </w:r>
      <w:proofErr w:type="spellStart"/>
      <w:r w:rsidRPr="000D516E">
        <w:rPr>
          <w:rFonts w:ascii="Times New Roman" w:eastAsia="Times New Roman" w:hAnsi="Times New Roman" w:cs="Times New Roman"/>
          <w:sz w:val="28"/>
          <w:szCs w:val="28"/>
          <w:lang w:val="en-US"/>
        </w:rPr>
        <w:t>результат</w:t>
      </w:r>
      <w:proofErr w:type="spellEnd"/>
      <w:r w:rsidRPr="000D516E">
        <w:rPr>
          <w:rFonts w:ascii="Times New Roman" w:eastAsia="Times New Roman" w:hAnsi="Times New Roman" w:cs="Times New Roman"/>
          <w:sz w:val="28"/>
          <w:szCs w:val="28"/>
          <w:lang w:val="en-US"/>
        </w:rPr>
        <w:t xml:space="preserve"> – </w:t>
      </w:r>
      <w:hyperlink r:id="rId13" w:tooltip="Thrashing (computer science)" w:history="1">
        <w:proofErr w:type="spellStart"/>
        <w:r w:rsidRPr="000D516E">
          <w:rPr>
            <w:rStyle w:val="Hyperlink"/>
            <w:rFonts w:ascii="Times New Roman" w:eastAsia="Times New Roman" w:hAnsi="Times New Roman" w:cs="Times New Roman"/>
            <w:color w:val="auto"/>
            <w:sz w:val="28"/>
            <w:szCs w:val="28"/>
            <w:u w:val="none"/>
            <w:lang w:val="en-US"/>
          </w:rPr>
          <w:t>взбучивание</w:t>
        </w:r>
        <w:proofErr w:type="spellEnd"/>
      </w:hyperlink>
      <w:r w:rsidRPr="000D516E">
        <w:rPr>
          <w:rFonts w:ascii="Times New Roman" w:eastAsia="Times New Roman" w:hAnsi="Times New Roman" w:cs="Times New Roman"/>
          <w:sz w:val="28"/>
          <w:szCs w:val="28"/>
          <w:lang w:val="en-US"/>
        </w:rPr>
        <w:t>.</w:t>
      </w:r>
    </w:p>
    <w:p w14:paraId="3C936EC1" w14:textId="4882E482" w:rsidR="000D516E" w:rsidRPr="000D516E" w:rsidRDefault="000D516E" w:rsidP="000D516E">
      <w:pPr>
        <w:spacing w:line="259" w:lineRule="auto"/>
        <w:ind w:firstLine="709"/>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Когда приемник создает синдром глупого окна, используется решение Дэвида Д. Кларка. Решение Кларка закрывает окно до тех пор, пока не будет получен еще один сегмент максимального размера сегмента (MSS) или буфер не будет наполовину пуст.</w:t>
      </w:r>
    </w:p>
    <w:p w14:paraId="1666ED4E" w14:textId="05AA91CC" w:rsidR="000D516E" w:rsidRPr="000D516E" w:rsidRDefault="000D516E">
      <w:pPr>
        <w:spacing w:after="160" w:line="259" w:lineRule="auto"/>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br w:type="page"/>
      </w:r>
    </w:p>
    <w:p w14:paraId="01D95D42" w14:textId="77777777" w:rsidR="00EF35E0" w:rsidRPr="000D516E" w:rsidRDefault="00EF35E0" w:rsidP="00EF35E0">
      <w:pPr>
        <w:spacing w:line="259" w:lineRule="auto"/>
        <w:ind w:firstLine="720"/>
        <w:rPr>
          <w:rFonts w:ascii="Times New Roman" w:eastAsia="Times New Roman" w:hAnsi="Times New Roman" w:cs="Times New Roman"/>
          <w:b/>
          <w:bCs/>
          <w:sz w:val="28"/>
          <w:szCs w:val="28"/>
        </w:rPr>
      </w:pPr>
      <w:r w:rsidRPr="000D516E">
        <w:rPr>
          <w:rFonts w:ascii="Times New Roman" w:eastAsia="Times New Roman" w:hAnsi="Times New Roman" w:cs="Times New Roman"/>
          <w:b/>
          <w:bCs/>
          <w:sz w:val="28"/>
          <w:szCs w:val="28"/>
        </w:rPr>
        <w:lastRenderedPageBreak/>
        <w:t>4 РЕЗУЛЬТАТЫ РАБОТЫ</w:t>
      </w:r>
    </w:p>
    <w:p w14:paraId="0ADB549E" w14:textId="77777777" w:rsidR="00EF35E0" w:rsidRPr="000D516E" w:rsidRDefault="00EF35E0" w:rsidP="00504CDF">
      <w:pPr>
        <w:spacing w:line="259" w:lineRule="auto"/>
        <w:rPr>
          <w:rFonts w:ascii="Times New Roman" w:eastAsia="Times New Roman" w:hAnsi="Times New Roman" w:cs="Times New Roman"/>
          <w:b/>
          <w:bCs/>
          <w:sz w:val="28"/>
          <w:szCs w:val="28"/>
        </w:rPr>
      </w:pPr>
    </w:p>
    <w:p w14:paraId="1B49E840" w14:textId="322ECD7E" w:rsidR="00EF35E0" w:rsidRPr="00DC2463" w:rsidRDefault="00504CDF" w:rsidP="00504CDF">
      <w:pPr>
        <w:spacing w:line="259" w:lineRule="auto"/>
        <w:ind w:firstLine="720"/>
        <w:rPr>
          <w:rFonts w:ascii="Times New Roman" w:eastAsia="Times New Roman" w:hAnsi="Times New Roman" w:cs="Times New Roman"/>
          <w:sz w:val="28"/>
          <w:szCs w:val="28"/>
          <w:lang w:val="en-US"/>
        </w:rPr>
      </w:pPr>
      <w:r w:rsidRPr="000D516E">
        <w:rPr>
          <w:rFonts w:ascii="Times New Roman" w:eastAsia="Times New Roman" w:hAnsi="Times New Roman" w:cs="Times New Roman"/>
          <w:sz w:val="28"/>
          <w:szCs w:val="28"/>
        </w:rPr>
        <w:t xml:space="preserve">При выполнении практической части задания был захвачен и проанализирован трафик, при подключении к сайту </w:t>
      </w:r>
      <w:r w:rsidR="00DC2463" w:rsidRPr="00DC2463">
        <w:rPr>
          <w:rFonts w:ascii="Times New Roman" w:eastAsia="Times New Roman" w:hAnsi="Times New Roman" w:cs="Times New Roman"/>
          <w:sz w:val="28"/>
          <w:szCs w:val="28"/>
          <w:lang w:val="en-US"/>
        </w:rPr>
        <w:t>https</w:t>
      </w:r>
      <w:r w:rsidR="00DC2463" w:rsidRPr="00DC2463">
        <w:rPr>
          <w:rFonts w:ascii="Times New Roman" w:eastAsia="Times New Roman" w:hAnsi="Times New Roman" w:cs="Times New Roman"/>
          <w:sz w:val="28"/>
          <w:szCs w:val="28"/>
        </w:rPr>
        <w:t>://</w:t>
      </w:r>
      <w:r w:rsidR="00DC2463" w:rsidRPr="00DC2463">
        <w:rPr>
          <w:rFonts w:ascii="Times New Roman" w:eastAsia="Times New Roman" w:hAnsi="Times New Roman" w:cs="Times New Roman"/>
          <w:sz w:val="28"/>
          <w:szCs w:val="28"/>
          <w:lang w:val="en-US"/>
        </w:rPr>
        <w:t>www</w:t>
      </w:r>
      <w:r w:rsidR="00DC2463" w:rsidRPr="00DC2463">
        <w:rPr>
          <w:rFonts w:ascii="Times New Roman" w:eastAsia="Times New Roman" w:hAnsi="Times New Roman" w:cs="Times New Roman"/>
          <w:sz w:val="28"/>
          <w:szCs w:val="28"/>
        </w:rPr>
        <w:t>.</w:t>
      </w:r>
      <w:r w:rsidR="00DC2463" w:rsidRPr="00DC2463">
        <w:rPr>
          <w:rFonts w:ascii="Times New Roman" w:eastAsia="Times New Roman" w:hAnsi="Times New Roman" w:cs="Times New Roman"/>
          <w:sz w:val="28"/>
          <w:szCs w:val="28"/>
          <w:lang w:val="en-US"/>
        </w:rPr>
        <w:t>yahoo</w:t>
      </w:r>
      <w:r w:rsidR="00DC2463" w:rsidRPr="00DC2463">
        <w:rPr>
          <w:rFonts w:ascii="Times New Roman" w:eastAsia="Times New Roman" w:hAnsi="Times New Roman" w:cs="Times New Roman"/>
          <w:sz w:val="28"/>
          <w:szCs w:val="28"/>
        </w:rPr>
        <w:t>.</w:t>
      </w:r>
      <w:r w:rsidR="00DC2463" w:rsidRPr="00DC2463">
        <w:rPr>
          <w:rFonts w:ascii="Times New Roman" w:eastAsia="Times New Roman" w:hAnsi="Times New Roman" w:cs="Times New Roman"/>
          <w:sz w:val="28"/>
          <w:szCs w:val="28"/>
          <w:lang w:val="en-US"/>
        </w:rPr>
        <w:t>com</w:t>
      </w:r>
    </w:p>
    <w:p w14:paraId="7D5FA838" w14:textId="77777777" w:rsidR="00504CDF" w:rsidRPr="000D516E" w:rsidRDefault="00504CDF" w:rsidP="00504CDF">
      <w:pPr>
        <w:spacing w:line="259" w:lineRule="auto"/>
        <w:ind w:firstLine="720"/>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Результат работы представлен на рисунке 4.1. </w:t>
      </w:r>
    </w:p>
    <w:p w14:paraId="59C55A26" w14:textId="77777777" w:rsidR="00504CDF" w:rsidRPr="000D516E" w:rsidRDefault="00504CDF" w:rsidP="00504CDF">
      <w:pPr>
        <w:spacing w:line="259" w:lineRule="auto"/>
        <w:ind w:firstLine="720"/>
        <w:rPr>
          <w:rFonts w:ascii="Times New Roman" w:eastAsia="Times New Roman" w:hAnsi="Times New Roman" w:cs="Times New Roman"/>
          <w:sz w:val="28"/>
          <w:szCs w:val="28"/>
        </w:rPr>
      </w:pPr>
    </w:p>
    <w:p w14:paraId="03205852" w14:textId="36722849" w:rsidR="00AA2E02" w:rsidRPr="000D516E" w:rsidRDefault="000D1FC2" w:rsidP="00AA2E02">
      <w:pPr>
        <w:spacing w:line="259" w:lineRule="auto"/>
        <w:jc w:val="center"/>
        <w:rPr>
          <w:rFonts w:ascii="Times New Roman" w:eastAsia="Times New Roman" w:hAnsi="Times New Roman" w:cs="Times New Roman"/>
          <w:sz w:val="28"/>
          <w:szCs w:val="28"/>
        </w:rPr>
      </w:pPr>
      <w:r w:rsidRPr="000D1FC2">
        <w:rPr>
          <w:rFonts w:ascii="Times New Roman" w:eastAsia="Times New Roman" w:hAnsi="Times New Roman" w:cs="Times New Roman"/>
          <w:sz w:val="28"/>
          <w:szCs w:val="28"/>
        </w:rPr>
        <w:drawing>
          <wp:inline distT="0" distB="0" distL="0" distR="0" wp14:anchorId="54804DDD" wp14:editId="333415CB">
            <wp:extent cx="5940425" cy="2955925"/>
            <wp:effectExtent l="0" t="0" r="3175" b="0"/>
            <wp:docPr id="509964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64860" name=""/>
                    <pic:cNvPicPr/>
                  </pic:nvPicPr>
                  <pic:blipFill>
                    <a:blip r:embed="rId14"/>
                    <a:stretch>
                      <a:fillRect/>
                    </a:stretch>
                  </pic:blipFill>
                  <pic:spPr>
                    <a:xfrm>
                      <a:off x="0" y="0"/>
                      <a:ext cx="5940425" cy="2955925"/>
                    </a:xfrm>
                    <a:prstGeom prst="rect">
                      <a:avLst/>
                    </a:prstGeom>
                  </pic:spPr>
                </pic:pic>
              </a:graphicData>
            </a:graphic>
          </wp:inline>
        </w:drawing>
      </w:r>
    </w:p>
    <w:p w14:paraId="0AE90694" w14:textId="77777777" w:rsidR="00504CDF" w:rsidRPr="000D516E" w:rsidRDefault="00504CDF" w:rsidP="00EF35E0">
      <w:pPr>
        <w:spacing w:line="259" w:lineRule="auto"/>
        <w:rPr>
          <w:rFonts w:ascii="Times New Roman" w:eastAsia="Times New Roman" w:hAnsi="Times New Roman" w:cs="Times New Roman"/>
          <w:b/>
          <w:bCs/>
          <w:sz w:val="28"/>
          <w:szCs w:val="28"/>
        </w:rPr>
      </w:pPr>
    </w:p>
    <w:p w14:paraId="28AE0581" w14:textId="77777777" w:rsidR="00AA2E02" w:rsidRPr="000D516E" w:rsidRDefault="00AA2E02" w:rsidP="00AA2E02">
      <w:pPr>
        <w:spacing w:line="259" w:lineRule="auto"/>
        <w:jc w:val="center"/>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 xml:space="preserve">Рисунок 4.1 – Процесс захвата трафика с помощью программы </w:t>
      </w:r>
      <w:proofErr w:type="spellStart"/>
      <w:r w:rsidRPr="000D516E">
        <w:rPr>
          <w:rFonts w:ascii="Times New Roman" w:eastAsia="Times New Roman" w:hAnsi="Times New Roman" w:cs="Times New Roman"/>
          <w:sz w:val="28"/>
          <w:szCs w:val="28"/>
          <w:lang w:val="en-US"/>
        </w:rPr>
        <w:t>wireshark</w:t>
      </w:r>
      <w:proofErr w:type="spellEnd"/>
    </w:p>
    <w:p w14:paraId="3715F701" w14:textId="77777777" w:rsidR="00AA2E02" w:rsidRPr="000D516E" w:rsidRDefault="00AA2E02" w:rsidP="00AA2E02">
      <w:pPr>
        <w:spacing w:after="160" w:line="259" w:lineRule="auto"/>
        <w:rPr>
          <w:noProof/>
          <w14:ligatures w14:val="standardContextual"/>
        </w:rPr>
      </w:pPr>
      <w:r w:rsidRPr="000D516E">
        <w:rPr>
          <w:noProof/>
          <w14:ligatures w14:val="standardContextual"/>
        </w:rPr>
        <w:br w:type="page"/>
      </w:r>
    </w:p>
    <w:p w14:paraId="60B1A117" w14:textId="77777777" w:rsidR="00EF35E0" w:rsidRPr="000D516E" w:rsidRDefault="00EF35E0" w:rsidP="00EF35E0">
      <w:pPr>
        <w:spacing w:line="259" w:lineRule="auto"/>
        <w:ind w:firstLine="720"/>
        <w:rPr>
          <w:rFonts w:ascii="Times New Roman" w:eastAsia="Times New Roman" w:hAnsi="Times New Roman" w:cs="Times New Roman"/>
          <w:b/>
          <w:bCs/>
          <w:sz w:val="28"/>
          <w:szCs w:val="28"/>
        </w:rPr>
      </w:pPr>
      <w:r w:rsidRPr="000D516E">
        <w:rPr>
          <w:rFonts w:ascii="Times New Roman" w:eastAsia="Times New Roman" w:hAnsi="Times New Roman" w:cs="Times New Roman"/>
          <w:b/>
          <w:bCs/>
          <w:sz w:val="28"/>
          <w:szCs w:val="28"/>
        </w:rPr>
        <w:lastRenderedPageBreak/>
        <w:t>5 ВЫВОДЫ</w:t>
      </w:r>
    </w:p>
    <w:p w14:paraId="197DC8AC" w14:textId="77777777" w:rsidR="00EF35E0" w:rsidRPr="000D516E" w:rsidRDefault="00EF35E0" w:rsidP="00EF35E0">
      <w:pPr>
        <w:spacing w:line="259" w:lineRule="auto"/>
        <w:rPr>
          <w:rFonts w:ascii="Times New Roman" w:eastAsia="Times New Roman" w:hAnsi="Times New Roman" w:cs="Times New Roman"/>
          <w:b/>
          <w:bCs/>
          <w:sz w:val="28"/>
          <w:szCs w:val="28"/>
        </w:rPr>
      </w:pPr>
    </w:p>
    <w:p w14:paraId="098835BF" w14:textId="77777777" w:rsidR="00EF35E0" w:rsidRPr="000D516E" w:rsidRDefault="00803E10" w:rsidP="00EF35E0">
      <w:pPr>
        <w:spacing w:line="259" w:lineRule="auto"/>
        <w:ind w:firstLine="709"/>
        <w:jc w:val="both"/>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Изучение практических особенностей использования протокола TCP с применением отладочных средств, таких как Wireshark и tcpdump, является важной задачей для понимания работы этого протокола на низком уровне. Анализ взаимодействия между клиентом (C) и сервером (S) по протоколу TCP с детализацией до флагов SYN, ACK и FIN, полей SN и AN, а также количества передаваемых данных, позволяет глубже понять механизмы, обеспечивающие надежную и упорядоченную передачу данных.</w:t>
      </w:r>
    </w:p>
    <w:p w14:paraId="498289E6" w14:textId="77777777" w:rsidR="00803E10" w:rsidRPr="000D516E" w:rsidRDefault="00803E10" w:rsidP="00EF35E0">
      <w:pPr>
        <w:spacing w:line="259" w:lineRule="auto"/>
        <w:ind w:firstLine="709"/>
        <w:jc w:val="both"/>
        <w:rPr>
          <w:rFonts w:ascii="Times New Roman" w:eastAsia="Times New Roman" w:hAnsi="Times New Roman" w:cs="Times New Roman"/>
          <w:sz w:val="28"/>
          <w:szCs w:val="28"/>
        </w:rPr>
      </w:pPr>
      <w:r w:rsidRPr="000D516E">
        <w:rPr>
          <w:rFonts w:ascii="Times New Roman" w:eastAsia="Times New Roman" w:hAnsi="Times New Roman" w:cs="Times New Roman"/>
          <w:sz w:val="28"/>
          <w:szCs w:val="28"/>
        </w:rPr>
        <w:t>Выполнение данной практической работы позволит получить глубокое понимание принципов работы протокола TCP и его практического применения с использованием современных отладочных средств.</w:t>
      </w:r>
    </w:p>
    <w:bookmarkEnd w:id="1"/>
    <w:p w14:paraId="2FF10829" w14:textId="77777777" w:rsidR="00FA529D" w:rsidRPr="000D516E" w:rsidRDefault="00FA529D" w:rsidP="00803E10">
      <w:pPr>
        <w:spacing w:line="259" w:lineRule="auto"/>
        <w:jc w:val="both"/>
        <w:rPr>
          <w:rFonts w:ascii="Times New Roman" w:hAnsi="Times New Roman" w:cs="Times New Roman"/>
          <w:sz w:val="28"/>
          <w:szCs w:val="28"/>
        </w:rPr>
      </w:pPr>
    </w:p>
    <w:sectPr w:rsidR="00FA529D" w:rsidRPr="000D51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A418E2"/>
    <w:multiLevelType w:val="hybridMultilevel"/>
    <w:tmpl w:val="7CFC2CE4"/>
    <w:lvl w:ilvl="0" w:tplc="0D306D6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318000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E0"/>
    <w:rsid w:val="000D1FC2"/>
    <w:rsid w:val="000D516E"/>
    <w:rsid w:val="004B7CED"/>
    <w:rsid w:val="00504CDF"/>
    <w:rsid w:val="00552121"/>
    <w:rsid w:val="00803E10"/>
    <w:rsid w:val="009204A0"/>
    <w:rsid w:val="00AA2E02"/>
    <w:rsid w:val="00AC5152"/>
    <w:rsid w:val="00D73849"/>
    <w:rsid w:val="00DC2463"/>
    <w:rsid w:val="00E06FEE"/>
    <w:rsid w:val="00EF35E0"/>
    <w:rsid w:val="00FA3BE0"/>
    <w:rsid w:val="00FA52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AAC4"/>
  <w15:chartTrackingRefBased/>
  <w15:docId w15:val="{F9634944-BF4D-45CC-A380-ACA394590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5E0"/>
    <w:pPr>
      <w:spacing w:after="0" w:line="240" w:lineRule="auto"/>
    </w:pPr>
    <w:rPr>
      <w:kern w:val="0"/>
      <w14:ligatures w14:val="none"/>
    </w:rPr>
  </w:style>
  <w:style w:type="paragraph" w:styleId="Heading1">
    <w:name w:val="heading 1"/>
    <w:basedOn w:val="Normal"/>
    <w:next w:val="Normal"/>
    <w:link w:val="Heading1Char"/>
    <w:uiPriority w:val="9"/>
    <w:qFormat/>
    <w:rsid w:val="00EF35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35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35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35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35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35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5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5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5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5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35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35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35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35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3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5E0"/>
    <w:rPr>
      <w:rFonts w:eastAsiaTheme="majorEastAsia" w:cstheme="majorBidi"/>
      <w:color w:val="272727" w:themeColor="text1" w:themeTint="D8"/>
    </w:rPr>
  </w:style>
  <w:style w:type="paragraph" w:styleId="Title">
    <w:name w:val="Title"/>
    <w:basedOn w:val="Normal"/>
    <w:next w:val="Normal"/>
    <w:link w:val="TitleChar"/>
    <w:uiPriority w:val="10"/>
    <w:qFormat/>
    <w:rsid w:val="00EF35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5E0"/>
    <w:pPr>
      <w:spacing w:before="160"/>
      <w:jc w:val="center"/>
    </w:pPr>
    <w:rPr>
      <w:i/>
      <w:iCs/>
      <w:color w:val="404040" w:themeColor="text1" w:themeTint="BF"/>
    </w:rPr>
  </w:style>
  <w:style w:type="character" w:customStyle="1" w:styleId="QuoteChar">
    <w:name w:val="Quote Char"/>
    <w:basedOn w:val="DefaultParagraphFont"/>
    <w:link w:val="Quote"/>
    <w:uiPriority w:val="29"/>
    <w:rsid w:val="00EF35E0"/>
    <w:rPr>
      <w:i/>
      <w:iCs/>
      <w:color w:val="404040" w:themeColor="text1" w:themeTint="BF"/>
    </w:rPr>
  </w:style>
  <w:style w:type="paragraph" w:styleId="ListParagraph">
    <w:name w:val="List Paragraph"/>
    <w:basedOn w:val="Normal"/>
    <w:uiPriority w:val="34"/>
    <w:qFormat/>
    <w:rsid w:val="00EF35E0"/>
    <w:pPr>
      <w:ind w:left="720"/>
      <w:contextualSpacing/>
    </w:pPr>
  </w:style>
  <w:style w:type="character" w:styleId="IntenseEmphasis">
    <w:name w:val="Intense Emphasis"/>
    <w:basedOn w:val="DefaultParagraphFont"/>
    <w:uiPriority w:val="21"/>
    <w:qFormat/>
    <w:rsid w:val="00EF35E0"/>
    <w:rPr>
      <w:i/>
      <w:iCs/>
      <w:color w:val="2F5496" w:themeColor="accent1" w:themeShade="BF"/>
    </w:rPr>
  </w:style>
  <w:style w:type="paragraph" w:styleId="IntenseQuote">
    <w:name w:val="Intense Quote"/>
    <w:basedOn w:val="Normal"/>
    <w:next w:val="Normal"/>
    <w:link w:val="IntenseQuoteChar"/>
    <w:uiPriority w:val="30"/>
    <w:qFormat/>
    <w:rsid w:val="00EF35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35E0"/>
    <w:rPr>
      <w:i/>
      <w:iCs/>
      <w:color w:val="2F5496" w:themeColor="accent1" w:themeShade="BF"/>
    </w:rPr>
  </w:style>
  <w:style w:type="character" w:styleId="IntenseReference">
    <w:name w:val="Intense Reference"/>
    <w:basedOn w:val="DefaultParagraphFont"/>
    <w:uiPriority w:val="32"/>
    <w:qFormat/>
    <w:rsid w:val="00EF35E0"/>
    <w:rPr>
      <w:b/>
      <w:bCs/>
      <w:smallCaps/>
      <w:color w:val="2F5496" w:themeColor="accent1" w:themeShade="BF"/>
      <w:spacing w:val="5"/>
    </w:rPr>
  </w:style>
  <w:style w:type="paragraph" w:styleId="NormalWeb">
    <w:name w:val="Normal (Web)"/>
    <w:basedOn w:val="Normal"/>
    <w:uiPriority w:val="99"/>
    <w:semiHidden/>
    <w:unhideWhenUsed/>
    <w:rsid w:val="00504CDF"/>
    <w:rPr>
      <w:rFonts w:ascii="Times New Roman" w:hAnsi="Times New Roman" w:cs="Times New Roman"/>
      <w:sz w:val="24"/>
      <w:szCs w:val="24"/>
    </w:rPr>
  </w:style>
  <w:style w:type="character" w:styleId="Hyperlink">
    <w:name w:val="Hyperlink"/>
    <w:basedOn w:val="DefaultParagraphFont"/>
    <w:uiPriority w:val="99"/>
    <w:unhideWhenUsed/>
    <w:rsid w:val="00504CDF"/>
    <w:rPr>
      <w:color w:val="0563C1" w:themeColor="hyperlink"/>
      <w:u w:val="single"/>
    </w:rPr>
  </w:style>
  <w:style w:type="character" w:styleId="UnresolvedMention">
    <w:name w:val="Unresolved Mention"/>
    <w:basedOn w:val="DefaultParagraphFont"/>
    <w:uiPriority w:val="99"/>
    <w:semiHidden/>
    <w:unhideWhenUsed/>
    <w:rsid w:val="00504CDF"/>
    <w:rPr>
      <w:color w:val="605E5C"/>
      <w:shd w:val="clear" w:color="auto" w:fill="E1DFDD"/>
    </w:rPr>
  </w:style>
  <w:style w:type="table" w:styleId="TableGrid">
    <w:name w:val="Table Grid"/>
    <w:basedOn w:val="TableNormal"/>
    <w:uiPriority w:val="39"/>
    <w:rsid w:val="000D5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64853">
      <w:bodyDiv w:val="1"/>
      <w:marLeft w:val="0"/>
      <w:marRight w:val="0"/>
      <w:marTop w:val="0"/>
      <w:marBottom w:val="0"/>
      <w:divBdr>
        <w:top w:val="none" w:sz="0" w:space="0" w:color="auto"/>
        <w:left w:val="none" w:sz="0" w:space="0" w:color="auto"/>
        <w:bottom w:val="none" w:sz="0" w:space="0" w:color="auto"/>
        <w:right w:val="none" w:sz="0" w:space="0" w:color="auto"/>
      </w:divBdr>
    </w:div>
    <w:div w:id="839853764">
      <w:bodyDiv w:val="1"/>
      <w:marLeft w:val="0"/>
      <w:marRight w:val="0"/>
      <w:marTop w:val="0"/>
      <w:marBottom w:val="0"/>
      <w:divBdr>
        <w:top w:val="none" w:sz="0" w:space="0" w:color="auto"/>
        <w:left w:val="none" w:sz="0" w:space="0" w:color="auto"/>
        <w:bottom w:val="none" w:sz="0" w:space="0" w:color="auto"/>
        <w:right w:val="none" w:sz="0" w:space="0" w:color="auto"/>
      </w:divBdr>
    </w:div>
    <w:div w:id="1028217461">
      <w:bodyDiv w:val="1"/>
      <w:marLeft w:val="0"/>
      <w:marRight w:val="0"/>
      <w:marTop w:val="0"/>
      <w:marBottom w:val="0"/>
      <w:divBdr>
        <w:top w:val="none" w:sz="0" w:space="0" w:color="auto"/>
        <w:left w:val="none" w:sz="0" w:space="0" w:color="auto"/>
        <w:bottom w:val="none" w:sz="0" w:space="0" w:color="auto"/>
        <w:right w:val="none" w:sz="0" w:space="0" w:color="auto"/>
      </w:divBdr>
    </w:div>
    <w:div w:id="119643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liding_window" TargetMode="External"/><Relationship Id="rId13" Type="http://schemas.openxmlformats.org/officeDocument/2006/relationships/hyperlink" Target="https://en.wikipedia.org/wiki/Thrashing_(computer_science)" TargetMode="External"/><Relationship Id="rId3" Type="http://schemas.openxmlformats.org/officeDocument/2006/relationships/settings" Target="settings.xml"/><Relationship Id="rId7" Type="http://schemas.openxmlformats.org/officeDocument/2006/relationships/hyperlink" Target="https://en.wikipedia.org/wiki/Transmission_Control_Protocol" TargetMode="External"/><Relationship Id="rId12" Type="http://schemas.openxmlformats.org/officeDocument/2006/relationships/hyperlink" Target="https://en.wikipedia.org/wiki/Computational_overhe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Flow_control_(data)" TargetMode="External"/><Relationship Id="rId11" Type="http://schemas.openxmlformats.org/officeDocument/2006/relationships/hyperlink" Target="https://en.wikipedia.org/wiki/Packet_(information_technology)" TargetMode="External"/><Relationship Id="rId5" Type="http://schemas.openxmlformats.org/officeDocument/2006/relationships/hyperlink" Target="https://en.wikipedia.org/wiki/Computer_networking" TargetMode="External"/><Relationship Id="rId15" Type="http://schemas.openxmlformats.org/officeDocument/2006/relationships/fontTable" Target="fontTable.xml"/><Relationship Id="rId10" Type="http://schemas.openxmlformats.org/officeDocument/2006/relationships/hyperlink" Target="https://en.wikipedia.org/wiki/Client_(computing)" TargetMode="External"/><Relationship Id="rId4" Type="http://schemas.openxmlformats.org/officeDocument/2006/relationships/webSettings" Target="webSettings.xml"/><Relationship Id="rId9" Type="http://schemas.openxmlformats.org/officeDocument/2006/relationships/hyperlink" Target="https://en.wikipedia.org/wiki/Server_(computing)"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818</Words>
  <Characters>4665</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 Кананчук</dc:creator>
  <cp:keywords/>
  <dc:description/>
  <cp:lastModifiedBy>Timofey Petrovich</cp:lastModifiedBy>
  <cp:revision>2</cp:revision>
  <dcterms:created xsi:type="dcterms:W3CDTF">2024-11-26T10:56:00Z</dcterms:created>
  <dcterms:modified xsi:type="dcterms:W3CDTF">2024-11-26T10:56:00Z</dcterms:modified>
</cp:coreProperties>
</file>