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8.png" ContentType="image/png"/>
  <Override PartName="/word/media/rId41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Selenium</w:t>
      </w:r>
    </w:p>
    <w:p>
      <w:pPr>
        <w:pStyle w:val="Date"/>
      </w:pPr>
      <w:r>
        <w:t xml:space="preserve">2022/5/5</w:t>
      </w:r>
      <w:r>
        <w:t xml:space="preserve"> </w:t>
      </w:r>
      <w:r>
        <w:t xml:space="preserve">11:21:25</w:t>
      </w:r>
    </w:p>
    <w:bookmarkStart w:id="78" w:name="selenium"/>
    <w:p>
      <w:pPr>
        <w:pStyle w:val="Heading1"/>
      </w:pPr>
      <w:r>
        <w:t xml:space="preserve">Selenium</w:t>
      </w:r>
    </w:p>
    <w:bookmarkStart w:id="77" w:name="X6550d57f7b87d826b390307d42ea0fcda375578"/>
    <w:p>
      <w:pPr>
        <w:pStyle w:val="Heading2"/>
      </w:pPr>
      <w:r>
        <w:t xml:space="preserve">1. 使用步骤</w:t>
      </w:r>
    </w:p>
    <w:bookmarkStart w:id="35" w:name="selenium-ide-安装及使用"/>
    <w:p>
      <w:pPr>
        <w:pStyle w:val="Heading3"/>
      </w:pPr>
      <w:r>
        <w:t xml:space="preserve">Selenium IDE 安装及使用</w:t>
      </w:r>
    </w:p>
    <w:p>
      <w:pPr>
        <w:pStyle w:val="BlockText"/>
      </w:pPr>
      <w:r>
        <w:t xml:space="preserve">可以不用写脚本，用来录制测试人员在网页的操作，然后保存操作，最后重新测试的时候可以重新执行测试。</w:t>
      </w:r>
    </w:p>
    <w:p>
      <w:pPr>
        <w:pStyle w:val="CaptionedFigure"/>
      </w:pPr>
      <w:r>
        <w:drawing>
          <wp:inline>
            <wp:extent cx="5334000" cy="261448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:\code\BLog\themes\butterfly\source\img\selenium\image-2022050709335557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1"/>
        </w:numPr>
        <w:pStyle w:val="BlockText"/>
      </w:pPr>
      <w:r>
        <w:t xml:space="preserve">录制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982434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D:\code\BLog\themes\butterfly\source\img\selenium\image-20220507093651179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2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6424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D:\code\BLog\themes\butterfly\source\img\selenium\image-2022050709373407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71334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D:\code\BLog\themes\butterfly\source\img\selenium\image-2022050709382392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  <w:pStyle w:val="BlockText"/>
      </w:pPr>
      <w:r>
        <w:t xml:space="preserve">执行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2208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D:\code\BLog\themes\butterfly\source\img\selenium\image-2022050709384228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  <w:pStyle w:val="BlockText"/>
      </w:pPr>
      <w:r>
        <w:t xml:space="preserve">保存</w:t>
      </w:r>
    </w:p>
    <w:bookmarkEnd w:id="35"/>
    <w:bookmarkStart w:id="49" w:name="selenium-webserver安装及使用"/>
    <w:p>
      <w:pPr>
        <w:pStyle w:val="Heading3"/>
      </w:pPr>
      <w:r>
        <w:t xml:space="preserve">Selenium WebServer安装及使用</w:t>
      </w:r>
    </w:p>
    <w:bookmarkStart w:id="36" w:name="maven"/>
    <w:p>
      <w:pPr>
        <w:pStyle w:val="Heading6"/>
      </w:pPr>
      <w:r>
        <w:t xml:space="preserve">maven</w:t>
      </w:r>
    </w:p>
    <w:p>
      <w:pPr>
        <w:pStyle w:val="SourceCode"/>
      </w:pPr>
      <w:r>
        <w:rPr>
          <w:rStyle w:val="VerbatimChar"/>
        </w:rPr>
        <w:t xml:space="preserve">&lt;dependency&gt;</w:t>
      </w:r>
      <w:r>
        <w:br/>
      </w:r>
      <w:r>
        <w:rPr>
          <w:rStyle w:val="VerbatimChar"/>
        </w:rPr>
        <w:t xml:space="preserve">        &lt;groupId&gt;org.seleniumhq.selenium&lt;/groupId&gt;</w:t>
      </w:r>
      <w:r>
        <w:br/>
      </w:r>
      <w:r>
        <w:rPr>
          <w:rStyle w:val="VerbatimChar"/>
        </w:rPr>
        <w:t xml:space="preserve">        &lt;artifactId&gt;selenium-java&lt;/artifactId&gt;</w:t>
      </w:r>
      <w:r>
        <w:br/>
      </w:r>
      <w:r>
        <w:rPr>
          <w:rStyle w:val="VerbatimChar"/>
        </w:rPr>
        <w:t xml:space="preserve">        &lt;version&gt;3.141.59&lt;/version&gt;</w:t>
      </w:r>
      <w:r>
        <w:br/>
      </w:r>
      <w:r>
        <w:rPr>
          <w:rStyle w:val="VerbatimChar"/>
        </w:rPr>
        <w:t xml:space="preserve">&lt;/dependency&gt;</w:t>
      </w:r>
    </w:p>
    <w:bookmarkEnd w:id="36"/>
    <w:bookmarkStart w:id="37" w:name="元素操作"/>
    <w:p>
      <w:pPr>
        <w:pStyle w:val="Heading6"/>
      </w:pPr>
      <w:r>
        <w:t xml:space="preserve">元素操作</w:t>
      </w:r>
    </w:p>
    <w:p>
      <w:pPr>
        <w:numPr>
          <w:ilvl w:val="0"/>
          <w:numId w:val="1002"/>
        </w:numPr>
        <w:pStyle w:val="BlockText"/>
      </w:pPr>
      <w:r>
        <w:t xml:space="preserve">clear（）</w:t>
      </w:r>
    </w:p>
    <w:p>
      <w:pPr>
        <w:numPr>
          <w:ilvl w:val="0"/>
          <w:numId w:val="1002"/>
        </w:numPr>
        <w:pStyle w:val="BlockText"/>
      </w:pPr>
      <w:r>
        <w:t xml:space="preserve">click（）</w:t>
      </w:r>
    </w:p>
    <w:p>
      <w:pPr>
        <w:numPr>
          <w:ilvl w:val="0"/>
          <w:numId w:val="1002"/>
        </w:numPr>
        <w:pStyle w:val="BlockText"/>
      </w:pPr>
      <w:r>
        <w:t xml:space="preserve">sendKeys（）</w:t>
      </w:r>
    </w:p>
    <w:p>
      <w:pPr>
        <w:pStyle w:val="SourceCode"/>
      </w:pPr>
      <w:r>
        <w:br/>
      </w:r>
      <w:r>
        <w:rPr>
          <w:rStyle w:val="CommentTok"/>
        </w:rPr>
        <w:t xml:space="preserve">// 连接火狐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openFirefox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设置火狐浏览器exe位置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setProperty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"webdriver.firefox.bin"</w:t>
      </w:r>
      <w:r>
        <w:rPr>
          <w:rStyle w:val="OperatorTok"/>
        </w:rPr>
        <w:t xml:space="preserve">,</w:t>
      </w:r>
      <w:r>
        <w:rPr>
          <w:rStyle w:val="StringTok"/>
        </w:rPr>
        <w:t xml:space="preserve">"D: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soft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FireFox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firefox.exe"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下载火狐浏览器驱动geckodriver保证火狐能够看得懂我们的代码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setProperty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"webdriver.gecko.driver"</w:t>
      </w:r>
      <w:r>
        <w:rPr>
          <w:rStyle w:val="OperatorTok"/>
        </w:rPr>
        <w:t xml:space="preserve">,</w:t>
      </w:r>
      <w:r>
        <w:rPr>
          <w:rStyle w:val="StringTok"/>
        </w:rPr>
        <w:t xml:space="preserve">"src/main/resources/geckodriver.exe"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FirefoxDriver firefoxDriver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FirefoxDriver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firefoxDriver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"https://wthah.github.io/link/"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 连接谷歌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openChrome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下载谷歌驱动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setProperty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"webdriver.chrome.driver"</w:t>
      </w:r>
      <w:r>
        <w:rPr>
          <w:rStyle w:val="OperatorTok"/>
        </w:rPr>
        <w:t xml:space="preserve">,</w:t>
      </w:r>
      <w:r>
        <w:rPr>
          <w:rStyle w:val="StringTok"/>
        </w:rPr>
        <w:t xml:space="preserve">"src/main/resources/chromedriver.exe"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1. 打开浏览器</w:t>
      </w:r>
      <w:r>
        <w:br/>
      </w:r>
      <w:r>
        <w:rPr>
          <w:rStyle w:val="NormalTok"/>
        </w:rPr>
        <w:t xml:space="preserve">    ChromeDriver chromeDriver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ChromeDriver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2. 访问网站</w:t>
      </w:r>
      <w:r>
        <w:br/>
      </w:r>
      <w:r>
        <w:rPr>
          <w:rStyle w:val="NormalTok"/>
        </w:rPr>
        <w:t xml:space="preserve">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"https://wthah.github.io/link/"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openChrome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	</w:t>
      </w:r>
      <w:r>
        <w:rPr>
          <w:rStyle w:val="CommentTok"/>
        </w:rPr>
        <w:t xml:space="preserve">// 填写输入框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"kw"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sendKeys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"1234"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强制睡眠3s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Thread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sleep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	</w:t>
      </w:r>
      <w:r>
        <w:rPr>
          <w:rStyle w:val="CommentTok"/>
        </w:rPr>
        <w:t xml:space="preserve">// 清空输入框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"kw"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clear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	</w:t>
      </w:r>
      <w:r>
        <w:rPr>
          <w:rStyle w:val="CommentTok"/>
        </w:rPr>
        <w:t xml:space="preserve">// 定位kw输入框</w:t>
      </w:r>
      <w:r>
        <w:br/>
      </w:r>
      <w:r>
        <w:rPr>
          <w:rStyle w:val="NormalTok"/>
        </w:rPr>
        <w:t xml:space="preserve">        WebElement webElement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"kw"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getTagName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webElement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getTagName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getAttribute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webElement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getAttribute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"maxlength"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getText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webElement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isDisplayed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webElement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OperatorTok"/>
        </w:rPr>
        <w:t xml:space="preserve">}</w:t>
      </w:r>
    </w:p>
    <w:bookmarkEnd w:id="37"/>
    <w:bookmarkStart w:id="45" w:name="元素定位"/>
    <w:p>
      <w:pPr>
        <w:pStyle w:val="Heading6"/>
      </w:pPr>
      <w:r>
        <w:t xml:space="preserve">元素定位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openChrome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"kw"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sendKeys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"Megumi"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"su"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click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定位name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定位tagname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定位classname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定位LinkText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linkText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"新闻"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click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定位patialLinkText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partialLinkText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"新"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click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css元素定位（略写）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xpath元素定位 </w:t>
      </w:r>
      <w:r>
        <w:br/>
      </w:r>
      <w:r>
        <w:rPr>
          <w:rStyle w:val="OperatorTok"/>
        </w:rPr>
        <w:t xml:space="preserve">}</w:t>
      </w:r>
    </w:p>
    <w:p>
      <w:pPr>
        <w:pStyle w:val="BlockText"/>
      </w:pPr>
      <w:r>
        <w:rPr>
          <w:rStyle w:val="VerbatimChar"/>
        </w:rPr>
        <w:t xml:space="preserve">快速获取xpath和css方法：</w:t>
      </w:r>
      <w:r>
        <w:t xml:space="preserve"> </w:t>
      </w:r>
    </w:p>
    <w:p>
      <w:pPr>
        <w:pStyle w:val="CaptionedFigure"/>
      </w:pPr>
      <w:r>
        <w:drawing>
          <wp:inline>
            <wp:extent cx="5334000" cy="2713345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D:\code\BLog\themes\butterfly\source\img\selenium\image-2022052309200854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822575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D:\code\BLog\themes\butterfly\source\img\selenium\image-20220523092119130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lockText"/>
      </w:pPr>
    </w:p>
    <w:p>
      <w:pPr>
        <w:pStyle w:val="BlockText"/>
      </w:pPr>
      <w:r>
        <w:rPr>
          <w:rStyle w:val="VerbatimChar"/>
        </w:rPr>
        <w:t xml:space="preserve">xpath手写：</w:t>
      </w:r>
      <w:hyperlink r:id="rId44">
        <w:r>
          <w:rPr>
            <w:rStyle w:val="Hyperlink"/>
          </w:rPr>
          <w:t xml:space="preserve">https://blog.csdn.net/weixin_49981930/article/details/123093827?ops_request_misc=%257B%2522request%255Fid%2522%253A%2522165326893816780357228898%2522%252C%2522scm%2522%253A%252220140713.130102334..%2522%257D&amp;request_id=165326893816780357228898&amp;biz_id=0&amp;utm_medium=distribute.pc_search_result.none-task-blog-2~all~sobaiduend~default-2-123093827-null-null.142</w:t>
        </w:r>
      </w:hyperlink>
      <w:r>
        <w:t xml:space="preserve">^v10^pc_search_result_control_group,157^v4^control&amp;utm_term=selenium+xpath%E5%AE%9A%E4%BD%8D&amp;spm=1018.2226.3001.4187</w:t>
      </w:r>
      <w:r>
        <w:t xml:space="preserve"> </w:t>
      </w:r>
    </w:p>
    <w:bookmarkEnd w:id="45"/>
    <w:bookmarkStart w:id="46" w:name="driver操作"/>
    <w:p>
      <w:pPr>
        <w:pStyle w:val="Heading6"/>
      </w:pPr>
      <w:r>
        <w:t xml:space="preserve">driver操作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openChrome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	</w:t>
      </w:r>
      <w:r>
        <w:rPr>
          <w:rStyle w:val="CommentTok"/>
        </w:rPr>
        <w:t xml:space="preserve">// url，title，退出页面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getCurrentUrl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getPageSource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quit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	</w:t>
      </w:r>
      <w:r>
        <w:rPr>
          <w:rStyle w:val="CommentTok"/>
        </w:rPr>
        <w:t xml:space="preserve">// 句柄获得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"kw"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sendKeys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"腾讯课堂"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"su"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click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"打开前的句柄"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getWindowHandle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Thread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sleep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linkText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"官方"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click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"打开后的句柄"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getWindowHandle</w:t>
      </w:r>
      <w:r>
        <w:rPr>
          <w:rStyle w:val="OperatorTok"/>
        </w:rPr>
        <w:t xml:space="preserve">());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options菜单操作对象（屏幕大小控制）</w:t>
      </w:r>
      <w:r>
        <w:br/>
      </w:r>
      <w:r>
        <w:rPr>
          <w:rStyle w:val="NormalTok"/>
        </w:rPr>
        <w:t xml:space="preserve">        WebDriver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 options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manage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window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fullscreen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Dimension</w:t>
      </w:r>
      <w:r>
        <w:rPr>
          <w:rStyle w:val="NormalTok"/>
        </w:rPr>
        <w:t xml:space="preserve"> dimension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window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dimension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getHeight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dimension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getWidth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window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getPosition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getX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window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getPosition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getY</w:t>
      </w:r>
      <w:r>
        <w:rPr>
          <w:rStyle w:val="OperatorTok"/>
        </w:rPr>
        <w:t xml:space="preserve">());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navigate（前进后退）</w:t>
      </w:r>
      <w:r>
        <w:br/>
      </w:r>
      <w:r>
        <w:rPr>
          <w:rStyle w:val="NormalTok"/>
        </w:rPr>
        <w:t xml:space="preserve">        WebDriver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Navigation</w:t>
      </w:r>
      <w:r>
        <w:rPr>
          <w:rStyle w:val="NormalTok"/>
        </w:rPr>
        <w:t xml:space="preserve"> navigation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navigate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Thread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sleep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navigation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"https://Wthah.github.io"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Thread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sleep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navigation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Thread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sleep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navigation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back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Thread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sleep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navigation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forward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</w:p>
    <w:bookmarkEnd w:id="46"/>
    <w:bookmarkStart w:id="47" w:name="三种等待方式"/>
    <w:p>
      <w:pPr>
        <w:pStyle w:val="Heading6"/>
      </w:pPr>
      <w:r>
        <w:t xml:space="preserve">三种等待方式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openChrome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隐式等待（所有操作都要等待固定时间）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manage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timeouts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implicitlyWait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TimeUnit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SECONDS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"https://baidu.com"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"kw"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sendKeys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"腾讯课堂"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"su"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click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硬性等待（单个操作强制等待）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Thread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sleep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xpath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"//a[text() = '-综合性在线终身学习平台']"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click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//显示等待（等条件出现了在继续执行后续代码）</w:t>
      </w:r>
      <w:r>
        <w:br/>
      </w:r>
      <w:r>
        <w:rPr>
          <w:rStyle w:val="NormalTok"/>
        </w:rPr>
        <w:t xml:space="preserve">        WebDriverWait webDriverWait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WebDriverWait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chromeDriver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webDriverWait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until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ExpectedConditions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visibilityOfElementLocated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xpath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"//a[text() = '-综合性在线终身学习平台']"</w:t>
      </w:r>
      <w:r>
        <w:rPr>
          <w:rStyle w:val="OperatorTok"/>
        </w:rPr>
        <w:t xml:space="preserve">)));</w:t>
      </w:r>
      <w:r>
        <w:br/>
      </w:r>
      <w:r>
        <w:br/>
      </w:r>
      <w:r>
        <w:rPr>
          <w:rStyle w:val="OperatorTok"/>
        </w:rPr>
        <w:t xml:space="preserve">}</w:t>
      </w:r>
    </w:p>
    <w:bookmarkEnd w:id="47"/>
    <w:bookmarkStart w:id="48" w:name="特殊组件并不完整）"/>
    <w:p>
      <w:pPr>
        <w:pStyle w:val="Heading6"/>
      </w:pPr>
      <w:r>
        <w:t xml:space="preserve">特殊组件（并不完整）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openChrome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alert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找到alert</w:t>
      </w:r>
      <w:r>
        <w:br/>
      </w:r>
      <w:r>
        <w:rPr>
          <w:rStyle w:val="NormalTok"/>
        </w:rPr>
        <w:t xml:space="preserve">        Alert alert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switchTo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alert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alert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accept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alert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dismiss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alert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confirm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找到confirm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switchTo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alert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alert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accept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alert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dismiss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alert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iframe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在默认页面输入数据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"aa"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sendKeys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"aa"</w:t>
      </w:r>
      <w:r>
        <w:rPr>
          <w:rStyle w:val="OperatorTok"/>
        </w:rPr>
        <w:t xml:space="preserve">);;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switchTo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frame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"bframe"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"bb"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sendKeys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"bb"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switchTo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defaultContent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//window切换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"aa"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sendKeys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click</w:t>
      </w:r>
      <w:r>
        <w:rPr>
          <w:rStyle w:val="OperatorTok"/>
        </w:rPr>
        <w:t xml:space="preserve">();;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句柄切换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切换到b之后获取所有窗口的句柄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handles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getWindowHandles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handle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handles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switchTo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window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handle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"***"</w:t>
      </w:r>
      <w:r>
        <w:rPr>
          <w:rStyle w:val="OperatorTok"/>
        </w:rPr>
        <w:t xml:space="preserve">)){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select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"setting-text"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click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xpath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"//a[text()='高级搜索']"</w:t>
      </w:r>
      <w:r>
        <w:rPr>
          <w:rStyle w:val="OperatorTok"/>
        </w:rPr>
        <w:t xml:space="preserve">)).</w:t>
      </w:r>
      <w:r>
        <w:rPr>
          <w:rStyle w:val="FunctionTok"/>
        </w:rPr>
        <w:t xml:space="preserve">click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Thread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sleep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WebElement webElement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chromeDriver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findElement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"qpc"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Select 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webElement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bookmarkEnd w:id="48"/>
    <w:bookmarkEnd w:id="49"/>
    <w:bookmarkStart w:id="76" w:name="testng生成log"/>
    <w:p>
      <w:pPr>
        <w:pStyle w:val="Heading3"/>
      </w:pPr>
      <w:r>
        <w:t xml:space="preserve">Testng生成log</w:t>
      </w:r>
    </w:p>
    <w:bookmarkStart w:id="50" w:name="导入maven"/>
    <w:p>
      <w:pPr>
        <w:pStyle w:val="Heading6"/>
      </w:pPr>
      <w:r>
        <w:t xml:space="preserve">导入maven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&gt;org.testng&lt;/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&gt;testng&lt;/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&gt;6.14.3&lt;/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  <w:r>
        <w:br/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&gt;org.uncommons&lt;/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&gt;reportng&lt;/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&gt;1.1.4&lt;/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scope</w:t>
      </w:r>
      <w:r>
        <w:rPr>
          <w:rStyle w:val="NormalTok"/>
        </w:rPr>
        <w:t xml:space="preserve">&gt;test&lt;/</w:t>
      </w:r>
      <w:r>
        <w:rPr>
          <w:rStyle w:val="KeywordTok"/>
        </w:rPr>
        <w:t xml:space="preserve">scope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&gt;com.google.inject&lt;/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&gt;guice&lt;/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&gt;4.0&lt;/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scope</w:t>
      </w:r>
      <w:r>
        <w:rPr>
          <w:rStyle w:val="NormalTok"/>
        </w:rPr>
        <w:t xml:space="preserve">&gt;test&lt;/</w:t>
      </w:r>
      <w:r>
        <w:rPr>
          <w:rStyle w:val="KeywordTok"/>
        </w:rPr>
        <w:t xml:space="preserve">scope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</w:p>
    <w:p>
      <w:pPr>
        <w:pStyle w:val="FirstParagraph"/>
      </w:pPr>
    </w:p>
    <w:bookmarkEnd w:id="50"/>
    <w:bookmarkStart w:id="51" w:name="导入插件"/>
    <w:p>
      <w:pPr>
        <w:pStyle w:val="Heading6"/>
      </w:pPr>
      <w:r>
        <w:t xml:space="preserve">导入插件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plugins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plugin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&gt;org.apache.maven.plugins&lt;/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&gt;maven-surefire-plugin&lt;/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&gt;2.17&lt;/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configuration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suiteXmlFiles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suiteXmlFile</w:t>
      </w:r>
      <w:r>
        <w:rPr>
          <w:rStyle w:val="NormalTok"/>
        </w:rPr>
        <w:t xml:space="preserve">&gt;xmlfile/testng.xml&lt;/</w:t>
      </w:r>
      <w:r>
        <w:rPr>
          <w:rStyle w:val="KeywordTok"/>
        </w:rPr>
        <w:t xml:space="preserve">suiteXmlFile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suiteXmlFiles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configuration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plugin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plugin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&gt;org.apache.maven.plugins&lt;/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&gt;maven-surefire-plugin&lt;/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&gt;2.19.1&lt;/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configuration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properties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  &lt;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&gt;usedefaultlisteners&lt;/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  &lt;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&gt;false&lt;/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  &lt;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&gt;listener&lt;/</w:t>
      </w:r>
      <w:r>
        <w:rPr>
          <w:rStyle w:val="KeywordTok"/>
        </w:rPr>
        <w:t xml:space="preserve">name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  &lt;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&gt;org.uncommons.reportng.HTMLReporter, org.uncommons.reportng.JUnitXMLReporter&lt;/</w:t>
      </w:r>
      <w:r>
        <w:rPr>
          <w:rStyle w:val="KeywordTok"/>
        </w:rPr>
        <w:t xml:space="preserve">value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property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properties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workingDirectory</w:t>
      </w:r>
      <w:r>
        <w:rPr>
          <w:rStyle w:val="NormalTok"/>
        </w:rPr>
        <w:t xml:space="preserve">&gt;target/&lt;/</w:t>
      </w:r>
      <w:r>
        <w:rPr>
          <w:rStyle w:val="KeywordTok"/>
        </w:rPr>
        <w:t xml:space="preserve">workingDirectory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configuration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plugin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plugins</w:t>
      </w:r>
      <w:r>
        <w:rPr>
          <w:rStyle w:val="NormalTok"/>
        </w:rPr>
        <w:t xml:space="preserve">&gt;</w:t>
      </w:r>
    </w:p>
    <w:bookmarkEnd w:id="51"/>
    <w:bookmarkStart w:id="55" w:name="编写testxml"/>
    <w:p>
      <w:pPr>
        <w:pStyle w:val="Heading6"/>
      </w:pPr>
      <w:r>
        <w:t xml:space="preserve">编写test.xml</w:t>
      </w:r>
    </w:p>
    <w:p>
      <w:pPr>
        <w:pStyle w:val="CaptionedFigure"/>
      </w:pPr>
      <w:r>
        <w:drawing>
          <wp:inline>
            <wp:extent cx="5334000" cy="1670538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D:\code\BLog\themes\butterfly\source\img\selenium\image-2022052309315702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0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5"/>
    <w:bookmarkStart w:id="59" w:name="添加日志"/>
    <w:p>
      <w:pPr>
        <w:pStyle w:val="Heading6"/>
      </w:pPr>
      <w:r>
        <w:t xml:space="preserve">添加日志</w:t>
      </w:r>
    </w:p>
    <w:p>
      <w:pPr>
        <w:pStyle w:val="CaptionedFigure"/>
      </w:pPr>
      <w:r>
        <w:drawing>
          <wp:inline>
            <wp:extent cx="5334000" cy="1467625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D:\code\BLog\themes\butterfly\source\img\selenium\image-2022052309331595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9"/>
    <w:bookmarkStart w:id="63" w:name="运行xml查看输出"/>
    <w:p>
      <w:pPr>
        <w:pStyle w:val="Heading6"/>
      </w:pPr>
      <w:r>
        <w:t xml:space="preserve">运行xml，查看输出</w:t>
      </w:r>
    </w:p>
    <w:p>
      <w:pPr>
        <w:pStyle w:val="CaptionedFigure"/>
      </w:pPr>
      <w:r>
        <w:drawing>
          <wp:inline>
            <wp:extent cx="5334000" cy="4613348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D:\code\BLog\themes\butterfly\source\img\selenium\image-2022052309340876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3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3"/>
    <w:bookmarkStart w:id="73" w:name="输出一般在项目根目录下的test-output中的html文件里边"/>
    <w:p>
      <w:pPr>
        <w:pStyle w:val="Heading6"/>
      </w:pPr>
      <w:r>
        <w:t xml:space="preserve">输出一般在项目根目录下的test-output中的html文件里边</w:t>
      </w:r>
    </w:p>
    <w:p>
      <w:pPr>
        <w:pStyle w:val="FirstParagraph"/>
      </w:pPr>
      <w:r>
        <w:rPr>
          <w:rStyle w:val="VerbatimChar"/>
        </w:rPr>
        <w:t xml:space="preserve">index.html</w:t>
      </w:r>
    </w:p>
    <w:p>
      <w:pPr>
        <w:pStyle w:val="CaptionedFigure"/>
      </w:pPr>
      <w:r>
        <w:drawing>
          <wp:inline>
            <wp:extent cx="5334000" cy="188615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D:\code\BLog\themes\butterfly\source\img\selenium\image-2022052309381480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581233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D:\code\BLog\themes\butterfly\source\img\selenium\image-2022052309391416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29899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D:\code\BLog\themes\butterfly\source\img\selenium\image-2022052309393881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73"/>
    <w:bookmarkStart w:id="75" w:name="testng的使用"/>
    <w:p>
      <w:pPr>
        <w:pStyle w:val="Heading6"/>
      </w:pPr>
      <w:r>
        <w:t xml:space="preserve">testng的使用</w:t>
      </w:r>
    </w:p>
    <w:p>
      <w:pPr>
        <w:pStyle w:val="FirstParagraph"/>
      </w:pPr>
      <w:r>
        <w:t xml:space="preserve">这篇包含</w:t>
      </w:r>
      <w:r>
        <w:rPr>
          <w:rStyle w:val="VerbatimChar"/>
        </w:rPr>
        <w:t xml:space="preserve">testng注释</w:t>
      </w:r>
      <w:r>
        <w:t xml:space="preserve">和使用</w:t>
      </w:r>
      <w:r>
        <w:rPr>
          <w:rStyle w:val="VerbatimChar"/>
        </w:rPr>
        <w:t xml:space="preserve">全部测试和部分测试的xml</w:t>
      </w:r>
      <w:r>
        <w:t xml:space="preserve">如何编写</w:t>
      </w:r>
    </w:p>
    <w:p>
      <w:pPr>
        <w:pStyle w:val="BlockText"/>
      </w:pPr>
      <w:hyperlink r:id="rId74">
        <w:r>
          <w:rPr>
            <w:rStyle w:val="Hyperlink"/>
          </w:rPr>
          <w:t xml:space="preserve">https://blog.csdn.net/weixin_39909877/article/details/108696188?ops_request_misc=%257B%2522request%255Fid%2522%253A%2522165327012316781483779829%2522%252C%2522scm%2522%253A%252220140713.130102334..%2522%257D&amp;request_id=165327012316781483779829&amp;biz_id=0&amp;utm_medium=distribute.pc_search_result.none-task-blog-2~all~top_click~default-2-108696188-null-null.142</w:t>
        </w:r>
      </w:hyperlink>
      <w:r>
        <w:t xml:space="preserve">^v10^pc_search_result_control_group,157^v4^control&amp;utm_term=testng&amp;spm=1018.2226.3001.4187</w:t>
      </w:r>
    </w:p>
    <w:bookmarkEnd w:id="75"/>
    <w:bookmarkEnd w:id="76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hyperlink" Id="rId74" Target="https://blog.csdn.net/weixin_39909877/article/details/108696188?ops_request_misc=%257B%2522request%255Fid%2522%253A%2522165327012316781483779829%2522%252C%2522scm%2522%253A%252220140713.130102334..%2522%257D&amp;request_id=165327012316781483779829&amp;biz_id=0&amp;utm_medium=distribute.pc_search_result.none-task-blog-2~all~top_click~default-2-108696188-null-null.142" TargetMode="External" /><Relationship Type="http://schemas.openxmlformats.org/officeDocument/2006/relationships/hyperlink" Id="rId44" Target="https://blog.csdn.net/weixin_49981930/article/details/123093827?ops_request_misc=%257B%2522request%255Fid%2522%253A%2522165326893816780357228898%2522%252C%2522scm%2522%253A%252220140713.130102334..%2522%257D&amp;request_id=165326893816780357228898&amp;biz_id=0&amp;utm_medium=distribute.pc_search_result.none-task-blog-2~all~sobaiduend~default-2-123093827-null-null.142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4" Target="https://blog.csdn.net/weixin_39909877/article/details/108696188?ops_request_misc=%257B%2522request%255Fid%2522%253A%2522165327012316781483779829%2522%252C%2522scm%2522%253A%252220140713.130102334..%2522%257D&amp;request_id=165327012316781483779829&amp;biz_id=0&amp;utm_medium=distribute.pc_search_result.none-task-blog-2~all~top_click~default-2-108696188-null-null.142" TargetMode="External" /><Relationship Type="http://schemas.openxmlformats.org/officeDocument/2006/relationships/hyperlink" Id="rId44" Target="https://blog.csdn.net/weixin_49981930/article/details/123093827?ops_request_misc=%257B%2522request%255Fid%2522%253A%2522165326893816780357228898%2522%252C%2522scm%2522%253A%252220140713.130102334..%2522%257D&amp;request_id=165326893816780357228898&amp;biz_id=0&amp;utm_medium=distribute.pc_search_result.none-task-blog-2~all~sobaiduend~default-2-123093827-null-null.14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Selenium</dc:title>
  <dc:creator/>
  <cp:keywords/>
  <dcterms:created xsi:type="dcterms:W3CDTF">2022-05-23T02:05:25Z</dcterms:created>
  <dcterms:modified xsi:type="dcterms:W3CDTF">2022-05-23T02:05:25Z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tegories">
    <vt:lpwstr/>
  </property>
  <property fmtid="{D5CDD505-2E9C-101B-9397-08002B2CF9AE}" pid="3" name="cover">
    <vt:lpwstr>selenium.jpg</vt:lpwstr>
  </property>
  <property fmtid="{D5CDD505-2E9C-101B-9397-08002B2CF9AE}" pid="4" name="date">
    <vt:lpwstr>2022/5/5 11:21:25</vt:lpwstr>
  </property>
  <property fmtid="{D5CDD505-2E9C-101B-9397-08002B2CF9AE}" pid="5" name="tags">
    <vt:lpwstr/>
  </property>
</Properties>
</file>