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8ED" w14:textId="4472204A" w:rsidR="004769F3" w:rsidRDefault="004769F3" w:rsidP="004769F3">
      <w:r>
        <w:t>项目变更控制</w:t>
      </w:r>
      <w:r>
        <w:br/>
        <w:t>一、项目基本情况</w:t>
      </w:r>
      <w:r>
        <w:br/>
        <w:t>项目名称：云南省企业就业失业数据采集系统 制作日期：2023年</w:t>
      </w:r>
      <w:r>
        <w:t>6</w:t>
      </w:r>
      <w:r>
        <w:t>月3日</w:t>
      </w:r>
      <w:r>
        <w:br/>
        <w:t>制作人：</w:t>
      </w:r>
      <w:r>
        <w:rPr>
          <w:rFonts w:hint="eastAsia"/>
        </w:rPr>
        <w:t>吴昊</w:t>
      </w:r>
      <w:r>
        <w:t xml:space="preserve"> 签发人：</w:t>
      </w:r>
      <w:r>
        <w:rPr>
          <w:rFonts w:hint="eastAsia"/>
        </w:rPr>
        <w:t>吴昊</w:t>
      </w:r>
      <w:r>
        <w:br/>
      </w:r>
      <w:r>
        <w:br/>
        <w:t>二、请求变更信息</w:t>
      </w:r>
      <w:r>
        <w:br/>
        <w:t>1、 申请变更内容</w:t>
      </w:r>
      <w:r>
        <w:br/>
      </w:r>
      <w:r>
        <w:rPr>
          <w:rFonts w:hint="eastAsia"/>
        </w:rPr>
        <w:t>企业部分：如有特殊需求，可以</w:t>
      </w:r>
      <w:proofErr w:type="gramStart"/>
      <w:r>
        <w:rPr>
          <w:rFonts w:hint="eastAsia"/>
        </w:rPr>
        <w:t>在省党的</w:t>
      </w:r>
      <w:proofErr w:type="gramEnd"/>
      <w:r>
        <w:rPr>
          <w:rFonts w:hint="eastAsia"/>
        </w:rPr>
        <w:t>选项里选择具体县区的政策</w:t>
      </w:r>
    </w:p>
    <w:p w14:paraId="67077C36" w14:textId="71BCD884" w:rsidR="004769F3" w:rsidRDefault="004769F3" w:rsidP="004769F3">
      <w:r>
        <w:rPr>
          <w:rFonts w:hint="eastAsia"/>
        </w:rPr>
        <w:t>省部分：在部分的市区可以选择显示区县的具体情况</w:t>
      </w:r>
      <w:r>
        <w:br/>
        <w:t>2、 若不进行变更的影响</w:t>
      </w:r>
      <w:r>
        <w:br/>
      </w:r>
      <w:r>
        <w:rPr>
          <w:rFonts w:hint="eastAsia"/>
        </w:rPr>
        <w:t>可能会导致一些企业因为地方政策的不同，而无法具体情况具体分析。</w:t>
      </w:r>
      <w:r>
        <w:br/>
        <w:t>3、 其他说明</w:t>
      </w:r>
      <w:r>
        <w:br/>
        <w:t>无</w:t>
      </w:r>
      <w:r>
        <w:br/>
      </w:r>
      <w:r>
        <w:br/>
        <w:t>三、对变更请求的初步审查结果</w:t>
      </w:r>
      <w:r>
        <w:br/>
        <w:t>初步审查日期：2023年</w:t>
      </w:r>
      <w:r>
        <w:t>6</w:t>
      </w:r>
      <w:r>
        <w:t>月</w:t>
      </w:r>
      <w:r>
        <w:t>3</w:t>
      </w:r>
      <w:r>
        <w:t>日</w:t>
      </w:r>
      <w:r>
        <w:br/>
      </w:r>
      <w:r>
        <w:rPr>
          <w:rFonts w:ascii="MS Gothic" w:eastAsia="MS Gothic" w:hAnsi="MS Gothic" w:cs="MS Gothic" w:hint="eastAsia"/>
        </w:rPr>
        <w:t>✓</w:t>
      </w:r>
      <w:r>
        <w:t xml:space="preserve">批准进行影响分析 </w:t>
      </w:r>
    </w:p>
    <w:p w14:paraId="25351BE1" w14:textId="77777777" w:rsidR="004769F3" w:rsidRDefault="004769F3" w:rsidP="004769F3">
      <w:r>
        <w:br/>
        <w:t>四、</w:t>
      </w:r>
      <w:r>
        <w:rPr>
          <w:rFonts w:hint="eastAsia"/>
        </w:rPr>
        <w:t>结果</w:t>
      </w:r>
    </w:p>
    <w:p w14:paraId="1F715A28" w14:textId="017B4EAC" w:rsidR="00781C34" w:rsidRDefault="004769F3" w:rsidP="004769F3">
      <w:r>
        <w:rPr>
          <w:rFonts w:hint="eastAsia"/>
        </w:rPr>
        <w:t>允许进行变更</w:t>
      </w:r>
    </w:p>
    <w:sectPr w:rsidR="0078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19CF" w14:textId="77777777" w:rsidR="00BE72C2" w:rsidRDefault="00BE72C2" w:rsidP="004769F3">
      <w:r>
        <w:separator/>
      </w:r>
    </w:p>
  </w:endnote>
  <w:endnote w:type="continuationSeparator" w:id="0">
    <w:p w14:paraId="1AE00B09" w14:textId="77777777" w:rsidR="00BE72C2" w:rsidRDefault="00BE72C2" w:rsidP="0047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588E" w14:textId="77777777" w:rsidR="00BE72C2" w:rsidRDefault="00BE72C2" w:rsidP="004769F3">
      <w:r>
        <w:separator/>
      </w:r>
    </w:p>
  </w:footnote>
  <w:footnote w:type="continuationSeparator" w:id="0">
    <w:p w14:paraId="3F3BC1F6" w14:textId="77777777" w:rsidR="00BE72C2" w:rsidRDefault="00BE72C2" w:rsidP="00476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AB"/>
    <w:rsid w:val="004769F3"/>
    <w:rsid w:val="00781C34"/>
    <w:rsid w:val="009B40AB"/>
    <w:rsid w:val="00B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E992"/>
  <w15:chartTrackingRefBased/>
  <w15:docId w15:val="{B849BC5E-DE8C-40EC-A8CC-24EE504D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2</cp:revision>
  <dcterms:created xsi:type="dcterms:W3CDTF">2023-06-11T12:05:00Z</dcterms:created>
  <dcterms:modified xsi:type="dcterms:W3CDTF">2023-06-11T12:13:00Z</dcterms:modified>
</cp:coreProperties>
</file>