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28F60" w14:textId="0B57CA18" w:rsidR="00554A84" w:rsidRDefault="001B4BFC" w:rsidP="009B6D0B">
      <w:pPr>
        <w:widowControl/>
        <w:spacing w:afterLines="50" w:after="156" w:line="312" w:lineRule="auto"/>
        <w:jc w:val="center"/>
        <w:rPr>
          <w:rFonts w:ascii="宋体" w:hAnsi="宋体" w:cs="宋体"/>
          <w:kern w:val="0"/>
          <w:sz w:val="36"/>
          <w:szCs w:val="36"/>
        </w:rPr>
      </w:pPr>
      <w:r>
        <w:rPr>
          <w:rFonts w:ascii="宋体" w:hAnsi="宋体" w:cs="宋体" w:hint="eastAsia"/>
          <w:kern w:val="0"/>
          <w:sz w:val="36"/>
          <w:szCs w:val="36"/>
        </w:rPr>
        <w:t>基于5</w:t>
      </w:r>
      <w:r>
        <w:rPr>
          <w:rFonts w:ascii="宋体" w:hAnsi="宋体" w:cs="宋体"/>
          <w:kern w:val="0"/>
          <w:sz w:val="36"/>
          <w:szCs w:val="36"/>
        </w:rPr>
        <w:t>1</w:t>
      </w:r>
      <w:r>
        <w:rPr>
          <w:rFonts w:ascii="宋体" w:hAnsi="宋体" w:cs="宋体" w:hint="eastAsia"/>
          <w:kern w:val="0"/>
          <w:sz w:val="36"/>
          <w:szCs w:val="36"/>
        </w:rPr>
        <w:t>单片机的</w:t>
      </w:r>
      <w:r w:rsidR="008358BF" w:rsidRPr="00866D9F">
        <w:rPr>
          <w:rFonts w:ascii="宋体" w:hAnsi="宋体" w:cs="宋体" w:hint="eastAsia"/>
          <w:kern w:val="0"/>
          <w:sz w:val="36"/>
          <w:szCs w:val="36"/>
        </w:rPr>
        <w:t>智能台灯</w:t>
      </w:r>
    </w:p>
    <w:p w14:paraId="79F1FD06" w14:textId="469041EE" w:rsidR="001B4BFC" w:rsidRPr="001B4BFC" w:rsidRDefault="001B4BFC" w:rsidP="001B4BFC">
      <w:pPr>
        <w:widowControl/>
        <w:spacing w:afterLines="50" w:after="156" w:line="312" w:lineRule="auto"/>
        <w:jc w:val="center"/>
        <w:rPr>
          <w:rFonts w:ascii="宋体" w:hAnsi="宋体" w:cs="宋体"/>
          <w:kern w:val="0"/>
          <w:sz w:val="24"/>
          <w:szCs w:val="24"/>
        </w:rPr>
      </w:pPr>
      <w:r w:rsidRPr="001B4BFC">
        <w:rPr>
          <w:rFonts w:ascii="宋体" w:hAnsi="宋体" w:cs="宋体" w:hint="eastAsia"/>
          <w:kern w:val="0"/>
          <w:sz w:val="24"/>
          <w:szCs w:val="24"/>
        </w:rPr>
        <w:t>2</w:t>
      </w:r>
      <w:r w:rsidRPr="001B4BFC">
        <w:rPr>
          <w:rFonts w:ascii="宋体" w:hAnsi="宋体" w:cs="宋体"/>
          <w:kern w:val="0"/>
          <w:sz w:val="24"/>
          <w:szCs w:val="24"/>
        </w:rPr>
        <w:t>017</w:t>
      </w:r>
      <w:r w:rsidRPr="001B4BFC">
        <w:rPr>
          <w:rFonts w:ascii="宋体" w:hAnsi="宋体" w:cs="宋体" w:hint="eastAsia"/>
          <w:kern w:val="0"/>
          <w:sz w:val="24"/>
          <w:szCs w:val="24"/>
        </w:rPr>
        <w:t>级</w:t>
      </w:r>
      <w:r>
        <w:rPr>
          <w:rFonts w:ascii="宋体" w:hAnsi="宋体" w:cs="宋体" w:hint="eastAsia"/>
          <w:kern w:val="0"/>
          <w:sz w:val="24"/>
          <w:szCs w:val="24"/>
        </w:rPr>
        <w:t>数据科学与人工智能实验班</w:t>
      </w:r>
      <w:r w:rsidRPr="001B4BFC">
        <w:rPr>
          <w:rFonts w:ascii="宋体" w:hAnsi="宋体" w:cs="宋体" w:hint="eastAsia"/>
          <w:kern w:val="0"/>
          <w:sz w:val="24"/>
          <w:szCs w:val="24"/>
        </w:rPr>
        <w:t xml:space="preserve"> </w:t>
      </w:r>
      <w:r>
        <w:rPr>
          <w:rFonts w:ascii="宋体" w:hAnsi="宋体" w:cs="宋体"/>
          <w:kern w:val="0"/>
          <w:sz w:val="24"/>
          <w:szCs w:val="24"/>
        </w:rPr>
        <w:t xml:space="preserve"> </w:t>
      </w:r>
      <w:r w:rsidRPr="001B4BFC">
        <w:rPr>
          <w:rFonts w:ascii="宋体" w:hAnsi="宋体" w:cs="宋体" w:hint="eastAsia"/>
          <w:kern w:val="0"/>
          <w:sz w:val="24"/>
          <w:szCs w:val="24"/>
        </w:rPr>
        <w:t>吴洁</w:t>
      </w:r>
    </w:p>
    <w:p w14:paraId="237546A0" w14:textId="5B6CE7FB" w:rsidR="00554A84" w:rsidRPr="00790285" w:rsidRDefault="00163EA1" w:rsidP="00E73C58">
      <w:pPr>
        <w:widowControl/>
        <w:spacing w:line="312" w:lineRule="auto"/>
        <w:jc w:val="left"/>
        <w:rPr>
          <w:rFonts w:ascii="黑体" w:eastAsia="黑体" w:hAnsi="黑体" w:cs="宋体"/>
          <w:b/>
          <w:bCs/>
          <w:kern w:val="0"/>
          <w:sz w:val="28"/>
          <w:szCs w:val="28"/>
        </w:rPr>
      </w:pPr>
      <w:r w:rsidRPr="00790285">
        <w:rPr>
          <w:rFonts w:ascii="黑体" w:eastAsia="黑体" w:hAnsi="黑体" w:cs="宋体" w:hint="eastAsia"/>
          <w:b/>
          <w:bCs/>
          <w:kern w:val="0"/>
          <w:sz w:val="28"/>
          <w:szCs w:val="28"/>
        </w:rPr>
        <w:t>一、</w:t>
      </w:r>
      <w:r w:rsidR="00554A84" w:rsidRPr="00790285">
        <w:rPr>
          <w:rFonts w:ascii="黑体" w:eastAsia="黑体" w:hAnsi="黑体" w:cs="宋体" w:hint="eastAsia"/>
          <w:b/>
          <w:bCs/>
          <w:kern w:val="0"/>
          <w:sz w:val="28"/>
          <w:szCs w:val="28"/>
        </w:rPr>
        <w:t>设计背景</w:t>
      </w:r>
    </w:p>
    <w:p w14:paraId="3E5E9B0D" w14:textId="01142B5B" w:rsidR="00554A84" w:rsidRPr="00866D9F" w:rsidRDefault="00554A84" w:rsidP="009B6D0B">
      <w:pPr>
        <w:widowControl/>
        <w:spacing w:line="312" w:lineRule="auto"/>
        <w:ind w:firstLineChars="200" w:firstLine="480"/>
        <w:jc w:val="left"/>
        <w:rPr>
          <w:rFonts w:ascii="宋体" w:hAnsi="宋体" w:cs="宋体"/>
          <w:kern w:val="0"/>
          <w:sz w:val="24"/>
          <w:szCs w:val="24"/>
        </w:rPr>
      </w:pPr>
      <w:r w:rsidRPr="00866D9F">
        <w:rPr>
          <w:rFonts w:ascii="宋体" w:hAnsi="宋体" w:cs="宋体" w:hint="eastAsia"/>
          <w:kern w:val="0"/>
          <w:sz w:val="24"/>
          <w:szCs w:val="24"/>
        </w:rPr>
        <w:t>台灯已是千家万户的必需生活用品，</w:t>
      </w:r>
      <w:r w:rsidR="006C199C" w:rsidRPr="00866D9F">
        <w:rPr>
          <w:rFonts w:ascii="宋体" w:hAnsi="宋体" w:cs="宋体" w:hint="eastAsia"/>
          <w:kern w:val="0"/>
          <w:sz w:val="24"/>
          <w:szCs w:val="24"/>
        </w:rPr>
        <w:t>但是使用普通的台灯为生活带来了些许不便，比如：</w:t>
      </w:r>
      <w:r w:rsidRPr="00866D9F">
        <w:rPr>
          <w:rFonts w:ascii="宋体" w:hAnsi="宋体" w:cs="宋体" w:hint="eastAsia"/>
          <w:kern w:val="0"/>
          <w:sz w:val="24"/>
          <w:szCs w:val="24"/>
        </w:rPr>
        <w:t>忘记关灯而造成巨大的能源浪费</w:t>
      </w:r>
      <w:r w:rsidR="006C199C" w:rsidRPr="00866D9F">
        <w:rPr>
          <w:rFonts w:ascii="宋体" w:hAnsi="宋体" w:cs="宋体" w:hint="eastAsia"/>
          <w:kern w:val="0"/>
          <w:sz w:val="24"/>
          <w:szCs w:val="24"/>
        </w:rPr>
        <w:t>、夜晚时</w:t>
      </w:r>
      <w:r w:rsidRPr="00866D9F">
        <w:rPr>
          <w:rFonts w:ascii="宋体" w:hAnsi="宋体" w:cs="宋体" w:hint="eastAsia"/>
          <w:kern w:val="0"/>
          <w:sz w:val="24"/>
          <w:szCs w:val="24"/>
        </w:rPr>
        <w:t>摸黑去开灯</w:t>
      </w:r>
      <w:r w:rsidR="006C199C" w:rsidRPr="00866D9F">
        <w:rPr>
          <w:rFonts w:ascii="宋体" w:hAnsi="宋体" w:cs="宋体" w:hint="eastAsia"/>
          <w:kern w:val="0"/>
          <w:sz w:val="24"/>
          <w:szCs w:val="24"/>
        </w:rPr>
        <w:t>、睡前忘记关灯需再下床去关等</w:t>
      </w:r>
      <w:r w:rsidRPr="00866D9F">
        <w:rPr>
          <w:rFonts w:ascii="宋体" w:hAnsi="宋体" w:cs="宋体" w:hint="eastAsia"/>
          <w:kern w:val="0"/>
          <w:sz w:val="24"/>
          <w:szCs w:val="24"/>
        </w:rPr>
        <w:t>。</w:t>
      </w:r>
      <w:r w:rsidR="006C199C" w:rsidRPr="00866D9F">
        <w:rPr>
          <w:rFonts w:ascii="宋体" w:hAnsi="宋体" w:cs="宋体" w:hint="eastAsia"/>
          <w:kern w:val="0"/>
          <w:sz w:val="24"/>
          <w:szCs w:val="24"/>
        </w:rPr>
        <w:t>因此设计一款更加人性化的台灯</w:t>
      </w:r>
      <w:r w:rsidR="001F57F9" w:rsidRPr="00866D9F">
        <w:rPr>
          <w:rFonts w:ascii="宋体" w:hAnsi="宋体" w:cs="宋体" w:hint="eastAsia"/>
          <w:kern w:val="0"/>
          <w:sz w:val="24"/>
          <w:szCs w:val="24"/>
        </w:rPr>
        <w:t>将会为人们的生活提供更多的便利，同时也可减少不必要的资源浪费</w:t>
      </w:r>
      <w:r w:rsidR="006C199C" w:rsidRPr="00866D9F">
        <w:rPr>
          <w:rFonts w:ascii="宋体" w:hAnsi="宋体" w:cs="宋体" w:hint="eastAsia"/>
          <w:kern w:val="0"/>
          <w:sz w:val="24"/>
          <w:szCs w:val="24"/>
        </w:rPr>
        <w:t>。</w:t>
      </w:r>
    </w:p>
    <w:p w14:paraId="57E19DA1" w14:textId="7C0C7B45" w:rsidR="00554A84" w:rsidRPr="00790285" w:rsidRDefault="00163EA1" w:rsidP="009B6D0B">
      <w:pPr>
        <w:widowControl/>
        <w:spacing w:line="312" w:lineRule="auto"/>
        <w:jc w:val="left"/>
        <w:rPr>
          <w:rFonts w:ascii="黑体" w:eastAsia="黑体" w:hAnsi="黑体" w:cs="宋体"/>
          <w:kern w:val="0"/>
          <w:sz w:val="28"/>
          <w:szCs w:val="28"/>
        </w:rPr>
      </w:pPr>
      <w:r w:rsidRPr="00790285">
        <w:rPr>
          <w:rFonts w:ascii="黑体" w:eastAsia="黑体" w:hAnsi="黑体" w:cs="宋体" w:hint="eastAsia"/>
          <w:kern w:val="0"/>
          <w:sz w:val="28"/>
          <w:szCs w:val="28"/>
        </w:rPr>
        <w:t>二、总体</w:t>
      </w:r>
      <w:r w:rsidR="00554A84" w:rsidRPr="00790285">
        <w:rPr>
          <w:rFonts w:ascii="黑体" w:eastAsia="黑体" w:hAnsi="黑体" w:cs="宋体" w:hint="eastAsia"/>
          <w:kern w:val="0"/>
          <w:sz w:val="28"/>
          <w:szCs w:val="28"/>
        </w:rPr>
        <w:t>设计方案</w:t>
      </w:r>
    </w:p>
    <w:p w14:paraId="1F2B2DA5" w14:textId="09694C4A" w:rsidR="00FC1A9A" w:rsidRPr="00790285" w:rsidRDefault="00163EA1" w:rsidP="009B6D0B">
      <w:pPr>
        <w:spacing w:line="312" w:lineRule="auto"/>
        <w:rPr>
          <w:rFonts w:ascii="黑体" w:eastAsia="黑体" w:hAnsi="黑体"/>
          <w:sz w:val="24"/>
          <w:szCs w:val="24"/>
        </w:rPr>
      </w:pPr>
      <w:r w:rsidRPr="00790285">
        <w:rPr>
          <w:rFonts w:ascii="黑体" w:eastAsia="黑体" w:hAnsi="黑体" w:hint="eastAsia"/>
          <w:sz w:val="24"/>
          <w:szCs w:val="24"/>
        </w:rPr>
        <w:t>1</w:t>
      </w:r>
      <w:r w:rsidR="00866D9F" w:rsidRPr="00790285">
        <w:rPr>
          <w:rFonts w:ascii="黑体" w:eastAsia="黑体" w:hAnsi="黑体" w:hint="eastAsia"/>
          <w:sz w:val="24"/>
          <w:szCs w:val="24"/>
        </w:rPr>
        <w:t>、</w:t>
      </w:r>
      <w:r w:rsidRPr="00790285">
        <w:rPr>
          <w:rFonts w:ascii="黑体" w:eastAsia="黑体" w:hAnsi="黑体" w:hint="eastAsia"/>
          <w:sz w:val="24"/>
          <w:szCs w:val="24"/>
        </w:rPr>
        <w:t>功能描述</w:t>
      </w:r>
    </w:p>
    <w:p w14:paraId="5231B952" w14:textId="6F87B0EA" w:rsidR="00866D9F" w:rsidRPr="00866D9F" w:rsidRDefault="00866D9F" w:rsidP="009B6D0B">
      <w:pPr>
        <w:widowControl/>
        <w:spacing w:line="312" w:lineRule="auto"/>
        <w:ind w:firstLineChars="200" w:firstLine="480"/>
        <w:jc w:val="left"/>
        <w:rPr>
          <w:rFonts w:ascii="宋体" w:hAnsi="宋体"/>
          <w:sz w:val="24"/>
          <w:szCs w:val="24"/>
        </w:rPr>
      </w:pPr>
      <w:r w:rsidRPr="00866D9F">
        <w:rPr>
          <w:rFonts w:ascii="宋体" w:hAnsi="宋体" w:hint="eastAsia"/>
          <w:sz w:val="24"/>
          <w:szCs w:val="24"/>
        </w:rPr>
        <w:t>首先，</w:t>
      </w:r>
      <w:r w:rsidR="00FF436A" w:rsidRPr="00866D9F">
        <w:rPr>
          <w:rFonts w:ascii="宋体" w:hAnsi="宋体" w:hint="eastAsia"/>
          <w:sz w:val="24"/>
          <w:szCs w:val="24"/>
        </w:rPr>
        <w:t>智能台灯可分成自动和手动两种模式。</w:t>
      </w:r>
      <w:r w:rsidRPr="00866D9F">
        <w:rPr>
          <w:rFonts w:ascii="宋体" w:hAnsi="宋体"/>
          <w:sz w:val="24"/>
          <w:szCs w:val="24"/>
        </w:rPr>
        <w:t>在手动模式下，智能台灯和普通台灯</w:t>
      </w:r>
      <w:r w:rsidRPr="00866D9F">
        <w:rPr>
          <w:rFonts w:ascii="宋体" w:hAnsi="宋体" w:hint="eastAsia"/>
          <w:sz w:val="24"/>
          <w:szCs w:val="24"/>
        </w:rPr>
        <w:t>使用方法相同</w:t>
      </w:r>
      <w:r w:rsidRPr="00866D9F">
        <w:rPr>
          <w:rFonts w:ascii="宋体" w:hAnsi="宋体"/>
          <w:sz w:val="24"/>
          <w:szCs w:val="24"/>
        </w:rPr>
        <w:t>。</w:t>
      </w:r>
      <w:r w:rsidRPr="00866D9F">
        <w:rPr>
          <w:rFonts w:ascii="宋体" w:hAnsi="宋体" w:hint="eastAsia"/>
          <w:sz w:val="24"/>
          <w:szCs w:val="24"/>
        </w:rPr>
        <w:t>若不习惯使用自动模式</w:t>
      </w:r>
      <w:r w:rsidRPr="00866D9F">
        <w:rPr>
          <w:rFonts w:ascii="宋体" w:hAnsi="宋体"/>
          <w:sz w:val="24"/>
          <w:szCs w:val="24"/>
        </w:rPr>
        <w:t>或</w:t>
      </w:r>
      <w:r w:rsidRPr="00866D9F">
        <w:rPr>
          <w:rFonts w:ascii="宋体" w:hAnsi="宋体" w:hint="eastAsia"/>
          <w:sz w:val="24"/>
          <w:szCs w:val="24"/>
        </w:rPr>
        <w:t>者</w:t>
      </w:r>
      <w:r w:rsidRPr="00866D9F">
        <w:rPr>
          <w:rFonts w:ascii="宋体" w:hAnsi="宋体"/>
          <w:sz w:val="24"/>
          <w:szCs w:val="24"/>
        </w:rPr>
        <w:t>台灯中的</w:t>
      </w:r>
      <w:r w:rsidRPr="00DA3C4B">
        <w:rPr>
          <w:rFonts w:ascii="宋体" w:hAnsi="宋体"/>
          <w:sz w:val="24"/>
          <w:szCs w:val="24"/>
        </w:rPr>
        <w:t>微机</w:t>
      </w:r>
      <w:r w:rsidRPr="00866D9F">
        <w:rPr>
          <w:rFonts w:ascii="宋体" w:hAnsi="宋体"/>
          <w:sz w:val="24"/>
          <w:szCs w:val="24"/>
        </w:rPr>
        <w:t>出故障等紧急情况时</w:t>
      </w:r>
      <w:r w:rsidRPr="00866D9F">
        <w:rPr>
          <w:rFonts w:ascii="宋体" w:hAnsi="宋体" w:hint="eastAsia"/>
          <w:sz w:val="24"/>
          <w:szCs w:val="24"/>
        </w:rPr>
        <w:t>可以使用手动模式</w:t>
      </w:r>
      <w:r w:rsidRPr="00866D9F">
        <w:rPr>
          <w:rFonts w:ascii="宋体" w:hAnsi="宋体"/>
          <w:sz w:val="24"/>
          <w:szCs w:val="24"/>
        </w:rPr>
        <w:t>。</w:t>
      </w:r>
      <w:r w:rsidRPr="00866D9F">
        <w:rPr>
          <w:rFonts w:ascii="宋体" w:hAnsi="宋体" w:hint="eastAsia"/>
          <w:sz w:val="24"/>
          <w:szCs w:val="24"/>
        </w:rPr>
        <w:t>而</w:t>
      </w:r>
      <w:r w:rsidR="00FF436A" w:rsidRPr="00866D9F">
        <w:rPr>
          <w:rFonts w:ascii="宋体" w:hAnsi="宋体" w:hint="eastAsia"/>
          <w:sz w:val="24"/>
          <w:szCs w:val="24"/>
        </w:rPr>
        <w:t>在自动模式下，台灯能根据环境光的亮暗与人是否被台灯所检测到（人是否在）来自动开启</w:t>
      </w:r>
      <w:r w:rsidRPr="00866D9F">
        <w:rPr>
          <w:rFonts w:ascii="宋体" w:hAnsi="宋体" w:hint="eastAsia"/>
          <w:sz w:val="24"/>
          <w:szCs w:val="24"/>
        </w:rPr>
        <w:t>或关闭</w:t>
      </w:r>
      <w:r w:rsidR="00FF436A" w:rsidRPr="00866D9F">
        <w:rPr>
          <w:rFonts w:ascii="宋体" w:hAnsi="宋体" w:hint="eastAsia"/>
          <w:sz w:val="24"/>
          <w:szCs w:val="24"/>
        </w:rPr>
        <w:t>台灯</w:t>
      </w:r>
      <w:r w:rsidRPr="00866D9F">
        <w:rPr>
          <w:rFonts w:ascii="宋体" w:hAnsi="宋体" w:hint="eastAsia"/>
          <w:sz w:val="24"/>
          <w:szCs w:val="24"/>
        </w:rPr>
        <w:t>；台灯也能在</w:t>
      </w:r>
      <w:r w:rsidRPr="00866D9F">
        <w:rPr>
          <w:rFonts w:ascii="宋体" w:hAnsi="宋体" w:cs="宋体"/>
          <w:kern w:val="0"/>
          <w:sz w:val="24"/>
          <w:szCs w:val="24"/>
        </w:rPr>
        <w:t>人体太靠近桌面时自动感应</w:t>
      </w:r>
      <w:r w:rsidRPr="00866D9F">
        <w:rPr>
          <w:rFonts w:ascii="宋体" w:hAnsi="宋体" w:cs="宋体" w:hint="eastAsia"/>
          <w:kern w:val="0"/>
          <w:sz w:val="24"/>
          <w:szCs w:val="24"/>
        </w:rPr>
        <w:t>并发出警告</w:t>
      </w:r>
      <w:r w:rsidRPr="00866D9F">
        <w:rPr>
          <w:rFonts w:ascii="宋体" w:hAnsi="宋体" w:cs="宋体"/>
          <w:kern w:val="0"/>
          <w:sz w:val="24"/>
          <w:szCs w:val="24"/>
        </w:rPr>
        <w:t>，若在一定时间内未离开桌面则自动熄灭。</w:t>
      </w:r>
    </w:p>
    <w:p w14:paraId="7728A6DA" w14:textId="53DE85FA" w:rsidR="00866D9F" w:rsidRPr="00866D9F" w:rsidRDefault="00866D9F" w:rsidP="009B6D0B">
      <w:pPr>
        <w:spacing w:line="312" w:lineRule="auto"/>
        <w:ind w:firstLineChars="200" w:firstLine="480"/>
        <w:rPr>
          <w:sz w:val="24"/>
        </w:rPr>
      </w:pPr>
      <w:r w:rsidRPr="00093667">
        <w:rPr>
          <w:rFonts w:hint="eastAsia"/>
          <w:sz w:val="24"/>
        </w:rPr>
        <w:t>该</w:t>
      </w:r>
      <w:r>
        <w:rPr>
          <w:rFonts w:hint="eastAsia"/>
          <w:sz w:val="24"/>
        </w:rPr>
        <w:t>台灯</w:t>
      </w:r>
      <w:r w:rsidRPr="00093667">
        <w:rPr>
          <w:rFonts w:hint="eastAsia"/>
          <w:sz w:val="24"/>
        </w:rPr>
        <w:t>的主要功能有以下几个方面：</w:t>
      </w:r>
    </w:p>
    <w:p w14:paraId="2475EBB3" w14:textId="4172CF55" w:rsidR="008358BF" w:rsidRPr="00866D9F" w:rsidRDefault="006A3BC1" w:rsidP="009B6D0B">
      <w:pPr>
        <w:spacing w:line="312" w:lineRule="auto"/>
        <w:ind w:firstLineChars="200" w:firstLine="480"/>
        <w:rPr>
          <w:rFonts w:ascii="宋体" w:hAnsi="宋体"/>
          <w:sz w:val="24"/>
          <w:szCs w:val="24"/>
        </w:rPr>
      </w:pPr>
      <w:r>
        <w:rPr>
          <w:rFonts w:ascii="宋体" w:hAnsi="宋体" w:hint="eastAsia"/>
          <w:sz w:val="24"/>
          <w:szCs w:val="24"/>
        </w:rPr>
        <w:t>（1）</w:t>
      </w:r>
      <w:r w:rsidR="008358BF" w:rsidRPr="00866D9F">
        <w:rPr>
          <w:rFonts w:ascii="宋体" w:hAnsi="宋体" w:hint="eastAsia"/>
          <w:sz w:val="24"/>
          <w:szCs w:val="24"/>
        </w:rPr>
        <w:t>人体感应+亮度感应控制亮灭</w:t>
      </w:r>
    </w:p>
    <w:p w14:paraId="276E00FC" w14:textId="393CC329" w:rsidR="00141951" w:rsidRDefault="00141951" w:rsidP="009B6D0B">
      <w:pPr>
        <w:pStyle w:val="a9"/>
        <w:numPr>
          <w:ilvl w:val="0"/>
          <w:numId w:val="4"/>
        </w:numPr>
        <w:spacing w:line="312" w:lineRule="auto"/>
        <w:ind w:firstLineChars="0"/>
        <w:rPr>
          <w:rFonts w:ascii="宋体" w:hAnsi="宋体"/>
          <w:sz w:val="24"/>
          <w:szCs w:val="24"/>
        </w:rPr>
      </w:pPr>
      <w:r w:rsidRPr="006A3BC1">
        <w:rPr>
          <w:rFonts w:ascii="宋体" w:hAnsi="宋体" w:hint="eastAsia"/>
          <w:sz w:val="24"/>
          <w:szCs w:val="24"/>
        </w:rPr>
        <w:t>当人体在台灯的</w:t>
      </w:r>
      <w:r w:rsidR="006A3BC1">
        <w:rPr>
          <w:rFonts w:ascii="宋体" w:hAnsi="宋体" w:hint="eastAsia"/>
          <w:sz w:val="24"/>
          <w:szCs w:val="24"/>
        </w:rPr>
        <w:t>感应</w:t>
      </w:r>
      <w:r w:rsidRPr="006A3BC1">
        <w:rPr>
          <w:rFonts w:ascii="宋体" w:hAnsi="宋体" w:hint="eastAsia"/>
          <w:sz w:val="24"/>
          <w:szCs w:val="24"/>
        </w:rPr>
        <w:t>范围内且环境光强较弱时，自动感应开灯</w:t>
      </w:r>
      <w:r w:rsidR="006A3BC1">
        <w:rPr>
          <w:rFonts w:ascii="宋体" w:hAnsi="宋体" w:hint="eastAsia"/>
          <w:sz w:val="24"/>
          <w:szCs w:val="24"/>
        </w:rPr>
        <w:t>。</w:t>
      </w:r>
    </w:p>
    <w:p w14:paraId="4609FBC2" w14:textId="413A4729" w:rsidR="006A3BC1" w:rsidRDefault="006A3BC1" w:rsidP="009B6D0B">
      <w:pPr>
        <w:pStyle w:val="a9"/>
        <w:numPr>
          <w:ilvl w:val="0"/>
          <w:numId w:val="4"/>
        </w:numPr>
        <w:spacing w:line="312" w:lineRule="auto"/>
        <w:ind w:firstLineChars="0"/>
        <w:rPr>
          <w:rFonts w:ascii="宋体" w:hAnsi="宋体"/>
          <w:sz w:val="24"/>
          <w:szCs w:val="24"/>
        </w:rPr>
      </w:pPr>
      <w:r w:rsidRPr="00866D9F">
        <w:rPr>
          <w:rFonts w:ascii="宋体" w:hAnsi="宋体" w:hint="eastAsia"/>
          <w:sz w:val="24"/>
          <w:szCs w:val="24"/>
        </w:rPr>
        <w:t>环境光没有达到</w:t>
      </w:r>
      <w:r>
        <w:rPr>
          <w:rFonts w:ascii="宋体" w:hAnsi="宋体" w:hint="eastAsia"/>
          <w:sz w:val="24"/>
          <w:szCs w:val="24"/>
        </w:rPr>
        <w:t>设定的亮度时</w:t>
      </w:r>
      <w:r w:rsidRPr="00866D9F">
        <w:rPr>
          <w:rFonts w:ascii="宋体" w:hAnsi="宋体" w:hint="eastAsia"/>
          <w:sz w:val="24"/>
          <w:szCs w:val="24"/>
        </w:rPr>
        <w:t>，台灯不会开启</w:t>
      </w:r>
      <w:r>
        <w:rPr>
          <w:rFonts w:ascii="宋体" w:hAnsi="宋体" w:hint="eastAsia"/>
          <w:sz w:val="24"/>
          <w:szCs w:val="24"/>
        </w:rPr>
        <w:t>。</w:t>
      </w:r>
    </w:p>
    <w:p w14:paraId="21BD86C3" w14:textId="77777777" w:rsidR="006A3BC1" w:rsidRDefault="006A3BC1" w:rsidP="009B6D0B">
      <w:pPr>
        <w:pStyle w:val="a9"/>
        <w:numPr>
          <w:ilvl w:val="0"/>
          <w:numId w:val="4"/>
        </w:numPr>
        <w:spacing w:line="312" w:lineRule="auto"/>
        <w:ind w:firstLineChars="0"/>
        <w:rPr>
          <w:rFonts w:ascii="宋体" w:hAnsi="宋体"/>
          <w:sz w:val="24"/>
          <w:szCs w:val="24"/>
        </w:rPr>
      </w:pPr>
      <w:r w:rsidRPr="006A3BC1">
        <w:rPr>
          <w:rFonts w:ascii="宋体" w:hAnsi="宋体" w:hint="eastAsia"/>
          <w:sz w:val="24"/>
          <w:szCs w:val="24"/>
        </w:rPr>
        <w:t>当人</w:t>
      </w:r>
      <w:r>
        <w:rPr>
          <w:rFonts w:ascii="宋体" w:hAnsi="宋体" w:hint="eastAsia"/>
          <w:sz w:val="24"/>
          <w:szCs w:val="24"/>
        </w:rPr>
        <w:t>体未</w:t>
      </w:r>
      <w:r w:rsidRPr="006A3BC1">
        <w:rPr>
          <w:rFonts w:ascii="宋体" w:hAnsi="宋体" w:hint="eastAsia"/>
          <w:sz w:val="24"/>
          <w:szCs w:val="24"/>
        </w:rPr>
        <w:t>被</w:t>
      </w:r>
      <w:r>
        <w:rPr>
          <w:rFonts w:ascii="宋体" w:hAnsi="宋体" w:hint="eastAsia"/>
          <w:sz w:val="24"/>
          <w:szCs w:val="24"/>
        </w:rPr>
        <w:t>台灯</w:t>
      </w:r>
      <w:r w:rsidRPr="006A3BC1">
        <w:rPr>
          <w:rFonts w:ascii="宋体" w:hAnsi="宋体" w:hint="eastAsia"/>
          <w:sz w:val="24"/>
          <w:szCs w:val="24"/>
        </w:rPr>
        <w:t>检测到</w:t>
      </w:r>
      <w:r>
        <w:rPr>
          <w:rFonts w:ascii="宋体" w:hAnsi="宋体" w:hint="eastAsia"/>
          <w:sz w:val="24"/>
          <w:szCs w:val="24"/>
        </w:rPr>
        <w:t>时</w:t>
      </w:r>
      <w:r w:rsidRPr="006A3BC1">
        <w:rPr>
          <w:rFonts w:ascii="宋体" w:hAnsi="宋体" w:hint="eastAsia"/>
          <w:sz w:val="24"/>
          <w:szCs w:val="24"/>
        </w:rPr>
        <w:t>，无论</w:t>
      </w:r>
      <w:bookmarkStart w:id="0" w:name="_GoBack"/>
      <w:bookmarkEnd w:id="0"/>
      <w:r w:rsidRPr="006A3BC1">
        <w:rPr>
          <w:rFonts w:ascii="宋体" w:hAnsi="宋体" w:hint="eastAsia"/>
          <w:sz w:val="24"/>
          <w:szCs w:val="24"/>
        </w:rPr>
        <w:t>多暗，台灯也不会</w:t>
      </w:r>
      <w:r>
        <w:rPr>
          <w:rFonts w:ascii="宋体" w:hAnsi="宋体" w:hint="eastAsia"/>
          <w:sz w:val="24"/>
          <w:szCs w:val="24"/>
        </w:rPr>
        <w:t>开启</w:t>
      </w:r>
      <w:r w:rsidRPr="006A3BC1">
        <w:rPr>
          <w:rFonts w:ascii="宋体" w:hAnsi="宋体" w:hint="eastAsia"/>
          <w:sz w:val="24"/>
          <w:szCs w:val="24"/>
        </w:rPr>
        <w:t>。</w:t>
      </w:r>
      <w:r w:rsidRPr="006A3BC1">
        <w:rPr>
          <w:rFonts w:ascii="宋体" w:hAnsi="宋体"/>
          <w:sz w:val="24"/>
          <w:szCs w:val="24"/>
        </w:rPr>
        <w:t> </w:t>
      </w:r>
    </w:p>
    <w:p w14:paraId="581336D8" w14:textId="69E2D2DC" w:rsidR="00141951" w:rsidRPr="006A3BC1" w:rsidRDefault="006A3BC1" w:rsidP="009B6D0B">
      <w:pPr>
        <w:spacing w:line="312" w:lineRule="auto"/>
        <w:ind w:firstLineChars="200" w:firstLine="480"/>
        <w:rPr>
          <w:rFonts w:ascii="宋体" w:hAnsi="宋体"/>
          <w:sz w:val="24"/>
          <w:szCs w:val="24"/>
        </w:rPr>
      </w:pPr>
      <w:r>
        <w:rPr>
          <w:rFonts w:ascii="宋体" w:hAnsi="宋体" w:hint="eastAsia"/>
          <w:sz w:val="24"/>
          <w:szCs w:val="24"/>
        </w:rPr>
        <w:t>（2）</w:t>
      </w:r>
      <w:r w:rsidR="00141951" w:rsidRPr="006A3BC1">
        <w:rPr>
          <w:rFonts w:ascii="宋体" w:hAnsi="宋体" w:hint="eastAsia"/>
          <w:sz w:val="24"/>
          <w:szCs w:val="24"/>
        </w:rPr>
        <w:t>纠正坐姿</w:t>
      </w:r>
      <w:r>
        <w:rPr>
          <w:rFonts w:ascii="宋体" w:hAnsi="宋体" w:hint="eastAsia"/>
          <w:sz w:val="24"/>
          <w:szCs w:val="24"/>
        </w:rPr>
        <w:t>：</w:t>
      </w:r>
      <w:r w:rsidR="00141951" w:rsidRPr="006A3BC1">
        <w:rPr>
          <w:rFonts w:ascii="宋体" w:hAnsi="宋体" w:hint="eastAsia"/>
          <w:sz w:val="24"/>
          <w:szCs w:val="24"/>
        </w:rPr>
        <w:t>当人体太靠近桌面时，台灯自动感应</w:t>
      </w:r>
      <w:r>
        <w:rPr>
          <w:rFonts w:ascii="宋体" w:hAnsi="宋体" w:hint="eastAsia"/>
          <w:sz w:val="24"/>
          <w:szCs w:val="24"/>
        </w:rPr>
        <w:t>，</w:t>
      </w:r>
      <w:r w:rsidR="00141951" w:rsidRPr="006A3BC1">
        <w:rPr>
          <w:rFonts w:ascii="宋体" w:hAnsi="宋体" w:hint="eastAsia"/>
          <w:sz w:val="24"/>
          <w:szCs w:val="24"/>
        </w:rPr>
        <w:t>警告纠正坐姿。</w:t>
      </w:r>
    </w:p>
    <w:p w14:paraId="669235E1" w14:textId="7FDF18A0" w:rsidR="00141951" w:rsidRDefault="006A3BC1" w:rsidP="009B6D0B">
      <w:pPr>
        <w:spacing w:line="312" w:lineRule="auto"/>
        <w:ind w:firstLineChars="200" w:firstLine="480"/>
        <w:rPr>
          <w:rFonts w:ascii="宋体" w:hAnsi="宋体"/>
          <w:sz w:val="24"/>
          <w:szCs w:val="24"/>
        </w:rPr>
      </w:pPr>
      <w:r>
        <w:rPr>
          <w:rFonts w:ascii="宋体" w:hAnsi="宋体" w:hint="eastAsia"/>
          <w:sz w:val="24"/>
          <w:szCs w:val="24"/>
        </w:rPr>
        <w:t>（3）</w:t>
      </w:r>
      <w:r w:rsidR="00141951" w:rsidRPr="006A3BC1">
        <w:rPr>
          <w:rFonts w:ascii="宋体" w:hAnsi="宋体" w:hint="eastAsia"/>
          <w:sz w:val="24"/>
          <w:szCs w:val="24"/>
        </w:rPr>
        <w:t>自动+手动双模式</w:t>
      </w:r>
      <w:r>
        <w:rPr>
          <w:rFonts w:ascii="宋体" w:hAnsi="宋体" w:hint="eastAsia"/>
          <w:sz w:val="24"/>
          <w:szCs w:val="24"/>
        </w:rPr>
        <w:t>：两种模式可供选择，用户可依据个人情况选择最合适的模式。</w:t>
      </w:r>
    </w:p>
    <w:p w14:paraId="2CC0A7EA" w14:textId="535D8EFA" w:rsidR="000256A4" w:rsidRDefault="000256A4" w:rsidP="009B6D0B">
      <w:pPr>
        <w:spacing w:line="312" w:lineRule="auto"/>
        <w:ind w:firstLineChars="200" w:firstLine="480"/>
        <w:rPr>
          <w:rFonts w:ascii="宋体" w:hAnsi="宋体"/>
          <w:sz w:val="24"/>
          <w:szCs w:val="24"/>
        </w:rPr>
      </w:pPr>
      <w:r>
        <w:rPr>
          <w:rFonts w:ascii="宋体" w:hAnsi="宋体" w:hint="eastAsia"/>
          <w:sz w:val="24"/>
          <w:szCs w:val="24"/>
        </w:rPr>
        <w:t>（4）台灯可根据环境亮度调节亮度。</w:t>
      </w:r>
    </w:p>
    <w:p w14:paraId="4CE33480" w14:textId="727A0DA8" w:rsidR="006A3BC1" w:rsidRPr="00790285" w:rsidRDefault="006A3BC1" w:rsidP="009B6D0B">
      <w:pPr>
        <w:spacing w:line="312" w:lineRule="auto"/>
        <w:rPr>
          <w:rFonts w:ascii="黑体" w:eastAsia="黑体" w:hAnsi="黑体"/>
          <w:sz w:val="24"/>
          <w:szCs w:val="24"/>
        </w:rPr>
      </w:pPr>
      <w:r w:rsidRPr="00790285">
        <w:rPr>
          <w:rFonts w:ascii="黑体" w:eastAsia="黑体" w:hAnsi="黑体"/>
          <w:sz w:val="24"/>
          <w:szCs w:val="24"/>
        </w:rPr>
        <w:t>2</w:t>
      </w:r>
      <w:r w:rsidRPr="00790285">
        <w:rPr>
          <w:rFonts w:ascii="黑体" w:eastAsia="黑体" w:hAnsi="黑体" w:hint="eastAsia"/>
          <w:sz w:val="24"/>
          <w:szCs w:val="24"/>
        </w:rPr>
        <w:t>、</w:t>
      </w:r>
      <w:r w:rsidRPr="00790285">
        <w:rPr>
          <w:rFonts w:ascii="黑体" w:eastAsia="黑体" w:hAnsi="黑体"/>
          <w:sz w:val="24"/>
          <w:szCs w:val="24"/>
        </w:rPr>
        <w:t>总体框架</w:t>
      </w:r>
    </w:p>
    <w:p w14:paraId="0CF3AE55" w14:textId="530ECDF8" w:rsidR="006A3BC1" w:rsidRPr="006A3BC1" w:rsidRDefault="006A3BC1" w:rsidP="00DA3C4B">
      <w:pPr>
        <w:spacing w:line="312" w:lineRule="auto"/>
        <w:ind w:firstLineChars="200" w:firstLine="480"/>
        <w:rPr>
          <w:rFonts w:ascii="宋体" w:hAnsi="宋体"/>
          <w:sz w:val="24"/>
          <w:szCs w:val="24"/>
        </w:rPr>
      </w:pPr>
      <w:r w:rsidRPr="006A3BC1">
        <w:rPr>
          <w:rFonts w:ascii="宋体" w:hAnsi="宋体" w:hint="eastAsia"/>
          <w:sz w:val="24"/>
          <w:szCs w:val="24"/>
        </w:rPr>
        <w:t>系统总体框图如</w:t>
      </w:r>
      <w:r w:rsidR="00DA3C4B">
        <w:rPr>
          <w:rFonts w:ascii="宋体" w:hAnsi="宋体" w:hint="eastAsia"/>
          <w:sz w:val="24"/>
          <w:szCs w:val="24"/>
        </w:rPr>
        <w:t>下图</w:t>
      </w:r>
      <w:r w:rsidRPr="006A3BC1">
        <w:rPr>
          <w:rFonts w:ascii="宋体" w:hAnsi="宋体" w:hint="eastAsia"/>
          <w:sz w:val="24"/>
          <w:szCs w:val="24"/>
        </w:rPr>
        <w:t>所示：</w:t>
      </w:r>
    </w:p>
    <w:p w14:paraId="7D2455B0" w14:textId="74FA5CC9" w:rsidR="00321CC8" w:rsidRDefault="004376C6" w:rsidP="004376C6">
      <w:pPr>
        <w:spacing w:line="312" w:lineRule="auto"/>
        <w:jc w:val="center"/>
        <w:rPr>
          <w:rFonts w:ascii="宋体" w:hAnsi="宋体"/>
          <w:sz w:val="24"/>
          <w:szCs w:val="24"/>
        </w:rPr>
      </w:pPr>
      <w:r>
        <w:rPr>
          <w:rFonts w:ascii="宋体" w:hAnsi="宋体"/>
          <w:noProof/>
          <w:sz w:val="24"/>
          <w:szCs w:val="24"/>
        </w:rPr>
        <w:drawing>
          <wp:inline distT="0" distB="0" distL="0" distR="0" wp14:anchorId="43C68A79" wp14:editId="67283980">
            <wp:extent cx="4853836" cy="176260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单片机.png"/>
                    <pic:cNvPicPr/>
                  </pic:nvPicPr>
                  <pic:blipFill rotWithShape="1">
                    <a:blip r:embed="rId7">
                      <a:extLst>
                        <a:ext uri="{28A0092B-C50C-407E-A947-70E740481C1C}">
                          <a14:useLocalDpi xmlns:a14="http://schemas.microsoft.com/office/drawing/2010/main" val="0"/>
                        </a:ext>
                      </a:extLst>
                    </a:blip>
                    <a:srcRect l="9025" t="26397" r="4643" b="10246"/>
                    <a:stretch/>
                  </pic:blipFill>
                  <pic:spPr bwMode="auto">
                    <a:xfrm>
                      <a:off x="0" y="0"/>
                      <a:ext cx="5026237" cy="1825209"/>
                    </a:xfrm>
                    <a:prstGeom prst="rect">
                      <a:avLst/>
                    </a:prstGeom>
                    <a:ln>
                      <a:noFill/>
                    </a:ln>
                    <a:extLst>
                      <a:ext uri="{53640926-AAD7-44D8-BBD7-CCE9431645EC}">
                        <a14:shadowObscured xmlns:a14="http://schemas.microsoft.com/office/drawing/2010/main"/>
                      </a:ext>
                    </a:extLst>
                  </pic:spPr>
                </pic:pic>
              </a:graphicData>
            </a:graphic>
          </wp:inline>
        </w:drawing>
      </w:r>
    </w:p>
    <w:p w14:paraId="6136CBE9" w14:textId="46837AB9" w:rsidR="004376C6" w:rsidRPr="004376C6" w:rsidRDefault="004376C6" w:rsidP="004376C6">
      <w:pPr>
        <w:spacing w:line="312" w:lineRule="auto"/>
        <w:ind w:firstLineChars="200" w:firstLine="480"/>
        <w:rPr>
          <w:rFonts w:ascii="宋体" w:hAnsi="宋体"/>
          <w:sz w:val="24"/>
          <w:szCs w:val="24"/>
        </w:rPr>
      </w:pPr>
      <w:r w:rsidRPr="004376C6">
        <w:rPr>
          <w:rFonts w:ascii="宋体" w:hAnsi="宋体"/>
          <w:sz w:val="24"/>
          <w:szCs w:val="24"/>
        </w:rPr>
        <w:t>整体硬件电路</w:t>
      </w:r>
      <w:r w:rsidRPr="004376C6">
        <w:rPr>
          <w:rFonts w:ascii="宋体" w:hAnsi="宋体" w:hint="eastAsia"/>
          <w:sz w:val="24"/>
          <w:szCs w:val="24"/>
        </w:rPr>
        <w:t>主要由三部分组成：</w:t>
      </w:r>
    </w:p>
    <w:p w14:paraId="0E398DC1" w14:textId="0E9943A6" w:rsidR="004376C6" w:rsidRPr="00B075C6" w:rsidRDefault="004376C6" w:rsidP="00B075C6">
      <w:pPr>
        <w:spacing w:line="312" w:lineRule="auto"/>
        <w:ind w:firstLineChars="200" w:firstLine="480"/>
        <w:rPr>
          <w:rFonts w:ascii="宋体" w:hAnsi="宋体"/>
          <w:sz w:val="24"/>
          <w:szCs w:val="24"/>
        </w:rPr>
      </w:pPr>
      <w:r w:rsidRPr="004376C6">
        <w:rPr>
          <w:rFonts w:ascii="宋体" w:hAnsi="宋体"/>
          <w:sz w:val="24"/>
          <w:szCs w:val="24"/>
        </w:rPr>
        <w:lastRenderedPageBreak/>
        <w:t>1)</w:t>
      </w:r>
      <w:r w:rsidRPr="004376C6">
        <w:rPr>
          <w:rFonts w:ascii="宋体" w:hAnsi="宋体"/>
          <w:sz w:val="24"/>
          <w:szCs w:val="24"/>
        </w:rPr>
        <w:tab/>
        <w:t>传感器及信号处理部分：检测人体辐射红外信号及光强信号经过处理后变成可处理的数字信号</w:t>
      </w:r>
      <w:r>
        <w:rPr>
          <w:rFonts w:ascii="宋体" w:hAnsi="宋体" w:hint="eastAsia"/>
          <w:sz w:val="24"/>
          <w:szCs w:val="24"/>
        </w:rPr>
        <w:t>。</w:t>
      </w:r>
      <w:r w:rsidR="00B075C6" w:rsidRPr="00B075C6">
        <w:rPr>
          <w:rFonts w:ascii="宋体" w:hAnsi="宋体" w:hint="eastAsia"/>
          <w:sz w:val="24"/>
          <w:szCs w:val="24"/>
        </w:rPr>
        <w:t>其中</w:t>
      </w:r>
      <w:r w:rsidR="00B075C6">
        <w:rPr>
          <w:rFonts w:ascii="宋体" w:hAnsi="宋体" w:hint="eastAsia"/>
          <w:sz w:val="24"/>
          <w:szCs w:val="24"/>
        </w:rPr>
        <w:t>热释电红外传感器</w:t>
      </w:r>
      <w:r w:rsidR="00B075C6" w:rsidRPr="00B075C6">
        <w:rPr>
          <w:rFonts w:ascii="宋体" w:hAnsi="宋体"/>
          <w:sz w:val="24"/>
          <w:szCs w:val="24"/>
        </w:rPr>
        <w:t>采用HC-SR501基于红外线技术的数字传感器</w:t>
      </w:r>
      <w:r w:rsidR="00B075C6">
        <w:rPr>
          <w:rFonts w:ascii="宋体" w:hAnsi="宋体" w:hint="eastAsia"/>
          <w:sz w:val="24"/>
          <w:szCs w:val="24"/>
        </w:rPr>
        <w:t>，</w:t>
      </w:r>
      <w:r w:rsidR="00B075C6" w:rsidRPr="00B075C6">
        <w:rPr>
          <w:rFonts w:ascii="宋体" w:hAnsi="宋体"/>
          <w:sz w:val="24"/>
          <w:szCs w:val="24"/>
        </w:rPr>
        <w:t>当传感器感应到人体时，传感器IO引脚输出高电平；当无人体时，传感器</w:t>
      </w:r>
      <w:proofErr w:type="gramStart"/>
      <w:r w:rsidR="00B075C6" w:rsidRPr="00B075C6">
        <w:rPr>
          <w:rFonts w:ascii="宋体" w:hAnsi="宋体"/>
          <w:sz w:val="24"/>
          <w:szCs w:val="24"/>
        </w:rPr>
        <w:t>输出低</w:t>
      </w:r>
      <w:proofErr w:type="gramEnd"/>
      <w:r w:rsidR="00B075C6" w:rsidRPr="00B075C6">
        <w:rPr>
          <w:rFonts w:ascii="宋体" w:hAnsi="宋体"/>
          <w:sz w:val="24"/>
          <w:szCs w:val="24"/>
        </w:rPr>
        <w:t>电平。红外接近传感器采用了E18- D80NK数字型传感器，检测到目标是低电平输出，正常状态是高电平输出；此传感器的功能为检测用户</w:t>
      </w:r>
      <w:proofErr w:type="gramStart"/>
      <w:r w:rsidR="00B075C6" w:rsidRPr="00B075C6">
        <w:rPr>
          <w:rFonts w:ascii="宋体" w:hAnsi="宋体"/>
          <w:sz w:val="24"/>
          <w:szCs w:val="24"/>
        </w:rPr>
        <w:t>是否坐</w:t>
      </w:r>
      <w:proofErr w:type="gramEnd"/>
      <w:r w:rsidR="00B075C6" w:rsidRPr="00B075C6">
        <w:rPr>
          <w:rFonts w:ascii="宋体" w:hAnsi="宋体"/>
          <w:sz w:val="24"/>
          <w:szCs w:val="24"/>
        </w:rPr>
        <w:t>于台灯前。对于台灯亮度的感应采用了光敏电阻，利用光敏电阻的阻值随着亮度的改变而改变，电阻值的改变会改变光敏电阻上的电压值。这时，通过AD转换器采集电压，转换成相应的光强数据传输给单片机。</w:t>
      </w:r>
    </w:p>
    <w:p w14:paraId="50FFCC00" w14:textId="04FC2249" w:rsidR="004376C6" w:rsidRPr="004376C6" w:rsidRDefault="004376C6" w:rsidP="004376C6">
      <w:pPr>
        <w:spacing w:line="312" w:lineRule="auto"/>
        <w:ind w:firstLineChars="200" w:firstLine="480"/>
        <w:rPr>
          <w:rFonts w:ascii="宋体" w:hAnsi="宋体"/>
          <w:sz w:val="24"/>
          <w:szCs w:val="24"/>
        </w:rPr>
      </w:pPr>
      <w:r w:rsidRPr="004376C6">
        <w:rPr>
          <w:rFonts w:ascii="宋体" w:hAnsi="宋体"/>
          <w:sz w:val="24"/>
          <w:szCs w:val="24"/>
        </w:rPr>
        <w:t>2)</w:t>
      </w:r>
      <w:r w:rsidRPr="004376C6">
        <w:rPr>
          <w:rFonts w:ascii="宋体" w:hAnsi="宋体"/>
          <w:sz w:val="24"/>
          <w:szCs w:val="24"/>
        </w:rPr>
        <w:tab/>
        <w:t>以</w:t>
      </w:r>
      <w:r w:rsidRPr="004376C6">
        <w:rPr>
          <w:rFonts w:ascii="宋体" w:hAnsi="宋体" w:hint="eastAsia"/>
          <w:sz w:val="24"/>
          <w:szCs w:val="24"/>
        </w:rPr>
        <w:t>STC</w:t>
      </w:r>
      <w:r w:rsidRPr="004376C6">
        <w:rPr>
          <w:rFonts w:ascii="宋体" w:hAnsi="宋体"/>
          <w:sz w:val="24"/>
          <w:szCs w:val="24"/>
        </w:rPr>
        <w:t>89C52组成的中央处理单元：处理信号并发出控制命令</w:t>
      </w:r>
      <w:r>
        <w:rPr>
          <w:rFonts w:ascii="宋体" w:hAnsi="宋体" w:hint="eastAsia"/>
          <w:sz w:val="24"/>
          <w:szCs w:val="24"/>
        </w:rPr>
        <w:t>。</w:t>
      </w:r>
    </w:p>
    <w:p w14:paraId="2EB23D78" w14:textId="4E6C759F" w:rsidR="004376C6" w:rsidRDefault="004376C6" w:rsidP="004376C6">
      <w:pPr>
        <w:spacing w:line="312" w:lineRule="auto"/>
        <w:ind w:firstLineChars="200" w:firstLine="480"/>
        <w:rPr>
          <w:rFonts w:ascii="宋体" w:hAnsi="宋体"/>
          <w:sz w:val="24"/>
          <w:szCs w:val="24"/>
        </w:rPr>
      </w:pPr>
      <w:r w:rsidRPr="004376C6">
        <w:rPr>
          <w:rFonts w:ascii="宋体" w:hAnsi="宋体"/>
          <w:sz w:val="24"/>
          <w:szCs w:val="24"/>
        </w:rPr>
        <w:t>3)</w:t>
      </w:r>
      <w:r w:rsidRPr="004376C6">
        <w:rPr>
          <w:rFonts w:ascii="宋体" w:hAnsi="宋体"/>
          <w:sz w:val="24"/>
          <w:szCs w:val="24"/>
        </w:rPr>
        <w:tab/>
        <w:t>提醒电路</w:t>
      </w:r>
      <w:r>
        <w:rPr>
          <w:rFonts w:ascii="宋体" w:hAnsi="宋体" w:hint="eastAsia"/>
          <w:sz w:val="24"/>
          <w:szCs w:val="24"/>
        </w:rPr>
        <w:t>、按键电路及LED</w:t>
      </w:r>
      <w:r w:rsidRPr="004376C6">
        <w:rPr>
          <w:rFonts w:ascii="宋体" w:hAnsi="宋体"/>
          <w:sz w:val="24"/>
          <w:szCs w:val="24"/>
        </w:rPr>
        <w:t>控制电路 ：给出提醒信号并根据</w:t>
      </w:r>
      <w:r w:rsidRPr="004376C6">
        <w:rPr>
          <w:rFonts w:ascii="宋体" w:hAnsi="宋体" w:hint="eastAsia"/>
          <w:sz w:val="24"/>
          <w:szCs w:val="24"/>
        </w:rPr>
        <w:t>STC</w:t>
      </w:r>
      <w:r w:rsidRPr="004376C6">
        <w:rPr>
          <w:rFonts w:ascii="宋体" w:hAnsi="宋体"/>
          <w:sz w:val="24"/>
          <w:szCs w:val="24"/>
        </w:rPr>
        <w:t>89C52给出的命令控制灯光</w:t>
      </w:r>
      <w:r>
        <w:rPr>
          <w:rFonts w:ascii="宋体" w:hAnsi="宋体" w:hint="eastAsia"/>
          <w:sz w:val="24"/>
          <w:szCs w:val="24"/>
        </w:rPr>
        <w:t>。</w:t>
      </w:r>
    </w:p>
    <w:p w14:paraId="31E946BB" w14:textId="272D1D25" w:rsidR="00412A60" w:rsidRPr="00790285" w:rsidRDefault="00195BFA" w:rsidP="00790285">
      <w:pPr>
        <w:widowControl/>
        <w:spacing w:line="312" w:lineRule="auto"/>
        <w:jc w:val="left"/>
        <w:rPr>
          <w:rFonts w:ascii="黑体" w:eastAsia="黑体" w:hAnsi="黑体" w:cs="宋体"/>
          <w:kern w:val="0"/>
          <w:sz w:val="28"/>
          <w:szCs w:val="28"/>
        </w:rPr>
      </w:pPr>
      <w:r w:rsidRPr="00790285">
        <w:rPr>
          <w:rFonts w:ascii="黑体" w:eastAsia="黑体" w:hAnsi="黑体" w:cs="宋体" w:hint="eastAsia"/>
          <w:kern w:val="0"/>
          <w:sz w:val="28"/>
          <w:szCs w:val="28"/>
        </w:rPr>
        <w:t>三、</w:t>
      </w:r>
      <w:r w:rsidR="00FD6312" w:rsidRPr="00790285">
        <w:rPr>
          <w:rFonts w:ascii="黑体" w:eastAsia="黑体" w:hAnsi="黑体" w:cs="宋体" w:hint="eastAsia"/>
          <w:kern w:val="0"/>
          <w:sz w:val="28"/>
          <w:szCs w:val="28"/>
        </w:rPr>
        <w:t>市场营销论证</w:t>
      </w:r>
    </w:p>
    <w:p w14:paraId="13EF6972" w14:textId="1760468B" w:rsidR="00FD6312" w:rsidRPr="00790285" w:rsidRDefault="00FD6312" w:rsidP="00FD6312">
      <w:pPr>
        <w:spacing w:line="312" w:lineRule="auto"/>
        <w:rPr>
          <w:rFonts w:ascii="黑体" w:eastAsia="黑体" w:hAnsi="黑体"/>
          <w:sz w:val="24"/>
          <w:szCs w:val="24"/>
        </w:rPr>
      </w:pPr>
      <w:r w:rsidRPr="00790285">
        <w:rPr>
          <w:rFonts w:ascii="黑体" w:eastAsia="黑体" w:hAnsi="黑体" w:hint="eastAsia"/>
          <w:sz w:val="24"/>
          <w:szCs w:val="24"/>
        </w:rPr>
        <w:t>1、</w:t>
      </w:r>
      <w:r w:rsidR="00471F23" w:rsidRPr="00790285">
        <w:rPr>
          <w:rFonts w:ascii="黑体" w:eastAsia="黑体" w:hAnsi="黑体" w:hint="eastAsia"/>
          <w:sz w:val="24"/>
          <w:szCs w:val="24"/>
        </w:rPr>
        <w:t>市场分析</w:t>
      </w:r>
    </w:p>
    <w:p w14:paraId="4AAD43A1" w14:textId="0AB81B12" w:rsidR="00FD6312" w:rsidRPr="00FD6312" w:rsidRDefault="00FD6312" w:rsidP="00D674C7">
      <w:pPr>
        <w:spacing w:line="312" w:lineRule="auto"/>
        <w:ind w:firstLineChars="200" w:firstLine="480"/>
        <w:rPr>
          <w:rFonts w:ascii="宋体" w:hAnsi="宋体"/>
          <w:sz w:val="24"/>
          <w:szCs w:val="24"/>
        </w:rPr>
      </w:pPr>
      <w:r w:rsidRPr="00FD6312">
        <w:rPr>
          <w:rFonts w:ascii="宋体" w:hAnsi="宋体" w:hint="eastAsia"/>
          <w:sz w:val="24"/>
          <w:szCs w:val="24"/>
        </w:rPr>
        <w:t>近年来，随着人们消费观念的转变以及人们可支付能力的提升，智能台灯的销售量与销售额快速增长，智能台灯在台灯整个市场中的份额也获得了较大的提升。根据新思</w:t>
      </w:r>
      <w:proofErr w:type="gramStart"/>
      <w:r w:rsidRPr="00FD6312">
        <w:rPr>
          <w:rFonts w:ascii="宋体" w:hAnsi="宋体" w:hint="eastAsia"/>
          <w:sz w:val="24"/>
          <w:szCs w:val="24"/>
        </w:rPr>
        <w:t>界发布</w:t>
      </w:r>
      <w:proofErr w:type="gramEnd"/>
      <w:r w:rsidRPr="00FD6312">
        <w:rPr>
          <w:rFonts w:ascii="宋体" w:hAnsi="宋体" w:hint="eastAsia"/>
          <w:sz w:val="24"/>
          <w:szCs w:val="24"/>
        </w:rPr>
        <w:t>的《</w:t>
      </w:r>
      <w:r w:rsidRPr="00FD6312">
        <w:rPr>
          <w:rFonts w:ascii="宋体" w:hAnsi="宋体"/>
          <w:sz w:val="24"/>
          <w:szCs w:val="24"/>
        </w:rPr>
        <w:t>2017年智能台灯行业投资前景及投资策略研究报告》，2017年，中国智能台灯行业的销售额为12.76亿元，销售量为299.29万台，中国智能台灯占台灯总销售额和总销售量的比重分别为37.0%和6.6%。</w:t>
      </w:r>
    </w:p>
    <w:p w14:paraId="5DDD8ACD" w14:textId="7984C231" w:rsidR="00FD6312" w:rsidRDefault="00FD6312" w:rsidP="00D674C7">
      <w:pPr>
        <w:spacing w:line="312" w:lineRule="auto"/>
        <w:ind w:firstLineChars="200" w:firstLine="480"/>
        <w:rPr>
          <w:rFonts w:ascii="宋体" w:hAnsi="宋体"/>
          <w:sz w:val="24"/>
          <w:szCs w:val="24"/>
        </w:rPr>
      </w:pPr>
      <w:r w:rsidRPr="00FD6312">
        <w:rPr>
          <w:rFonts w:ascii="宋体" w:hAnsi="宋体" w:hint="eastAsia"/>
          <w:sz w:val="24"/>
          <w:szCs w:val="24"/>
        </w:rPr>
        <w:t>目前，智能台灯领域的主流玩家除了传统的台灯生产企业如飞利浦照明、欧普照明、美的照明、冠雅</w:t>
      </w:r>
      <w:r w:rsidRPr="00FD6312">
        <w:rPr>
          <w:rFonts w:ascii="宋体" w:hAnsi="宋体"/>
          <w:sz w:val="24"/>
          <w:szCs w:val="24"/>
        </w:rPr>
        <w:t>GUANYA、久量、</w:t>
      </w:r>
      <w:proofErr w:type="gramStart"/>
      <w:r w:rsidRPr="00FD6312">
        <w:rPr>
          <w:rFonts w:ascii="宋体" w:hAnsi="宋体"/>
          <w:sz w:val="24"/>
          <w:szCs w:val="24"/>
        </w:rPr>
        <w:t>良亮灯饰</w:t>
      </w:r>
      <w:proofErr w:type="gramEnd"/>
      <w:r w:rsidRPr="00FD6312">
        <w:rPr>
          <w:rFonts w:ascii="宋体" w:hAnsi="宋体"/>
          <w:sz w:val="24"/>
          <w:szCs w:val="24"/>
        </w:rPr>
        <w:t>等之外，还加入了小米、腾讯、</w:t>
      </w:r>
      <w:proofErr w:type="gramStart"/>
      <w:r w:rsidRPr="00FD6312">
        <w:rPr>
          <w:rFonts w:ascii="宋体" w:hAnsi="宋体"/>
          <w:sz w:val="24"/>
          <w:szCs w:val="24"/>
        </w:rPr>
        <w:t>科大讯飞等</w:t>
      </w:r>
      <w:proofErr w:type="gramEnd"/>
      <w:r w:rsidRPr="00FD6312">
        <w:rPr>
          <w:rFonts w:ascii="宋体" w:hAnsi="宋体"/>
          <w:sz w:val="24"/>
          <w:szCs w:val="24"/>
        </w:rPr>
        <w:t>一批新兴玩家，并孕育除了一批</w:t>
      </w:r>
      <w:proofErr w:type="gramStart"/>
      <w:r w:rsidRPr="00FD6312">
        <w:rPr>
          <w:rFonts w:ascii="宋体" w:hAnsi="宋体"/>
          <w:sz w:val="24"/>
          <w:szCs w:val="24"/>
        </w:rPr>
        <w:t>以孩视</w:t>
      </w:r>
      <w:proofErr w:type="gramEnd"/>
      <w:r w:rsidRPr="00FD6312">
        <w:rPr>
          <w:rFonts w:ascii="宋体" w:hAnsi="宋体"/>
          <w:sz w:val="24"/>
          <w:szCs w:val="24"/>
        </w:rPr>
        <w:t>宝为代表的线上智能台灯品牌，使得智能台灯行业的市场竞争日趋激烈。</w:t>
      </w:r>
      <w:r w:rsidRPr="00FD6312">
        <w:rPr>
          <w:rFonts w:ascii="宋体" w:hAnsi="宋体" w:hint="eastAsia"/>
          <w:sz w:val="24"/>
          <w:szCs w:val="24"/>
        </w:rPr>
        <w:t>由于生产企业数量较多，市场竞争激烈，而大部分企业的规模小，市场竞争力弱，中国台灯以及智能台灯行业的市场集中度并不高，行业内</w:t>
      </w:r>
      <w:r w:rsidRPr="00FD6312">
        <w:rPr>
          <w:rFonts w:ascii="宋体" w:hAnsi="宋体"/>
          <w:sz w:val="24"/>
          <w:szCs w:val="24"/>
        </w:rPr>
        <w:t>TOP10企业所占市场份额仅为40%左右。2017年，中国台灯行业Top10企业的销量为1712.01万台，智能台灯的销量为70.86万台。</w:t>
      </w:r>
    </w:p>
    <w:p w14:paraId="751AC3B0" w14:textId="64D85CCC" w:rsidR="00D674C7" w:rsidRPr="00D674C7" w:rsidRDefault="00D674C7" w:rsidP="00D674C7">
      <w:pPr>
        <w:spacing w:line="312" w:lineRule="auto"/>
        <w:ind w:firstLineChars="200" w:firstLine="480"/>
        <w:rPr>
          <w:rFonts w:ascii="宋体" w:hAnsi="宋体"/>
          <w:sz w:val="24"/>
          <w:szCs w:val="24"/>
        </w:rPr>
      </w:pPr>
      <w:r w:rsidRPr="00D674C7">
        <w:rPr>
          <w:rFonts w:ascii="宋体" w:hAnsi="宋体" w:hint="eastAsia"/>
          <w:sz w:val="24"/>
          <w:szCs w:val="24"/>
        </w:rPr>
        <w:t>随着智能家居市场需求的增长，智能照明作为智能家居的切入点之一</w:t>
      </w:r>
      <w:r>
        <w:rPr>
          <w:rFonts w:ascii="宋体" w:hAnsi="宋体" w:hint="eastAsia"/>
          <w:sz w:val="24"/>
          <w:szCs w:val="24"/>
        </w:rPr>
        <w:t>收到了热捧。</w:t>
      </w:r>
      <w:r w:rsidRPr="00FD6312">
        <w:rPr>
          <w:rFonts w:ascii="宋体" w:hAnsi="宋体" w:hint="eastAsia"/>
          <w:sz w:val="24"/>
          <w:szCs w:val="24"/>
        </w:rPr>
        <w:t>智能台灯的出现不仅符合人们对健康、环保生活的追求，而且符合国家和社会智能化发展的潮流，因此呈现出具有的市场增长空间，不少企业纷纷涉足这一领域。</w:t>
      </w:r>
    </w:p>
    <w:p w14:paraId="5407AABE" w14:textId="09C4E722" w:rsidR="00E87359" w:rsidRDefault="00D674C7" w:rsidP="00D674C7">
      <w:pPr>
        <w:spacing w:line="312" w:lineRule="auto"/>
        <w:ind w:firstLineChars="200" w:firstLine="480"/>
        <w:rPr>
          <w:rFonts w:ascii="宋体" w:hAnsi="宋体"/>
          <w:sz w:val="24"/>
          <w:szCs w:val="24"/>
        </w:rPr>
      </w:pPr>
      <w:r>
        <w:rPr>
          <w:rFonts w:ascii="宋体" w:hAnsi="宋体" w:hint="eastAsia"/>
          <w:sz w:val="24"/>
          <w:szCs w:val="24"/>
        </w:rPr>
        <w:t>有</w:t>
      </w:r>
      <w:r w:rsidR="00FD6312" w:rsidRPr="00FD6312">
        <w:rPr>
          <w:rFonts w:ascii="宋体" w:hAnsi="宋体" w:hint="eastAsia"/>
          <w:sz w:val="24"/>
          <w:szCs w:val="24"/>
        </w:rPr>
        <w:t>分析师认为，我国智能台灯行业的技术不断进步，将促使产品价格出现下滑，人们对智能台灯的接受程度也将不断提高。预计</w:t>
      </w:r>
      <w:r w:rsidR="00FD6312" w:rsidRPr="00FD6312">
        <w:rPr>
          <w:rFonts w:ascii="宋体" w:hAnsi="宋体"/>
          <w:sz w:val="24"/>
          <w:szCs w:val="24"/>
        </w:rPr>
        <w:t>2018-2022年，中国智能台灯占台灯总销量和总销售额的比重整体将继续呈现出上升的态势。</w:t>
      </w:r>
    </w:p>
    <w:p w14:paraId="17F6A504" w14:textId="2EFE70C3" w:rsidR="00E87359" w:rsidRPr="00790285" w:rsidRDefault="00E87359" w:rsidP="00FD6312">
      <w:pPr>
        <w:spacing w:line="312" w:lineRule="auto"/>
        <w:rPr>
          <w:rFonts w:ascii="黑体" w:eastAsia="黑体" w:hAnsi="黑体"/>
          <w:sz w:val="24"/>
          <w:szCs w:val="24"/>
        </w:rPr>
      </w:pPr>
      <w:r w:rsidRPr="00790285">
        <w:rPr>
          <w:rFonts w:ascii="黑体" w:eastAsia="黑体" w:hAnsi="黑体" w:hint="eastAsia"/>
          <w:sz w:val="24"/>
          <w:szCs w:val="24"/>
        </w:rPr>
        <w:t>2、市场</w:t>
      </w:r>
      <w:r w:rsidR="00471F23" w:rsidRPr="00790285">
        <w:rPr>
          <w:rFonts w:ascii="黑体" w:eastAsia="黑体" w:hAnsi="黑体" w:hint="eastAsia"/>
          <w:sz w:val="24"/>
          <w:szCs w:val="24"/>
        </w:rPr>
        <w:t>前景</w:t>
      </w:r>
      <w:r w:rsidRPr="00790285">
        <w:rPr>
          <w:rFonts w:ascii="黑体" w:eastAsia="黑体" w:hAnsi="黑体" w:hint="eastAsia"/>
          <w:sz w:val="24"/>
          <w:szCs w:val="24"/>
        </w:rPr>
        <w:t>调查</w:t>
      </w:r>
    </w:p>
    <w:p w14:paraId="6B1C5B98" w14:textId="5C788E57" w:rsidR="00E87359" w:rsidRDefault="00E87359" w:rsidP="00FD6312">
      <w:pPr>
        <w:spacing w:line="312" w:lineRule="auto"/>
        <w:rPr>
          <w:rFonts w:ascii="宋体" w:hAnsi="宋体"/>
          <w:sz w:val="24"/>
          <w:szCs w:val="24"/>
        </w:rPr>
      </w:pPr>
      <w:r>
        <w:rPr>
          <w:rFonts w:ascii="宋体" w:hAnsi="宋体"/>
          <w:sz w:val="24"/>
          <w:szCs w:val="24"/>
        </w:rPr>
        <w:t xml:space="preserve">  </w:t>
      </w:r>
      <w:r w:rsidR="00790285">
        <w:rPr>
          <w:rFonts w:ascii="宋体" w:hAnsi="宋体"/>
          <w:sz w:val="24"/>
          <w:szCs w:val="24"/>
        </w:rPr>
        <w:t xml:space="preserve">  </w:t>
      </w:r>
      <w:r>
        <w:rPr>
          <w:rFonts w:ascii="宋体" w:hAnsi="宋体" w:hint="eastAsia"/>
          <w:sz w:val="24"/>
          <w:szCs w:val="24"/>
        </w:rPr>
        <w:t>通过网络问卷的方式调查了智能台灯的市场前景，共回收问卷5</w:t>
      </w:r>
      <w:r>
        <w:rPr>
          <w:rFonts w:ascii="宋体" w:hAnsi="宋体"/>
          <w:sz w:val="24"/>
          <w:szCs w:val="24"/>
        </w:rPr>
        <w:t>6</w:t>
      </w:r>
      <w:r>
        <w:rPr>
          <w:rFonts w:ascii="宋体" w:hAnsi="宋体" w:hint="eastAsia"/>
          <w:sz w:val="24"/>
          <w:szCs w:val="24"/>
        </w:rPr>
        <w:t>份，问卷调查结果显示智能台灯的市场潜力很大，分析如下：</w:t>
      </w:r>
    </w:p>
    <w:p w14:paraId="4686905E" w14:textId="691513C4" w:rsidR="00E87359" w:rsidRDefault="00E87359" w:rsidP="00FD6312">
      <w:pPr>
        <w:spacing w:line="312" w:lineRule="auto"/>
        <w:rPr>
          <w:rFonts w:ascii="宋体" w:hAnsi="宋体"/>
          <w:sz w:val="24"/>
          <w:szCs w:val="24"/>
        </w:rPr>
      </w:pPr>
      <w:r>
        <w:rPr>
          <w:rFonts w:ascii="宋体" w:hAnsi="宋体" w:hint="eastAsia"/>
          <w:sz w:val="24"/>
          <w:szCs w:val="24"/>
        </w:rPr>
        <w:t>（1）</w:t>
      </w:r>
      <w:r w:rsidR="00E0307D">
        <w:rPr>
          <w:rFonts w:ascii="宋体" w:hAnsi="宋体" w:hint="eastAsia"/>
          <w:sz w:val="24"/>
          <w:szCs w:val="24"/>
        </w:rPr>
        <w:t>产品了解程度</w:t>
      </w:r>
    </w:p>
    <w:p w14:paraId="3226CA08" w14:textId="105A1A93" w:rsidR="00E87359" w:rsidRPr="00E87359" w:rsidRDefault="00E0307D" w:rsidP="00E0307D">
      <w:pPr>
        <w:spacing w:line="312" w:lineRule="auto"/>
        <w:jc w:val="center"/>
        <w:rPr>
          <w:rFonts w:ascii="宋体" w:hAnsi="宋体"/>
          <w:sz w:val="24"/>
          <w:szCs w:val="24"/>
        </w:rPr>
      </w:pPr>
      <w:r>
        <w:rPr>
          <w:rFonts w:ascii="宋体" w:hAnsi="宋体" w:hint="eastAsia"/>
          <w:noProof/>
          <w:sz w:val="24"/>
          <w:szCs w:val="24"/>
        </w:rPr>
        <w:lastRenderedPageBreak/>
        <w:drawing>
          <wp:inline distT="0" distB="0" distL="0" distR="0" wp14:anchorId="6BBA351E" wp14:editId="53EB9ACA">
            <wp:extent cx="6011454" cy="17536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245" cy="1771085"/>
                    </a:xfrm>
                    <a:prstGeom prst="rect">
                      <a:avLst/>
                    </a:prstGeom>
                  </pic:spPr>
                </pic:pic>
              </a:graphicData>
            </a:graphic>
          </wp:inline>
        </w:drawing>
      </w:r>
    </w:p>
    <w:p w14:paraId="5EBA0162" w14:textId="46A2F60E" w:rsidR="00FD6312" w:rsidRDefault="00E0307D" w:rsidP="00790285">
      <w:pPr>
        <w:spacing w:line="312" w:lineRule="auto"/>
        <w:ind w:firstLineChars="200" w:firstLine="480"/>
        <w:rPr>
          <w:rFonts w:ascii="宋体" w:hAnsi="宋体"/>
          <w:sz w:val="24"/>
          <w:szCs w:val="24"/>
        </w:rPr>
      </w:pPr>
      <w:r>
        <w:rPr>
          <w:rFonts w:ascii="宋体" w:hAnsi="宋体" w:hint="eastAsia"/>
          <w:sz w:val="24"/>
          <w:szCs w:val="24"/>
        </w:rPr>
        <w:t>统计结果表明人们对智能台灯功能的了解程度较高，产品理念的市场接受能力强。</w:t>
      </w:r>
    </w:p>
    <w:p w14:paraId="15B411CC" w14:textId="381B6972" w:rsidR="00E9320C" w:rsidRDefault="00E0307D" w:rsidP="00FD6312">
      <w:pPr>
        <w:spacing w:line="312" w:lineRule="auto"/>
        <w:rPr>
          <w:rFonts w:ascii="宋体" w:hAnsi="宋体"/>
          <w:sz w:val="24"/>
          <w:szCs w:val="24"/>
        </w:rPr>
      </w:pPr>
      <w:r>
        <w:rPr>
          <w:rFonts w:ascii="宋体" w:hAnsi="宋体" w:hint="eastAsia"/>
          <w:sz w:val="24"/>
          <w:szCs w:val="24"/>
        </w:rPr>
        <w:t>（2）产品购买欲望</w:t>
      </w:r>
    </w:p>
    <w:p w14:paraId="05B4901E" w14:textId="27B10223" w:rsidR="00E0307D" w:rsidRDefault="00E9320C" w:rsidP="00E0307D">
      <w:pPr>
        <w:spacing w:line="312" w:lineRule="auto"/>
        <w:jc w:val="center"/>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59264" behindDoc="0" locked="0" layoutInCell="1" allowOverlap="1" wp14:anchorId="4CABB5DB" wp14:editId="023C71AD">
                <wp:simplePos x="0" y="0"/>
                <wp:positionH relativeFrom="column">
                  <wp:posOffset>2858030</wp:posOffset>
                </wp:positionH>
                <wp:positionV relativeFrom="paragraph">
                  <wp:posOffset>1515971</wp:posOffset>
                </wp:positionV>
                <wp:extent cx="958241" cy="450789"/>
                <wp:effectExtent l="0" t="0" r="13335" b="26035"/>
                <wp:wrapNone/>
                <wp:docPr id="5" name="文本框 5"/>
                <wp:cNvGraphicFramePr/>
                <a:graphic xmlns:a="http://schemas.openxmlformats.org/drawingml/2006/main">
                  <a:graphicData uri="http://schemas.microsoft.com/office/word/2010/wordprocessingShape">
                    <wps:wsp>
                      <wps:cNvSpPr txBox="1"/>
                      <wps:spPr>
                        <a:xfrm>
                          <a:off x="0" y="0"/>
                          <a:ext cx="958241" cy="450789"/>
                        </a:xfrm>
                        <a:prstGeom prst="rect">
                          <a:avLst/>
                        </a:prstGeom>
                        <a:solidFill>
                          <a:schemeClr val="lt1"/>
                        </a:solidFill>
                        <a:ln w="6350">
                          <a:solidFill>
                            <a:prstClr val="black"/>
                          </a:solidFill>
                        </a:ln>
                      </wps:spPr>
                      <wps:txbx>
                        <w:txbxContent>
                          <w:p w14:paraId="5875E00B" w14:textId="5E9C6150" w:rsidR="00E9320C" w:rsidRDefault="00E9320C">
                            <w:r>
                              <w:rPr>
                                <w:rFonts w:hint="eastAsia"/>
                              </w:rPr>
                              <w:t>您会购买智能灯吗？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BB5DB" id="_x0000_t202" coordsize="21600,21600" o:spt="202" path="m,l,21600r21600,l21600,xe">
                <v:stroke joinstyle="miter"/>
                <v:path gradientshapeok="t" o:connecttype="rect"/>
              </v:shapetype>
              <v:shape id="文本框 5" o:spid="_x0000_s1026" type="#_x0000_t202" style="position:absolute;left:0;text-align:left;margin-left:225.05pt;margin-top:119.35pt;width:75.4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" fillcolor="white [3201]" strokeweight=".5pt">
                <v:textbox>
                  <w:txbxContent>
                    <w:p w14:paraId="5875E00B" w14:textId="5E9C6150" w:rsidR="00E9320C" w:rsidRDefault="00E9320C">
                      <w:r>
                        <w:rPr>
                          <w:rFonts w:hint="eastAsia"/>
                        </w:rPr>
                        <w:t>您会购买智能灯吗？</w:t>
                      </w:r>
                    </w:p>
                  </w:txbxContent>
                </v:textbox>
              </v:shape>
            </w:pict>
          </mc:Fallback>
        </mc:AlternateContent>
      </w:r>
      <w:r w:rsidR="00E0307D">
        <w:rPr>
          <w:rFonts w:ascii="宋体" w:hAnsi="宋体" w:hint="eastAsia"/>
          <w:noProof/>
          <w:sz w:val="24"/>
          <w:szCs w:val="24"/>
        </w:rPr>
        <w:drawing>
          <wp:inline distT="0" distB="0" distL="0" distR="0" wp14:anchorId="5E6477BD" wp14:editId="43A8AC06">
            <wp:extent cx="5098093" cy="2109369"/>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rotWithShape="1">
                    <a:blip r:embed="rId9" cstate="print">
                      <a:extLst>
                        <a:ext uri="{28A0092B-C50C-407E-A947-70E740481C1C}">
                          <a14:useLocalDpi xmlns:a14="http://schemas.microsoft.com/office/drawing/2010/main" val="0"/>
                        </a:ext>
                      </a:extLst>
                    </a:blip>
                    <a:srcRect l="24461"/>
                    <a:stretch/>
                  </pic:blipFill>
                  <pic:spPr bwMode="auto">
                    <a:xfrm>
                      <a:off x="0" y="0"/>
                      <a:ext cx="5118204" cy="2117690"/>
                    </a:xfrm>
                    <a:prstGeom prst="rect">
                      <a:avLst/>
                    </a:prstGeom>
                    <a:ln>
                      <a:noFill/>
                    </a:ln>
                    <a:extLst>
                      <a:ext uri="{53640926-AAD7-44D8-BBD7-CCE9431645EC}">
                        <a14:shadowObscured xmlns:a14="http://schemas.microsoft.com/office/drawing/2010/main"/>
                      </a:ext>
                    </a:extLst>
                  </pic:spPr>
                </pic:pic>
              </a:graphicData>
            </a:graphic>
          </wp:inline>
        </w:drawing>
      </w:r>
    </w:p>
    <w:p w14:paraId="2669C385" w14:textId="1AF9DD41" w:rsidR="00964AEF" w:rsidRDefault="00E9320C" w:rsidP="00790285">
      <w:pPr>
        <w:spacing w:line="312" w:lineRule="auto"/>
        <w:ind w:firstLineChars="200" w:firstLine="480"/>
        <w:rPr>
          <w:rFonts w:ascii="宋体" w:hAnsi="宋体"/>
          <w:sz w:val="24"/>
          <w:szCs w:val="24"/>
        </w:rPr>
      </w:pPr>
      <w:r>
        <w:rPr>
          <w:rFonts w:ascii="宋体" w:hAnsi="宋体" w:hint="eastAsia"/>
          <w:sz w:val="24"/>
          <w:szCs w:val="24"/>
        </w:rPr>
        <w:t>由此表明：智能台灯产品需求程度高，贴近用户的需求，具有广阔的市场前景。</w:t>
      </w:r>
    </w:p>
    <w:p w14:paraId="7EA9B5E4" w14:textId="17F825BF" w:rsidR="00E9320C" w:rsidRDefault="00E9320C" w:rsidP="00E9320C">
      <w:pPr>
        <w:spacing w:line="312" w:lineRule="auto"/>
        <w:rPr>
          <w:rFonts w:ascii="宋体" w:hAnsi="宋体"/>
          <w:sz w:val="24"/>
          <w:szCs w:val="24"/>
        </w:rPr>
      </w:pPr>
      <w:r>
        <w:rPr>
          <w:rFonts w:ascii="宋体" w:hAnsi="宋体" w:hint="eastAsia"/>
          <w:sz w:val="24"/>
          <w:szCs w:val="24"/>
        </w:rPr>
        <w:t>（3）</w:t>
      </w:r>
      <w:r w:rsidR="00471F23">
        <w:rPr>
          <w:rFonts w:ascii="宋体" w:hAnsi="宋体" w:hint="eastAsia"/>
          <w:sz w:val="24"/>
          <w:szCs w:val="24"/>
        </w:rPr>
        <w:t>有购买欲望的人群的</w:t>
      </w:r>
      <w:r>
        <w:rPr>
          <w:rFonts w:ascii="宋体" w:hAnsi="宋体" w:hint="eastAsia"/>
          <w:sz w:val="24"/>
          <w:szCs w:val="24"/>
        </w:rPr>
        <w:t>年龄及学历</w:t>
      </w:r>
    </w:p>
    <w:p w14:paraId="079DA49F" w14:textId="4BCC5BF5" w:rsidR="00E9320C" w:rsidRDefault="00E9320C" w:rsidP="00471F23">
      <w:pPr>
        <w:spacing w:line="312" w:lineRule="auto"/>
        <w:jc w:val="center"/>
        <w:rPr>
          <w:rFonts w:ascii="宋体" w:hAnsi="宋体"/>
          <w:sz w:val="24"/>
          <w:szCs w:val="24"/>
        </w:rPr>
      </w:pPr>
      <w:r>
        <w:rPr>
          <w:rFonts w:ascii="宋体" w:hAnsi="宋体" w:hint="eastAsia"/>
          <w:noProof/>
          <w:sz w:val="24"/>
          <w:szCs w:val="24"/>
        </w:rPr>
        <w:drawing>
          <wp:inline distT="0" distB="0" distL="0" distR="0" wp14:anchorId="7A04538B" wp14:editId="55D7ED98">
            <wp:extent cx="2913997" cy="2010428"/>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rotWithShape="1">
                    <a:blip r:embed="rId10" cstate="print">
                      <a:extLst>
                        <a:ext uri="{28A0092B-C50C-407E-A947-70E740481C1C}">
                          <a14:useLocalDpi xmlns:a14="http://schemas.microsoft.com/office/drawing/2010/main" val="0"/>
                        </a:ext>
                      </a:extLst>
                    </a:blip>
                    <a:srcRect l="23208" r="31490"/>
                    <a:stretch/>
                  </pic:blipFill>
                  <pic:spPr bwMode="auto">
                    <a:xfrm>
                      <a:off x="0" y="0"/>
                      <a:ext cx="2946002" cy="203250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 w:val="24"/>
          <w:szCs w:val="24"/>
        </w:rPr>
        <w:drawing>
          <wp:inline distT="0" distB="0" distL="0" distR="0" wp14:anchorId="24E91E9A" wp14:editId="55BDA713">
            <wp:extent cx="2852218" cy="1910219"/>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rotWithShape="1">
                    <a:blip r:embed="rId11" cstate="print">
                      <a:extLst>
                        <a:ext uri="{28A0092B-C50C-407E-A947-70E740481C1C}">
                          <a14:useLocalDpi xmlns:a14="http://schemas.microsoft.com/office/drawing/2010/main" val="0"/>
                        </a:ext>
                      </a:extLst>
                    </a:blip>
                    <a:srcRect l="22562" r="30771"/>
                    <a:stretch/>
                  </pic:blipFill>
                  <pic:spPr bwMode="auto">
                    <a:xfrm>
                      <a:off x="0" y="0"/>
                      <a:ext cx="2883871" cy="1931418"/>
                    </a:xfrm>
                    <a:prstGeom prst="rect">
                      <a:avLst/>
                    </a:prstGeom>
                    <a:ln>
                      <a:noFill/>
                    </a:ln>
                    <a:extLst>
                      <a:ext uri="{53640926-AAD7-44D8-BBD7-CCE9431645EC}">
                        <a14:shadowObscured xmlns:a14="http://schemas.microsoft.com/office/drawing/2010/main"/>
                      </a:ext>
                    </a:extLst>
                  </pic:spPr>
                </pic:pic>
              </a:graphicData>
            </a:graphic>
          </wp:inline>
        </w:drawing>
      </w:r>
    </w:p>
    <w:p w14:paraId="79F09E1E" w14:textId="5A733EFC" w:rsidR="00E9320C" w:rsidRDefault="00471F23" w:rsidP="00E9320C">
      <w:pPr>
        <w:spacing w:line="312" w:lineRule="auto"/>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sidR="00790285">
        <w:rPr>
          <w:rFonts w:ascii="宋体" w:hAnsi="宋体"/>
          <w:sz w:val="24"/>
          <w:szCs w:val="24"/>
        </w:rPr>
        <w:t xml:space="preserve">  </w:t>
      </w:r>
      <w:r>
        <w:rPr>
          <w:rFonts w:ascii="宋体" w:hAnsi="宋体" w:hint="eastAsia"/>
          <w:sz w:val="24"/>
          <w:szCs w:val="24"/>
        </w:rPr>
        <w:t>调查显示：在有购买欲望的人群中，年龄集中在</w:t>
      </w:r>
      <w:r>
        <w:rPr>
          <w:rFonts w:ascii="宋体" w:hAnsi="宋体"/>
          <w:sz w:val="24"/>
          <w:szCs w:val="24"/>
        </w:rPr>
        <w:t>45</w:t>
      </w:r>
      <w:r>
        <w:rPr>
          <w:rFonts w:ascii="宋体" w:hAnsi="宋体" w:hint="eastAsia"/>
          <w:sz w:val="24"/>
          <w:szCs w:val="24"/>
        </w:rPr>
        <w:t>岁以下，且受教育水平较高。所以目前阶段，4</w:t>
      </w:r>
      <w:r>
        <w:rPr>
          <w:rFonts w:ascii="宋体" w:hAnsi="宋体"/>
          <w:sz w:val="24"/>
          <w:szCs w:val="24"/>
        </w:rPr>
        <w:t>5</w:t>
      </w:r>
      <w:r>
        <w:rPr>
          <w:rFonts w:ascii="宋体" w:hAnsi="宋体" w:hint="eastAsia"/>
          <w:sz w:val="24"/>
          <w:szCs w:val="24"/>
        </w:rPr>
        <w:t>以下的高学历人群是主要的潜在客户。</w:t>
      </w:r>
    </w:p>
    <w:p w14:paraId="72F791D6" w14:textId="77777777" w:rsidR="00790285" w:rsidRDefault="00790285" w:rsidP="00E9320C">
      <w:pPr>
        <w:spacing w:line="312" w:lineRule="auto"/>
        <w:rPr>
          <w:rFonts w:ascii="宋体" w:hAnsi="宋体"/>
          <w:sz w:val="24"/>
          <w:szCs w:val="24"/>
        </w:rPr>
      </w:pPr>
    </w:p>
    <w:p w14:paraId="650E1574" w14:textId="77777777" w:rsidR="00790285" w:rsidRDefault="00790285" w:rsidP="00E9320C">
      <w:pPr>
        <w:spacing w:line="312" w:lineRule="auto"/>
        <w:rPr>
          <w:rFonts w:ascii="宋体" w:hAnsi="宋体"/>
          <w:sz w:val="24"/>
          <w:szCs w:val="24"/>
        </w:rPr>
      </w:pPr>
    </w:p>
    <w:p w14:paraId="5A9379F3" w14:textId="77777777" w:rsidR="00790285" w:rsidRDefault="00790285" w:rsidP="00E9320C">
      <w:pPr>
        <w:spacing w:line="312" w:lineRule="auto"/>
        <w:rPr>
          <w:rFonts w:ascii="宋体" w:hAnsi="宋体"/>
          <w:sz w:val="24"/>
          <w:szCs w:val="24"/>
        </w:rPr>
      </w:pPr>
    </w:p>
    <w:p w14:paraId="539B5D7A" w14:textId="6859DD81" w:rsidR="00471F23" w:rsidRDefault="00471F23" w:rsidP="00E9320C">
      <w:pPr>
        <w:spacing w:line="312" w:lineRule="auto"/>
        <w:rPr>
          <w:rFonts w:ascii="宋体" w:hAnsi="宋体"/>
          <w:sz w:val="24"/>
          <w:szCs w:val="24"/>
        </w:rPr>
      </w:pPr>
      <w:r>
        <w:rPr>
          <w:rFonts w:ascii="宋体" w:hAnsi="宋体" w:hint="eastAsia"/>
          <w:sz w:val="24"/>
          <w:szCs w:val="24"/>
        </w:rPr>
        <w:t>（4）有购买欲望的人群的职业</w:t>
      </w:r>
    </w:p>
    <w:p w14:paraId="1E7BF2E7" w14:textId="5448BC9B" w:rsidR="00471F23" w:rsidRDefault="00471F23" w:rsidP="00471F23">
      <w:pPr>
        <w:spacing w:line="312" w:lineRule="auto"/>
        <w:jc w:val="center"/>
        <w:rPr>
          <w:rFonts w:ascii="宋体" w:hAnsi="宋体"/>
          <w:sz w:val="24"/>
          <w:szCs w:val="24"/>
        </w:rPr>
      </w:pPr>
      <w:r>
        <w:rPr>
          <w:rFonts w:ascii="宋体" w:hAnsi="宋体" w:hint="eastAsia"/>
          <w:noProof/>
          <w:sz w:val="24"/>
          <w:szCs w:val="24"/>
        </w:rPr>
        <w:lastRenderedPageBreak/>
        <w:drawing>
          <wp:inline distT="0" distB="0" distL="0" distR="0" wp14:anchorId="72F64E24" wp14:editId="4E56454B">
            <wp:extent cx="5747509" cy="2035480"/>
            <wp:effectExtent l="0" t="0" r="571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rotWithShape="1">
                    <a:blip r:embed="rId12">
                      <a:extLst>
                        <a:ext uri="{28A0092B-C50C-407E-A947-70E740481C1C}">
                          <a14:useLocalDpi xmlns:a14="http://schemas.microsoft.com/office/drawing/2010/main" val="0"/>
                        </a:ext>
                      </a:extLst>
                    </a:blip>
                    <a:srcRect t="16300" r="38015" b="13463"/>
                    <a:stretch/>
                  </pic:blipFill>
                  <pic:spPr bwMode="auto">
                    <a:xfrm>
                      <a:off x="0" y="0"/>
                      <a:ext cx="5793965" cy="2051932"/>
                    </a:xfrm>
                    <a:prstGeom prst="rect">
                      <a:avLst/>
                    </a:prstGeom>
                    <a:ln>
                      <a:noFill/>
                    </a:ln>
                    <a:extLst>
                      <a:ext uri="{53640926-AAD7-44D8-BBD7-CCE9431645EC}">
                        <a14:shadowObscured xmlns:a14="http://schemas.microsoft.com/office/drawing/2010/main"/>
                      </a:ext>
                    </a:extLst>
                  </pic:spPr>
                </pic:pic>
              </a:graphicData>
            </a:graphic>
          </wp:inline>
        </w:drawing>
      </w:r>
    </w:p>
    <w:p w14:paraId="0578701C" w14:textId="1B524605" w:rsidR="00471F23" w:rsidRPr="00E6777D" w:rsidRDefault="00471F23" w:rsidP="00471F23">
      <w:pPr>
        <w:spacing w:line="312" w:lineRule="auto"/>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sidR="00790285">
        <w:rPr>
          <w:rFonts w:ascii="宋体" w:hAnsi="宋体"/>
          <w:sz w:val="24"/>
          <w:szCs w:val="24"/>
        </w:rPr>
        <w:t xml:space="preserve">  </w:t>
      </w:r>
      <w:r>
        <w:rPr>
          <w:rFonts w:ascii="宋体" w:hAnsi="宋体" w:hint="eastAsia"/>
          <w:sz w:val="24"/>
          <w:szCs w:val="24"/>
        </w:rPr>
        <w:t>在有购买欲望的人群中，在校学生比列高达5</w:t>
      </w:r>
      <w:r>
        <w:rPr>
          <w:rFonts w:ascii="宋体" w:hAnsi="宋体"/>
          <w:sz w:val="24"/>
          <w:szCs w:val="24"/>
        </w:rPr>
        <w:t>6.5</w:t>
      </w:r>
      <w:r>
        <w:rPr>
          <w:rFonts w:ascii="宋体" w:hAnsi="宋体" w:hint="eastAsia"/>
          <w:sz w:val="24"/>
          <w:szCs w:val="24"/>
        </w:rPr>
        <w:t>%，其次为普通职员和政府/机关干部/公务员。可见这3个职业尤其是学生可作为市场开发阶段的重点对象。</w:t>
      </w:r>
    </w:p>
    <w:sectPr w:rsidR="00471F23" w:rsidRPr="00E6777D" w:rsidSect="00C559EE">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15CA3" w14:textId="77777777" w:rsidR="00974D7C" w:rsidRDefault="00974D7C" w:rsidP="00162EA6">
      <w:r>
        <w:separator/>
      </w:r>
    </w:p>
  </w:endnote>
  <w:endnote w:type="continuationSeparator" w:id="0">
    <w:p w14:paraId="16B87DA9" w14:textId="77777777" w:rsidR="00974D7C" w:rsidRDefault="00974D7C" w:rsidP="0016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7B52F" w14:textId="77777777" w:rsidR="00974D7C" w:rsidRDefault="00974D7C" w:rsidP="00162EA6">
      <w:r>
        <w:separator/>
      </w:r>
    </w:p>
  </w:footnote>
  <w:footnote w:type="continuationSeparator" w:id="0">
    <w:p w14:paraId="4DA3C744" w14:textId="77777777" w:rsidR="00974D7C" w:rsidRDefault="00974D7C" w:rsidP="00162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64E0"/>
    <w:multiLevelType w:val="hybridMultilevel"/>
    <w:tmpl w:val="4FC82EB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E183AAC"/>
    <w:multiLevelType w:val="hybridMultilevel"/>
    <w:tmpl w:val="1884D7F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0D37092"/>
    <w:multiLevelType w:val="hybridMultilevel"/>
    <w:tmpl w:val="DBD660E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40F52F4D"/>
    <w:multiLevelType w:val="multilevel"/>
    <w:tmpl w:val="82C422DA"/>
    <w:lvl w:ilvl="0">
      <w:start w:val="1"/>
      <w:numFmt w:val="decimal"/>
      <w:pStyle w:val="a"/>
      <w:lvlText w:val="%1"/>
      <w:lvlJc w:val="left"/>
      <w:pPr>
        <w:tabs>
          <w:tab w:val="num" w:pos="432"/>
        </w:tabs>
        <w:ind w:left="432" w:hanging="432"/>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sz w:val="32"/>
        <w:szCs w:val="32"/>
        <w:u w:val="none"/>
        <w:vertAlign w:val="baseline"/>
        <w:em w:val="none"/>
      </w:rPr>
    </w:lvl>
    <w:lvl w:ilvl="1">
      <w:start w:val="1"/>
      <w:numFmt w:val="decimal"/>
      <w:isLgl/>
      <w:lvlText w:val="%1.%2"/>
      <w:lvlJc w:val="left"/>
      <w:pPr>
        <w:tabs>
          <w:tab w:val="num" w:pos="576"/>
        </w:tabs>
        <w:ind w:left="576" w:hanging="576"/>
      </w:pPr>
      <w:rPr>
        <w:rFonts w:hint="eastAsia"/>
        <w:b w:val="0"/>
        <w:i w:val="0"/>
        <w:szCs w:val="28"/>
      </w:rPr>
    </w:lvl>
    <w:lvl w:ilvl="2">
      <w:start w:val="1"/>
      <w:numFmt w:val="decimal"/>
      <w:pStyle w:val="a0"/>
      <w:lvlText w:val="%1.%2.%3"/>
      <w:lvlJc w:val="left"/>
      <w:pPr>
        <w:tabs>
          <w:tab w:val="num" w:pos="720"/>
        </w:tabs>
        <w:ind w:left="720" w:hanging="720"/>
      </w:pPr>
      <w:rPr>
        <w:rFonts w:hint="eastAsia"/>
        <w:b w:val="0"/>
        <w:i w:val="0"/>
        <w:sz w:val="24"/>
        <w:szCs w:val="24"/>
      </w:rPr>
    </w:lvl>
    <w:lvl w:ilvl="3">
      <w:start w:val="1"/>
      <w:numFmt w:val="decimal"/>
      <w:lvlText w:val="%1.%2.%3.%4"/>
      <w:lvlJc w:val="left"/>
      <w:pPr>
        <w:tabs>
          <w:tab w:val="num" w:pos="864"/>
        </w:tabs>
        <w:ind w:left="864" w:hanging="864"/>
      </w:pPr>
      <w:rPr>
        <w:rFonts w:hint="eastAsia"/>
        <w:b/>
        <w:i w:val="0"/>
      </w:rPr>
    </w:lvl>
    <w:lvl w:ilvl="4">
      <w:start w:val="1"/>
      <w:numFmt w:val="decimal"/>
      <w:lvlText w:val="%1.%2.%3.%4.%5"/>
      <w:lvlJc w:val="left"/>
      <w:pPr>
        <w:tabs>
          <w:tab w:val="num" w:pos="1008"/>
        </w:tabs>
        <w:ind w:left="1008" w:hanging="1008"/>
      </w:pPr>
      <w:rPr>
        <w:rFonts w:hint="eastAsia"/>
        <w:b/>
        <w:i w:val="0"/>
        <w:sz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59667881"/>
    <w:multiLevelType w:val="hybridMultilevel"/>
    <w:tmpl w:val="925C6CD2"/>
    <w:lvl w:ilvl="0" w:tplc="EC52A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B1"/>
    <w:rsid w:val="000256A4"/>
    <w:rsid w:val="00030EF9"/>
    <w:rsid w:val="001333C7"/>
    <w:rsid w:val="00141951"/>
    <w:rsid w:val="00162EA6"/>
    <w:rsid w:val="00163EA1"/>
    <w:rsid w:val="0016723A"/>
    <w:rsid w:val="00195BFA"/>
    <w:rsid w:val="001B4BFC"/>
    <w:rsid w:val="001D626D"/>
    <w:rsid w:val="001F57F9"/>
    <w:rsid w:val="00223D78"/>
    <w:rsid w:val="002A4D42"/>
    <w:rsid w:val="00321CC8"/>
    <w:rsid w:val="00412A60"/>
    <w:rsid w:val="004376C6"/>
    <w:rsid w:val="00471F23"/>
    <w:rsid w:val="00482610"/>
    <w:rsid w:val="004C1941"/>
    <w:rsid w:val="00554A84"/>
    <w:rsid w:val="005A13A5"/>
    <w:rsid w:val="006A3BC1"/>
    <w:rsid w:val="006C199C"/>
    <w:rsid w:val="006C2FE1"/>
    <w:rsid w:val="00790285"/>
    <w:rsid w:val="008273B1"/>
    <w:rsid w:val="008358BF"/>
    <w:rsid w:val="00866D9F"/>
    <w:rsid w:val="008C2B90"/>
    <w:rsid w:val="00923ABF"/>
    <w:rsid w:val="00943EF3"/>
    <w:rsid w:val="00947A8F"/>
    <w:rsid w:val="00964AEF"/>
    <w:rsid w:val="00974D7C"/>
    <w:rsid w:val="009B6D0B"/>
    <w:rsid w:val="00A80BB3"/>
    <w:rsid w:val="00AD7E55"/>
    <w:rsid w:val="00B075C6"/>
    <w:rsid w:val="00B5239D"/>
    <w:rsid w:val="00BA4D92"/>
    <w:rsid w:val="00C559EE"/>
    <w:rsid w:val="00D20415"/>
    <w:rsid w:val="00D674C7"/>
    <w:rsid w:val="00DA3C4B"/>
    <w:rsid w:val="00E0307D"/>
    <w:rsid w:val="00E6777D"/>
    <w:rsid w:val="00E73C58"/>
    <w:rsid w:val="00E87359"/>
    <w:rsid w:val="00E9320C"/>
    <w:rsid w:val="00FC1A9A"/>
    <w:rsid w:val="00FD6312"/>
    <w:rsid w:val="00FF4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B3BB"/>
  <w15:chartTrackingRefBased/>
  <w15:docId w15:val="{546474CC-E112-406A-99E8-C1B784F3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030EF9"/>
    <w:pPr>
      <w:widowControl w:val="0"/>
      <w:jc w:val="both"/>
    </w:pPr>
    <w:rPr>
      <w:rFonts w:eastAsia="宋体"/>
    </w:rPr>
  </w:style>
  <w:style w:type="paragraph" w:styleId="1">
    <w:name w:val="heading 1"/>
    <w:basedOn w:val="a1"/>
    <w:next w:val="a1"/>
    <w:link w:val="10"/>
    <w:uiPriority w:val="9"/>
    <w:qFormat/>
    <w:rsid w:val="006A3BC1"/>
    <w:pPr>
      <w:keepNext/>
      <w:keepLines/>
      <w:spacing w:before="340" w:after="330" w:line="578" w:lineRule="auto"/>
      <w:outlineLvl w:val="0"/>
    </w:pPr>
    <w:rPr>
      <w:b/>
      <w:bCs/>
      <w:kern w:val="44"/>
      <w:sz w:val="44"/>
      <w:szCs w:val="44"/>
    </w:rPr>
  </w:style>
  <w:style w:type="paragraph" w:styleId="3">
    <w:name w:val="heading 3"/>
    <w:basedOn w:val="a1"/>
    <w:next w:val="a1"/>
    <w:link w:val="30"/>
    <w:uiPriority w:val="9"/>
    <w:semiHidden/>
    <w:unhideWhenUsed/>
    <w:qFormat/>
    <w:rsid w:val="006A3BC1"/>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62E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162EA6"/>
    <w:rPr>
      <w:rFonts w:eastAsia="宋体"/>
      <w:sz w:val="18"/>
      <w:szCs w:val="18"/>
    </w:rPr>
  </w:style>
  <w:style w:type="paragraph" w:styleId="a7">
    <w:name w:val="footer"/>
    <w:basedOn w:val="a1"/>
    <w:link w:val="a8"/>
    <w:uiPriority w:val="99"/>
    <w:unhideWhenUsed/>
    <w:rsid w:val="00162EA6"/>
    <w:pPr>
      <w:tabs>
        <w:tab w:val="center" w:pos="4153"/>
        <w:tab w:val="right" w:pos="8306"/>
      </w:tabs>
      <w:snapToGrid w:val="0"/>
      <w:jc w:val="left"/>
    </w:pPr>
    <w:rPr>
      <w:sz w:val="18"/>
      <w:szCs w:val="18"/>
    </w:rPr>
  </w:style>
  <w:style w:type="character" w:customStyle="1" w:styleId="a8">
    <w:name w:val="页脚 字符"/>
    <w:basedOn w:val="a2"/>
    <w:link w:val="a7"/>
    <w:uiPriority w:val="99"/>
    <w:rsid w:val="00162EA6"/>
    <w:rPr>
      <w:rFonts w:eastAsia="宋体"/>
      <w:sz w:val="18"/>
      <w:szCs w:val="18"/>
    </w:rPr>
  </w:style>
  <w:style w:type="paragraph" w:styleId="a9">
    <w:name w:val="List Paragraph"/>
    <w:basedOn w:val="a1"/>
    <w:uiPriority w:val="34"/>
    <w:qFormat/>
    <w:rsid w:val="008358BF"/>
    <w:pPr>
      <w:ind w:firstLineChars="200" w:firstLine="420"/>
    </w:pPr>
  </w:style>
  <w:style w:type="paragraph" w:customStyle="1" w:styleId="a">
    <w:name w:val="大标题"/>
    <w:basedOn w:val="1"/>
    <w:autoRedefine/>
    <w:rsid w:val="006A3BC1"/>
    <w:pPr>
      <w:pageBreakBefore/>
      <w:numPr>
        <w:numId w:val="5"/>
      </w:numPr>
      <w:tabs>
        <w:tab w:val="clear" w:pos="432"/>
      </w:tabs>
      <w:adjustRightInd w:val="0"/>
      <w:snapToGrid w:val="0"/>
      <w:spacing w:before="360" w:after="600" w:line="400" w:lineRule="exact"/>
      <w:ind w:left="0" w:firstLine="0"/>
      <w:jc w:val="center"/>
    </w:pPr>
    <w:rPr>
      <w:rFonts w:ascii="宋体" w:eastAsia="黑体" w:hAnsi="宋体" w:cs="Times New Roman"/>
      <w:b w:val="0"/>
      <w:sz w:val="32"/>
      <w:szCs w:val="32"/>
    </w:rPr>
  </w:style>
  <w:style w:type="paragraph" w:customStyle="1" w:styleId="a0">
    <w:name w:val="三级标题"/>
    <w:basedOn w:val="3"/>
    <w:autoRedefine/>
    <w:rsid w:val="006A3BC1"/>
    <w:pPr>
      <w:numPr>
        <w:ilvl w:val="2"/>
        <w:numId w:val="5"/>
      </w:numPr>
      <w:tabs>
        <w:tab w:val="clear" w:pos="720"/>
      </w:tabs>
      <w:adjustRightInd w:val="0"/>
      <w:snapToGrid w:val="0"/>
      <w:spacing w:beforeLines="50" w:before="120" w:afterLines="50" w:after="120" w:line="400" w:lineRule="exact"/>
      <w:ind w:left="0" w:firstLine="0"/>
    </w:pPr>
    <w:rPr>
      <w:rFonts w:ascii="黑体" w:eastAsia="黑体" w:hAnsi="Times New Roman" w:cs="Times New Roman"/>
      <w:b w:val="0"/>
      <w:color w:val="000000"/>
      <w:sz w:val="24"/>
      <w:szCs w:val="24"/>
    </w:rPr>
  </w:style>
  <w:style w:type="character" w:customStyle="1" w:styleId="10">
    <w:name w:val="标题 1 字符"/>
    <w:basedOn w:val="a2"/>
    <w:link w:val="1"/>
    <w:uiPriority w:val="9"/>
    <w:rsid w:val="006A3BC1"/>
    <w:rPr>
      <w:rFonts w:eastAsia="宋体"/>
      <w:b/>
      <w:bCs/>
      <w:kern w:val="44"/>
      <w:sz w:val="44"/>
      <w:szCs w:val="44"/>
    </w:rPr>
  </w:style>
  <w:style w:type="character" w:customStyle="1" w:styleId="30">
    <w:name w:val="标题 3 字符"/>
    <w:basedOn w:val="a2"/>
    <w:link w:val="3"/>
    <w:uiPriority w:val="9"/>
    <w:semiHidden/>
    <w:rsid w:val="006A3BC1"/>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957400">
      <w:bodyDiv w:val="1"/>
      <w:marLeft w:val="0"/>
      <w:marRight w:val="0"/>
      <w:marTop w:val="0"/>
      <w:marBottom w:val="0"/>
      <w:divBdr>
        <w:top w:val="none" w:sz="0" w:space="0" w:color="auto"/>
        <w:left w:val="none" w:sz="0" w:space="0" w:color="auto"/>
        <w:bottom w:val="none" w:sz="0" w:space="0" w:color="auto"/>
        <w:right w:val="none" w:sz="0" w:space="0" w:color="auto"/>
      </w:divBdr>
      <w:divsChild>
        <w:div w:id="165533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4</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洁 吴</dc:creator>
  <cp:keywords/>
  <dc:description/>
  <cp:lastModifiedBy>吴 洁</cp:lastModifiedBy>
  <cp:revision>26</cp:revision>
  <cp:lastPrinted>2019-09-01T02:08:00Z</cp:lastPrinted>
  <dcterms:created xsi:type="dcterms:W3CDTF">2019-08-28T02:21:00Z</dcterms:created>
  <dcterms:modified xsi:type="dcterms:W3CDTF">2019-10-15T08:43:00Z</dcterms:modified>
</cp:coreProperties>
</file>