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479d9bcb2c394aa74bb2e17e42c401a5d45d20"/>
    <w:p>
      <w:pPr>
        <w:pStyle w:val="Heading2"/>
      </w:pPr>
      <w:r>
        <w:t xml:space="preserve">1. 模块</w:t>
      </w:r>
    </w:p>
    <w:p>
      <w:pPr>
        <w:pStyle w:val="BlockText"/>
      </w:pPr>
      <w:r>
        <w:t xml:space="preserve">Python 模块(Module)，是一个 Python 文件，以 .py 结尾，包含了 Python 对象定义和Python语句。</w:t>
      </w:r>
    </w:p>
    <w:p>
      <w:pPr>
        <w:pStyle w:val="BlockText"/>
      </w:pPr>
      <w:r>
        <w:t xml:space="preserve">模块让你能够有逻辑地组织你的 Python 代码段。</w:t>
      </w:r>
    </w:p>
    <w:p>
      <w:pPr>
        <w:pStyle w:val="BlockText"/>
      </w:pPr>
      <w:r>
        <w:t xml:space="preserve">把相关的代码分配到一个模块里能让你的代码更好用，更易懂。</w:t>
      </w:r>
    </w:p>
    <w:p>
      <w:pPr>
        <w:pStyle w:val="BlockText"/>
      </w:pPr>
      <w:r>
        <w:t xml:space="preserve">模块能定义函数，类和变量，模块里也能包含可执行的代码。</w:t>
      </w:r>
    </w:p>
    <w:bookmarkStart w:id="20" w:name="X605b41d169a50e8d2f2ad240e606f87647d5551"/>
    <w:p>
      <w:pPr>
        <w:pStyle w:val="Heading3"/>
      </w:pPr>
      <w:r>
        <w:t xml:space="preserve">1.1 如何编写一个简单的模块</w:t>
      </w:r>
    </w:p>
    <w:p>
      <w:pPr>
        <w:pStyle w:val="FirstParagraph"/>
      </w:pPr>
      <w:r>
        <w:t xml:space="preserve">1.新建一个文件并命名 support.py</w:t>
      </w:r>
    </w:p>
    <w:p>
      <w:pPr>
        <w:pStyle w:val="BodyText"/>
      </w:pPr>
      <w:r>
        <w:t xml:space="preserve">2.编写代码，比如：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print_func( par ):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: "</w:t>
      </w:r>
      <w:r>
        <w:rPr>
          <w:rStyle w:val="NormalTok"/>
        </w:rPr>
        <w:t xml:space="preserve">, par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</w:p>
    <w:p>
      <w:pPr>
        <w:pStyle w:val="FirstParagraph"/>
      </w:pPr>
    </w:p>
    <w:bookmarkEnd w:id="20"/>
    <w:bookmarkEnd w:id="21"/>
    <w:bookmarkStart w:id="22" w:name="X3d2cf596505afe5dc03317100e43d0f4b22d754"/>
    <w:p>
      <w:pPr>
        <w:pStyle w:val="Heading2"/>
      </w:pPr>
      <w:r>
        <w:t xml:space="preserve">2. import 语句</w:t>
      </w:r>
    </w:p>
    <w:p>
      <w:pPr>
        <w:pStyle w:val="BlockText"/>
      </w:pPr>
      <w:r>
        <w:t xml:space="preserve">模块定义好后，我们可以使用 import 语句来引入模块，语法如下：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module1[, module2[,... moduleN]]</w:t>
      </w:r>
    </w:p>
    <w:p>
      <w:pPr>
        <w:pStyle w:val="FirstParagraph"/>
      </w:pPr>
      <w:r>
        <w:t xml:space="preserve">一个模块只会被导入一次，不管你执行了多少次import。这样可以防止导入模块被一遍又一遍地执行。</w:t>
      </w:r>
    </w:p>
    <w:p>
      <w:pPr>
        <w:pStyle w:val="SourceCode"/>
      </w:pPr>
      <w:r>
        <w:rPr>
          <w:rStyle w:val="CommentTok"/>
        </w:rPr>
        <w:t xml:space="preserve"># 导入模块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support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现在可以调用模块里包含的函数了</w:t>
      </w:r>
      <w:r>
        <w:br/>
      </w:r>
      <w:r>
        <w:rPr>
          <w:rStyle w:val="NormalTok"/>
        </w:rPr>
        <w:t xml:space="preserve">support.print_func(</w:t>
      </w:r>
      <w:r>
        <w:rPr>
          <w:rStyle w:val="StringTok"/>
        </w:rPr>
        <w:t xml:space="preserve">"zhengXueFeng"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Hello : zhengXueFeng</w:t>
      </w:r>
    </w:p>
    <w:p>
      <w:pPr>
        <w:pStyle w:val="FirstParagraph"/>
      </w:pPr>
    </w:p>
    <w:bookmarkEnd w:id="22"/>
    <w:bookmarkStart w:id="23" w:name="X92db6320d38c82faebed847e6caebbbc00432f7"/>
    <w:p>
      <w:pPr>
        <w:pStyle w:val="Heading2"/>
      </w:pPr>
      <w:r>
        <w:t xml:space="preserve">3. from…import 语句</w:t>
      </w:r>
    </w:p>
    <w:p>
      <w:pPr>
        <w:pStyle w:val="BlockText"/>
      </w:pPr>
      <w:r>
        <w:t xml:space="preserve">Python 的 from 语句让你从模块中导入一个指定的部分到当前命名空间中。语法如下：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modname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name1[, name2[, ... nameN]]</w:t>
      </w:r>
    </w:p>
    <w:p>
      <w:pPr>
        <w:pStyle w:val="FirstParagraph"/>
      </w:pPr>
    </w:p>
    <w:bookmarkEnd w:id="23"/>
    <w:bookmarkStart w:id="24" w:name="Xbfaec0f35225834ff8e678a0121f8285d97da0a"/>
    <w:p>
      <w:pPr>
        <w:pStyle w:val="Heading2"/>
      </w:pPr>
      <w:r>
        <w:t xml:space="preserve">4. from…import* 语句</w:t>
      </w:r>
    </w:p>
    <w:p>
      <w:pPr>
        <w:pStyle w:val="BlockText"/>
      </w:pPr>
      <w:r>
        <w:t xml:space="preserve">把一个模块的所有内容全都导入到当前的命名空间也是可行的，只需使用如下声明：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modname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p>
      <w:pPr>
        <w:pStyle w:val="FirstParagraph"/>
      </w:pPr>
      <w:r>
        <w:t xml:space="preserve">例如我们想一次性引入 math 模块中所有的东西，语句如下：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p>
      <w:pPr>
        <w:pStyle w:val="FirstParagraph"/>
      </w:pPr>
    </w:p>
    <w:bookmarkEnd w:id="24"/>
    <w:bookmarkStart w:id="25" w:name="X3cd5396826af3bd990e23182128281b8fa09558"/>
    <w:p>
      <w:pPr>
        <w:pStyle w:val="Heading2"/>
      </w:pPr>
      <w:r>
        <w:t xml:space="preserve">5. 搜索路径</w:t>
      </w:r>
    </w:p>
    <w:p>
      <w:pPr>
        <w:pStyle w:val="FirstParagraph"/>
      </w:pPr>
      <w:r>
        <w:t xml:space="preserve">当你导入一个模块，Python 解析器对模块位置的搜索顺序是：</w:t>
      </w:r>
    </w:p>
    <w:p>
      <w:pPr>
        <w:numPr>
          <w:ilvl w:val="0"/>
          <w:numId w:val="1001"/>
        </w:numPr>
      </w:pPr>
      <w:r>
        <w:t xml:space="preserve">1、当前目录</w:t>
      </w:r>
    </w:p>
    <w:p>
      <w:pPr>
        <w:numPr>
          <w:ilvl w:val="0"/>
          <w:numId w:val="1001"/>
        </w:numPr>
      </w:pPr>
      <w:r>
        <w:t xml:space="preserve">2、如果不在当前目录，Python 则搜索在 shell 变量 PYTHONPATH 下的每个目录。</w:t>
      </w:r>
    </w:p>
    <w:p>
      <w:pPr>
        <w:numPr>
          <w:ilvl w:val="0"/>
          <w:numId w:val="1001"/>
        </w:numPr>
      </w:pPr>
      <w:r>
        <w:t xml:space="preserve">3、如果都找不到，Python会察看默认路径。UNIX下，默认路径一般为/usr/local/lib/python/。</w:t>
      </w:r>
    </w:p>
    <w:p>
      <w:pPr>
        <w:pStyle w:val="FirstParagraph"/>
      </w:pPr>
      <w:r>
        <w:t xml:space="preserve">模块搜索路径存储在 system 模块的 sys.path 变量中。变量里包含当前目录，PYTHONPATH和由安装过程决定的默认目录。</w:t>
      </w:r>
    </w:p>
    <w:p>
      <w:pPr>
        <w:pStyle w:val="BodyText"/>
      </w:pPr>
    </w:p>
    <w:bookmarkEnd w:id="25"/>
    <w:bookmarkStart w:id="26" w:name="X37e8c1bf034d57a8c427912420c105db613db5c"/>
    <w:p>
      <w:pPr>
        <w:pStyle w:val="Heading2"/>
      </w:pPr>
      <w:r>
        <w:t xml:space="preserve">6. PYTHONPATH 变量</w:t>
      </w:r>
    </w:p>
    <w:p>
      <w:pPr>
        <w:pStyle w:val="BlockText"/>
      </w:pPr>
      <w:r>
        <w:t xml:space="preserve">作为环境变量，PYTHONPATH 由装在一个列表里的许多目录组成。PYTHONPATH 的语法和 shell 变量 PATH 的一样。</w:t>
      </w:r>
    </w:p>
    <w:p>
      <w:pPr>
        <w:pStyle w:val="FirstParagraph"/>
      </w:pPr>
      <w:r>
        <w:t xml:space="preserve">在 Windows 系统，典型的 PYTHONPATH 如下：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 PYTHONPATH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c: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python27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lib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在 UNIX 系统，典型的 PYTHONPATH 如下：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 PYTHONPATH</w:t>
      </w:r>
      <w:r>
        <w:rPr>
          <w:rStyle w:val="OperatorTok"/>
        </w:rPr>
        <w:t xml:space="preserve">=/</w:t>
      </w:r>
      <w:r>
        <w:rPr>
          <w:rStyle w:val="NormalTok"/>
        </w:rPr>
        <w:t xml:space="preserve">usr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local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python</w:t>
      </w:r>
    </w:p>
    <w:p>
      <w:pPr>
        <w:pStyle w:val="FirstParagraph"/>
      </w:pPr>
    </w:p>
    <w:bookmarkEnd w:id="26"/>
    <w:bookmarkStart w:id="27" w:name="Xead02ad0809aa42f3fd7aa37961c815a4d2f03e"/>
    <w:p>
      <w:pPr>
        <w:pStyle w:val="Heading2"/>
      </w:pPr>
      <w:r>
        <w:t xml:space="preserve">7. 命名空间和作用域</w:t>
      </w:r>
    </w:p>
    <w:p>
      <w:pPr>
        <w:numPr>
          <w:ilvl w:val="0"/>
          <w:numId w:val="1002"/>
        </w:numPr>
      </w:pPr>
      <w:r>
        <w:t xml:space="preserve">1、变量是拥有匹配对象的名字（标识符）。</w:t>
      </w:r>
    </w:p>
    <w:p>
      <w:pPr>
        <w:numPr>
          <w:ilvl w:val="0"/>
          <w:numId w:val="1002"/>
        </w:numPr>
      </w:pPr>
      <w:r>
        <w:t xml:space="preserve">2、命名空间是一个包含了变量名称们（键）和它们各自相应的对象们（值）的字典。</w:t>
      </w:r>
    </w:p>
    <w:p>
      <w:pPr>
        <w:numPr>
          <w:ilvl w:val="0"/>
          <w:numId w:val="1002"/>
        </w:numPr>
      </w:pPr>
      <w:r>
        <w:t xml:space="preserve">3、一个 Python 表达式可以访问局部命名空间和全局命名空间里的变量。如果一个局部变量和一个全局变量重名，则局部变量会覆盖全局变量。</w:t>
      </w:r>
    </w:p>
    <w:p>
      <w:pPr>
        <w:numPr>
          <w:ilvl w:val="0"/>
          <w:numId w:val="1002"/>
        </w:numPr>
      </w:pPr>
      <w:r>
        <w:t xml:space="preserve">4、每个函数都有自己的命名空间。</w:t>
      </w:r>
    </w:p>
    <w:p>
      <w:pPr>
        <w:numPr>
          <w:ilvl w:val="0"/>
          <w:numId w:val="1002"/>
        </w:numPr>
      </w:pPr>
      <w:r>
        <w:t xml:space="preserve">5、类的方法的作用域规则和通常函数的一样。</w:t>
      </w:r>
    </w:p>
    <w:p>
      <w:pPr>
        <w:numPr>
          <w:ilvl w:val="0"/>
          <w:numId w:val="1002"/>
        </w:numPr>
      </w:pPr>
      <w:r>
        <w:t xml:space="preserve">6、Python 会智能地猜测一个变量是局部的还是全局的，它假设任何在函数内赋值的变量都是局部的。</w:t>
      </w:r>
    </w:p>
    <w:p>
      <w:pPr>
        <w:numPr>
          <w:ilvl w:val="0"/>
          <w:numId w:val="1000"/>
        </w:numPr>
      </w:pPr>
      <w:r>
        <w:t xml:space="preserve">因此，如果要给函数内的全局变量赋值，必须使用 global 语句。</w:t>
      </w:r>
    </w:p>
    <w:p>
      <w:pPr>
        <w:pStyle w:val="SourceCode"/>
      </w:pPr>
      <w:r>
        <w:rPr>
          <w:rStyle w:val="NormalTok"/>
        </w:rPr>
        <w:t xml:space="preserve">Money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我们在全局命名空间里定义一个变量 Money。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AddMoney():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想改正代码就取消以下注释: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global Money</w:t>
      </w:r>
      <w:r>
        <w:br/>
      </w:r>
      <w:r>
        <w:rPr>
          <w:rStyle w:val="NormalTok"/>
        </w:rPr>
        <w:t xml:space="preserve">   Money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Money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我们再在函数内给变量 Money 赋值，然后 Python 会假定 Money 是一个局部变量。然而，我们并没有在访问前声明一个局部变量 Money，结果就是会出现一个 UnboundLocalError 的错误。取消 global 语句前的注释符就能解决这个问题。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Money</w:t>
      </w:r>
      <w:r>
        <w:br/>
      </w:r>
      <w:r>
        <w:rPr>
          <w:rStyle w:val="NormalTok"/>
        </w:rPr>
        <w:t xml:space="preserve">AddMoney()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Money</w:t>
      </w:r>
    </w:p>
    <w:p>
      <w:pPr>
        <w:pStyle w:val="FirstParagraph"/>
      </w:pPr>
    </w:p>
    <w:bookmarkEnd w:id="27"/>
    <w:bookmarkStart w:id="28" w:name="Xfbec0c4c9a248069170797a6ef42b7a0972702b"/>
    <w:p>
      <w:pPr>
        <w:pStyle w:val="Heading2"/>
      </w:pPr>
      <w:r>
        <w:t xml:space="preserve">8. dir()函数</w:t>
      </w:r>
    </w:p>
    <w:p>
      <w:pPr>
        <w:pStyle w:val="BlockText"/>
      </w:pPr>
      <w:r>
        <w:t xml:space="preserve">dir() 函数一个排好序的字符串列表，内容是一个模块里定义过的名字。</w:t>
      </w:r>
    </w:p>
    <w:p>
      <w:pPr>
        <w:pStyle w:val="BlockText"/>
      </w:pPr>
      <w:r>
        <w:t xml:space="preserve">返回的列表容纳了在一个模块里定义的所有模块，变量和函数。如下一个简单的实例：</w:t>
      </w:r>
    </w:p>
    <w:p>
      <w:pPr>
        <w:pStyle w:val="SourceCode"/>
      </w:pPr>
      <w:r>
        <w:rPr>
          <w:rStyle w:val="CommentTok"/>
        </w:rPr>
        <w:t xml:space="preserve"># 导入内置math模块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dir</w:t>
      </w:r>
      <w:r>
        <w:rPr>
          <w:rStyle w:val="NormalTok"/>
        </w:rPr>
        <w:t xml:space="preserve">(math)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['__doc__', '__file__', '__name__', 'acos', 'asin', 'atan', </w:t>
      </w:r>
      <w:r>
        <w:br/>
      </w:r>
      <w:r>
        <w:rPr>
          <w:rStyle w:val="CommentTok"/>
        </w:rPr>
        <w:t xml:space="preserve">'atan2', 'ceil', 'cos', 'cosh', 'degrees', 'e', 'exp', </w:t>
      </w:r>
      <w:r>
        <w:br/>
      </w:r>
      <w:r>
        <w:rPr>
          <w:rStyle w:val="CommentTok"/>
        </w:rPr>
        <w:t xml:space="preserve">'fabs', 'floor', 'fmod', 'frexp', 'hypot', 'ldexp', 'log',</w:t>
      </w:r>
      <w:r>
        <w:br/>
      </w:r>
      <w:r>
        <w:rPr>
          <w:rStyle w:val="CommentTok"/>
        </w:rPr>
        <w:t xml:space="preserve">'log10', 'modf', 'pi', 'pow', 'radians', 'sin', 'sinh', </w:t>
      </w:r>
      <w:r>
        <w:br/>
      </w:r>
      <w:r>
        <w:rPr>
          <w:rStyle w:val="CommentTok"/>
        </w:rPr>
        <w:t xml:space="preserve">'sqrt', 'tan', 'tanh']</w:t>
      </w:r>
      <w:r>
        <w:br/>
      </w:r>
      <w:r>
        <w:rPr>
          <w:rStyle w:val="CommentTok"/>
        </w:rPr>
        <w:t xml:space="preserve">'''</w:t>
      </w:r>
    </w:p>
    <w:p>
      <w:pPr>
        <w:pStyle w:val="FirstParagraph"/>
      </w:pPr>
    </w:p>
    <w:bookmarkEnd w:id="28"/>
    <w:bookmarkStart w:id="29" w:name="X2e6d0f6f7ac674702ab37c21ed72e67d7d74b78"/>
    <w:p>
      <w:pPr>
        <w:pStyle w:val="Heading2"/>
      </w:pPr>
      <w:r>
        <w:t xml:space="preserve">9. globals() 和 locals() 函数</w:t>
      </w:r>
    </w:p>
    <w:p>
      <w:pPr>
        <w:pStyle w:val="BlockText"/>
      </w:pPr>
      <w:r>
        <w:t xml:space="preserve">根据调用地方的不同，globals() 和 locals() 函数可被用来返回全局和局部命名空间里的名字。</w:t>
      </w:r>
    </w:p>
    <w:p>
      <w:pPr>
        <w:numPr>
          <w:ilvl w:val="0"/>
          <w:numId w:val="1003"/>
        </w:numPr>
      </w:pPr>
      <w:r>
        <w:t xml:space="preserve">如果在函数内部调用 locals()，返回的是所有能在该函数里访问的命名。</w:t>
      </w:r>
    </w:p>
    <w:p>
      <w:pPr>
        <w:numPr>
          <w:ilvl w:val="0"/>
          <w:numId w:val="1003"/>
        </w:numPr>
      </w:pPr>
      <w:r>
        <w:t xml:space="preserve">如果在函数内部调用 globals()，返回的是所有在该函数里能访问的全局名字。</w:t>
      </w:r>
    </w:p>
    <w:p>
      <w:pPr>
        <w:pStyle w:val="BlockText"/>
      </w:pPr>
      <w:r>
        <w:t xml:space="preserve">两个函数的返回类型都是字典。所以名字们能用 keys() 函数摘取。</w:t>
      </w:r>
    </w:p>
    <w:p>
      <w:pPr>
        <w:pStyle w:val="FirstParagraph"/>
      </w:pPr>
    </w:p>
    <w:bookmarkEnd w:id="29"/>
    <w:bookmarkStart w:id="30" w:name="Xdf0a456e7ca405e2ee4a801acde0bc52dc4712d"/>
    <w:p>
      <w:pPr>
        <w:pStyle w:val="Heading2"/>
      </w:pPr>
      <w:r>
        <w:t xml:space="preserve">10. reload() 函数</w:t>
      </w:r>
    </w:p>
    <w:p>
      <w:pPr>
        <w:pStyle w:val="BlockText"/>
      </w:pPr>
      <w:r>
        <w:t xml:space="preserve">当一个模块被导入到一个脚本，模块顶层部分的代码只会被执行一次。</w:t>
      </w:r>
    </w:p>
    <w:p>
      <w:pPr>
        <w:pStyle w:val="BlockText"/>
      </w:pPr>
      <w:r>
        <w:t xml:space="preserve">因此，如果你想重新执行模块里顶层部分的代码，可以用 reload() 函数。该函数会重新导入之前导入过的模块。语法如下：</w:t>
      </w:r>
    </w:p>
    <w:p>
      <w:pPr>
        <w:pStyle w:val="SourceCode"/>
      </w:pPr>
      <w:r>
        <w:rPr>
          <w:rStyle w:val="BuiltInTok"/>
        </w:rPr>
        <w:t xml:space="preserve">reload</w:t>
      </w:r>
      <w:r>
        <w:rPr>
          <w:rStyle w:val="NormalTok"/>
        </w:rPr>
        <w:t xml:space="preserve">(module_name)</w:t>
      </w:r>
    </w:p>
    <w:p>
      <w:pPr>
        <w:pStyle w:val="BlockText"/>
      </w:pPr>
      <w:r>
        <w:t xml:space="preserve">在这里，module_name要直接放模块的名字，而不是一个字符串形式。比如想重载 hello 模块，如下：</w:t>
      </w:r>
    </w:p>
    <w:p>
      <w:pPr>
        <w:pStyle w:val="SourceCode"/>
      </w:pPr>
      <w:r>
        <w:rPr>
          <w:rStyle w:val="BuiltInTok"/>
        </w:rPr>
        <w:t xml:space="preserve">reload</w:t>
      </w:r>
      <w:r>
        <w:rPr>
          <w:rStyle w:val="NormalTok"/>
        </w:rPr>
        <w:t xml:space="preserve">(hello)</w:t>
      </w:r>
    </w:p>
    <w:p>
      <w:pPr>
        <w:pStyle w:val="FirstParagraph"/>
      </w:pPr>
    </w:p>
    <w:bookmarkEnd w:id="30"/>
    <w:bookmarkStart w:id="31" w:name="X16603d883a8eda792fb6b42d7490f1c98fa7243"/>
    <w:p>
      <w:pPr>
        <w:pStyle w:val="Heading2"/>
      </w:pPr>
      <w:r>
        <w:t xml:space="preserve">11. Python中的包</w:t>
      </w:r>
    </w:p>
    <w:p>
      <w:pPr>
        <w:pStyle w:val="BlockText"/>
      </w:pPr>
      <w:r>
        <w:t xml:space="preserve">包是一个分层次的文件目录结构，它定义了一个由模块及子包，和子包下的子包等组成的 Python 的应用环境。</w:t>
      </w:r>
    </w:p>
    <w:p>
      <w:pPr>
        <w:pStyle w:val="BlockText"/>
      </w:pPr>
      <w:r>
        <w:t xml:space="preserve">简单来说，包就是文件夹，但该文件夹下必须存在</w:t>
      </w:r>
      <w:r>
        <w:t xml:space="preserve"> </w:t>
      </w:r>
      <w:r>
        <w:rPr>
          <w:bCs/>
          <w:b/>
        </w:rPr>
        <w:t xml:space="preserve">init</w:t>
      </w:r>
      <w:r>
        <w:t xml:space="preserve">.py 文件, 该文件的内容可以为空。</w:t>
      </w:r>
    </w:p>
    <w:p>
      <w:pPr>
        <w:pStyle w:val="BlockText"/>
      </w:pPr>
      <w:r>
        <w:rPr>
          <w:bCs/>
          <w:b/>
          <w:bCs/>
          <w:b/>
        </w:rPr>
        <w:t xml:space="preserve">init</w:t>
      </w:r>
      <w:r>
        <w:rPr>
          <w:bCs/>
          <w:b/>
        </w:rPr>
        <w:t xml:space="preserve">.py</w:t>
      </w:r>
      <w:r>
        <w:t xml:space="preserve"> </w:t>
      </w:r>
      <w:r>
        <w:t xml:space="preserve">用于标识当前文件夹是一个包。</w:t>
      </w:r>
    </w:p>
    <w:p>
      <w:pPr>
        <w:pStyle w:val="BlockText"/>
      </w:pPr>
      <w:r>
        <w:t xml:space="preserve">考虑一个在</w:t>
      </w:r>
      <w:r>
        <w:t xml:space="preserve"> </w:t>
      </w:r>
      <w:r>
        <w:rPr>
          <w:bCs/>
          <w:b/>
        </w:rPr>
        <w:t xml:space="preserve">package_runoob</w:t>
      </w:r>
      <w:r>
        <w:t xml:space="preserve"> </w:t>
      </w:r>
      <w:r>
        <w:t xml:space="preserve">目录下的</w:t>
      </w:r>
      <w:r>
        <w:t xml:space="preserve"> </w:t>
      </w:r>
      <w:r>
        <w:rPr>
          <w:bCs/>
          <w:b/>
        </w:rPr>
        <w:t xml:space="preserve">runoob1.py、runoob2.py、</w:t>
      </w:r>
      <w:r>
        <w:rPr>
          <w:bCs/>
          <w:b/>
          <w:bCs/>
          <w:b/>
        </w:rPr>
        <w:t xml:space="preserve">init</w:t>
      </w:r>
      <w:r>
        <w:rPr>
          <w:bCs/>
          <w:b/>
        </w:rPr>
        <w:t xml:space="preserve">.py</w:t>
      </w:r>
      <w:r>
        <w:t xml:space="preserve"> </w:t>
      </w:r>
      <w:r>
        <w:t xml:space="preserve">文件，test.py 为测试调用包的代码，目录结构如下：</w:t>
      </w:r>
    </w:p>
    <w:p>
      <w:pPr>
        <w:pStyle w:val="SourceCode"/>
      </w:pPr>
      <w:r>
        <w:rPr>
          <w:rStyle w:val="NormalTok"/>
        </w:rPr>
        <w:t xml:space="preserve">test.py</w:t>
      </w:r>
      <w:r>
        <w:br/>
      </w:r>
      <w:r>
        <w:rPr>
          <w:rStyle w:val="NormalTok"/>
        </w:rPr>
        <w:t xml:space="preserve">package_runoob</w:t>
      </w:r>
      <w:r>
        <w:br/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.py</w:t>
      </w:r>
      <w:r>
        <w:br/>
      </w:r>
      <w:r>
        <w:rPr>
          <w:rStyle w:val="OperatorTok"/>
        </w:rPr>
        <w:t xml:space="preserve">|--</w:t>
      </w:r>
      <w:r>
        <w:rPr>
          <w:rStyle w:val="NormalTok"/>
        </w:rPr>
        <w:t xml:space="preserve"> runoob1.py</w:t>
      </w:r>
      <w:r>
        <w:br/>
      </w:r>
      <w:r>
        <w:rPr>
          <w:rStyle w:val="OperatorTok"/>
        </w:rPr>
        <w:t xml:space="preserve">|--</w:t>
      </w:r>
      <w:r>
        <w:rPr>
          <w:rStyle w:val="NormalTok"/>
        </w:rPr>
        <w:t xml:space="preserve"> runoob2.py</w:t>
      </w:r>
    </w:p>
    <w:p>
      <w:pPr>
        <w:pStyle w:val="FirstParagraph"/>
      </w:pPr>
      <w:r>
        <w:t xml:space="preserve">package_runoob/runoob1.py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runoob1():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runoob1"</w:t>
      </w:r>
    </w:p>
    <w:p>
      <w:pPr>
        <w:pStyle w:val="FirstParagraph"/>
      </w:pPr>
      <w:r>
        <w:t xml:space="preserve">package_runoob/runoob2.py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runoob2():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runoob2"</w:t>
      </w:r>
    </w:p>
    <w:p>
      <w:pPr>
        <w:pStyle w:val="FirstParagraph"/>
      </w:pPr>
      <w:r>
        <w:t xml:space="preserve">现在，在</w:t>
      </w:r>
      <w:r>
        <w:t xml:space="preserve"> </w:t>
      </w:r>
      <w:r>
        <w:rPr>
          <w:bCs/>
          <w:b/>
        </w:rPr>
        <w:t xml:space="preserve">package_runoob</w:t>
      </w:r>
      <w:r>
        <w:t xml:space="preserve"> </w:t>
      </w:r>
      <w:r>
        <w:t xml:space="preserve">目录下创建</w:t>
      </w:r>
      <w:r>
        <w:t xml:space="preserve"> </w:t>
      </w:r>
      <w:r>
        <w:rPr>
          <w:bCs/>
          <w:b/>
          <w:bCs/>
          <w:b/>
        </w:rPr>
        <w:t xml:space="preserve">init</w:t>
      </w:r>
      <w:r>
        <w:rPr>
          <w:bCs/>
          <w:b/>
        </w:rPr>
        <w:t xml:space="preserve">.py</w:t>
      </w:r>
      <w:r>
        <w:t xml:space="preserve">：</w:t>
      </w:r>
    </w:p>
    <w:p>
      <w:pPr>
        <w:pStyle w:val="BodyText"/>
      </w:pPr>
      <w:r>
        <w:t xml:space="preserve">package_runoob/</w:t>
      </w:r>
      <w:r>
        <w:rPr>
          <w:bCs/>
          <w:b/>
        </w:rPr>
        <w:t xml:space="preserve">init</w:t>
      </w:r>
      <w:r>
        <w:t xml:space="preserve">.py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'作为主程序运行'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'package_runoob 初始化'</w:t>
      </w:r>
    </w:p>
    <w:p>
      <w:pPr>
        <w:pStyle w:val="FirstParagraph"/>
      </w:pPr>
      <w:r>
        <w:t xml:space="preserve">然后我们在</w:t>
      </w:r>
      <w:r>
        <w:t xml:space="preserve"> </w:t>
      </w:r>
      <w:r>
        <w:rPr>
          <w:bCs/>
          <w:b/>
        </w:rPr>
        <w:t xml:space="preserve">package_runoob</w:t>
      </w:r>
      <w:r>
        <w:t xml:space="preserve"> </w:t>
      </w:r>
      <w:r>
        <w:rPr>
          <w:bCs/>
          <w:b/>
        </w:rPr>
        <w:t xml:space="preserve">同级目录</w:t>
      </w:r>
      <w:r>
        <w:t xml:space="preserve">下创建 test.py 来调用</w:t>
      </w:r>
      <w:r>
        <w:t xml:space="preserve"> </w:t>
      </w:r>
      <w:r>
        <w:rPr>
          <w:bCs/>
          <w:b/>
        </w:rPr>
        <w:t xml:space="preserve">package_runoob</w:t>
      </w:r>
      <w:r>
        <w:t xml:space="preserve"> </w:t>
      </w:r>
      <w:r>
        <w:t xml:space="preserve">包</w:t>
      </w:r>
    </w:p>
    <w:p>
      <w:pPr>
        <w:pStyle w:val="BodyText"/>
      </w:pPr>
      <w:r>
        <w:t xml:space="preserve">test.py</w:t>
      </w:r>
    </w:p>
    <w:p>
      <w:pPr>
        <w:pStyle w:val="SourceCode"/>
      </w:pPr>
      <w:r>
        <w:rPr>
          <w:rStyle w:val="CommentTok"/>
        </w:rPr>
        <w:t xml:space="preserve"># 导入 Phone 包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package_runoob.runoob1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runoob1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package_runoob.runoob2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runoob2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runoob1()</w:t>
      </w:r>
      <w:r>
        <w:br/>
      </w:r>
      <w:r>
        <w:rPr>
          <w:rStyle w:val="NormalTok"/>
        </w:rPr>
        <w:t xml:space="preserve">runoob2()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package_runoob 初始化</w:t>
      </w:r>
      <w:r>
        <w:br/>
      </w:r>
      <w:r>
        <w:rPr>
          <w:rStyle w:val="CommentTok"/>
        </w:rPr>
        <w:t xml:space="preserve">I'm in runoob1</w:t>
      </w:r>
      <w:r>
        <w:br/>
      </w:r>
      <w:r>
        <w:rPr>
          <w:rStyle w:val="CommentTok"/>
        </w:rPr>
        <w:t xml:space="preserve">I'm in runoob2</w:t>
      </w:r>
      <w:r>
        <w:br/>
      </w:r>
      <w:r>
        <w:rPr>
          <w:rStyle w:val="CommentTok"/>
        </w:rPr>
        <w:t xml:space="preserve">'''</w:t>
      </w:r>
    </w:p>
    <w:p>
      <w:pPr>
        <w:pStyle w:val="FirstParagraph"/>
      </w:pPr>
      <w:r>
        <w:t xml:space="preserve">如上，为了举例，我们只在每个文件里放置了一个函数，但其实你可以放置许多函数。你也可以在这些文件里定义Python的类，然后为这些类建一个包。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2021-12-01T12:04:45Z</dcterms:created>
  <dcterms:modified xsi:type="dcterms:W3CDTF">2021-12-01T12:04:45Z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