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c4285839f1230408c4fb5203137022de7b6ade"/>
    <w:p>
      <w:pPr>
        <w:pStyle w:val="Heading2"/>
      </w:pPr>
      <w:r>
        <w:t xml:space="preserve">1.字符串</w:t>
      </w:r>
    </w:p>
    <w:p>
      <w:pPr>
        <w:pStyle w:val="BlockText"/>
      </w:pPr>
      <w:r>
        <w:t xml:space="preserve">使用引号('或")来创建字符串</w:t>
      </w:r>
    </w:p>
    <w:p>
      <w:pPr>
        <w:pStyle w:val="SourceCode"/>
      </w:pPr>
      <w:r>
        <w:rPr>
          <w:rStyle w:val="NormalTok"/>
        </w:rPr>
        <w:t xml:space="preserve">var1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'郑雪凤'</w:t>
      </w:r>
      <w:r>
        <w:br/>
      </w:r>
      <w:r>
        <w:rPr>
          <w:rStyle w:val="NormalTok"/>
        </w:rPr>
        <w:t xml:space="preserve">var2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"吴勤浩"</w:t>
      </w:r>
    </w:p>
    <w:bookmarkEnd w:id="20"/>
    <w:bookmarkStart w:id="21" w:name="X15db4150847fc449c1e1e5070efe228756a683f"/>
    <w:p>
      <w:pPr>
        <w:pStyle w:val="Heading2"/>
      </w:pPr>
      <w:r>
        <w:t xml:space="preserve">2.访问字符串中的值</w:t>
      </w:r>
    </w:p>
    <w:p>
      <w:pPr>
        <w:pStyle w:val="BlockText"/>
      </w:pPr>
      <w:r>
        <w:t xml:space="preserve">访问子字符串，可以使用方括号来截取字符串。下标从 0 开始</w:t>
      </w:r>
    </w:p>
    <w:p>
      <w:pPr>
        <w:pStyle w:val="SourceCode"/>
      </w:pPr>
      <w:r>
        <w:rPr>
          <w:rStyle w:val="NormalTok"/>
        </w:rPr>
        <w:t xml:space="preserve">var1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'郑雪凤'</w:t>
      </w:r>
      <w:r>
        <w:br/>
      </w:r>
      <w:r>
        <w:rPr>
          <w:rStyle w:val="NormalTok"/>
        </w:rPr>
        <w:t xml:space="preserve">var2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"吴勤浩"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(var1[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雪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(var2[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勤浩</w:t>
      </w:r>
    </w:p>
    <w:bookmarkEnd w:id="21"/>
    <w:bookmarkStart w:id="22" w:name="X3ac7db3eb22afa2d65aef610e224817506db09b"/>
    <w:p>
      <w:pPr>
        <w:pStyle w:val="Heading2"/>
      </w:pPr>
      <w:r>
        <w:t xml:space="preserve">3.字符串连接</w:t>
      </w:r>
    </w:p>
    <w:p>
      <w:pPr>
        <w:pStyle w:val="SourceCode"/>
      </w:pPr>
      <w:r>
        <w:rPr>
          <w:rStyle w:val="NormalTok"/>
        </w:rPr>
        <w:t xml:space="preserve">var1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'郑雪凤'</w:t>
      </w:r>
      <w:r>
        <w:br/>
      </w:r>
      <w:r>
        <w:rPr>
          <w:rStyle w:val="NormalTok"/>
        </w:rPr>
        <w:t xml:space="preserve">var2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"吴勤浩"</w:t>
      </w:r>
      <w:r>
        <w:br/>
      </w:r>
      <w:r>
        <w:br/>
      </w:r>
      <w:r>
        <w:rPr>
          <w:rStyle w:val="NormalTok"/>
        </w:rPr>
        <w:t xml:space="preserve">var3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'like'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var1 </w:t>
      </w:r>
      <w:r>
        <w:rPr>
          <w:rStyle w:val="CommentTok"/>
        </w:rPr>
        <w:t xml:space="preserve">#</w:t>
      </w:r>
    </w:p>
    <w:bookmarkEnd w:id="22"/>
    <w:bookmarkStart w:id="23" w:name="X4b18c8e9efda2486b702f75025e43da2a2f2248"/>
    <w:p>
      <w:pPr>
        <w:pStyle w:val="Heading2"/>
      </w:pPr>
      <w:r>
        <w:t xml:space="preserve">4.转义字符</w:t>
      </w:r>
    </w:p>
    <w:p>
      <w:pPr>
        <w:pStyle w:val="BlockText"/>
      </w:pPr>
      <w:r>
        <w:t xml:space="preserve">在需要在字符中使用特殊字符时，python 用反斜杠 \ 转义字符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转义字符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\(在行尾时)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续行符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反斜杠符号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单引号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双引号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响铃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退格(Backspace)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转义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换行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换页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其它的字符以普通格式输出</w:t>
            </w:r>
          </w:p>
        </w:tc>
      </w:tr>
    </w:tbl>
    <w:bookmarkEnd w:id="23"/>
    <w:bookmarkStart w:id="24" w:name="Xc3f865b2d0a441b2cf264c499abc0f8a11411bb"/>
    <w:p>
      <w:pPr>
        <w:pStyle w:val="Heading2"/>
      </w:pPr>
      <w:r>
        <w:t xml:space="preserve">5.字符串运算符</w:t>
      </w:r>
    </w:p>
    <w:p>
      <w:pPr>
        <w:pStyle w:val="SourceCode"/>
      </w:pPr>
      <w:r>
        <w:rPr>
          <w:rStyle w:val="NormalTok"/>
        </w:rPr>
        <w:t xml:space="preserve">var1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'zxf'</w:t>
      </w:r>
      <w:r>
        <w:br/>
      </w:r>
      <w:r>
        <w:rPr>
          <w:rStyle w:val="NormalTok"/>
        </w:rPr>
        <w:t xml:space="preserve">var2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"wqh"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(var2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like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var1) </w:t>
      </w:r>
      <w:r>
        <w:rPr>
          <w:rStyle w:val="CommentTok"/>
        </w:rPr>
        <w:t xml:space="preserve"># wqh like zxf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(var2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wqhwqh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(var2[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(var2[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wqh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var1) 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 在变量 var1 中"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 不在变量 var1 中"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var1) 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 不在变量 var1 中"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 在变量 var1 中"</w:t>
      </w:r>
      <w:r>
        <w:rPr>
          <w:rStyle w:val="NormalTok"/>
        </w:rPr>
        <w:t xml:space="preserve">)</w:t>
      </w:r>
    </w:p>
    <w:bookmarkEnd w:id="24"/>
    <w:bookmarkStart w:id="25" w:name="Xdfa9d741e4cafd56c695837dff895e351a69edc"/>
    <w:p>
      <w:pPr>
        <w:pStyle w:val="Heading2"/>
      </w:pPr>
      <w:r>
        <w:t xml:space="preserve">6.字符串格式化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"我叫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体重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kg!"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'郑雪凤'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我叫郑雪凤体重200kg!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符号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格式化字符及其 ASCII 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格式化字符串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格式化整数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格式化无符号整型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格式化无符号八进制数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格式化无符号十六进制数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格式化无符号十六进制数（大写）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格式化浮点数字，可指定小数点后的精度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用科学计数法格式化浮点数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作用同%e，用科学计数法格式化浮点数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%f 和%e 的简写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%F 和 %E 的简写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用十六进制数格式化变量的地址</w:t>
            </w:r>
          </w:p>
        </w:tc>
      </w:tr>
    </w:tbl>
    <w:p>
      <w:pPr>
        <w:pStyle w:val="BodyText"/>
      </w:pP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2021-11-23T12:22:57Z</dcterms:created>
  <dcterms:modified xsi:type="dcterms:W3CDTF">2021-11-23T12:22:57Z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