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6EB5" w:rsidRPr="00AD028B" w:rsidRDefault="00436EB5" w:rsidP="00436EB5">
      <w:pPr>
        <w:jc w:val="center"/>
        <w:rPr>
          <w:rFonts w:ascii="Times New Roman" w:hAnsi="Times New Roman" w:cs="Times New Roman"/>
          <w:b/>
          <w:sz w:val="36"/>
          <w:szCs w:val="28"/>
          <w:lang w:eastAsia="ru-RU"/>
        </w:rPr>
      </w:pPr>
      <w:r w:rsidRPr="00AD028B">
        <w:rPr>
          <w:rFonts w:ascii="Times New Roman" w:hAnsi="Times New Roman" w:cs="Times New Roman"/>
          <w:b/>
          <w:sz w:val="36"/>
          <w:szCs w:val="28"/>
          <w:lang w:eastAsia="ru-RU"/>
        </w:rPr>
        <w:t>Національний університет біоресурсів і природокористування України</w:t>
      </w:r>
    </w:p>
    <w:p w:rsidR="00436EB5" w:rsidRDefault="00436EB5" w:rsidP="00436EB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інформаційних технологій</w:t>
      </w:r>
    </w:p>
    <w:p w:rsidR="00436EB5" w:rsidRPr="00AD028B" w:rsidRDefault="00436EB5" w:rsidP="00436EB5">
      <w:pPr>
        <w:spacing w:after="0" w:line="256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AD028B">
        <w:rPr>
          <w:rFonts w:ascii="Times New Roman" w:hAnsi="Times New Roman" w:cs="Times New Roman"/>
          <w:i/>
          <w:sz w:val="28"/>
          <w:szCs w:val="28"/>
        </w:rPr>
        <w:t xml:space="preserve">Кафедра </w:t>
      </w:r>
      <w:proofErr w:type="spellStart"/>
      <w:r w:rsidRPr="00AD028B">
        <w:rPr>
          <w:rFonts w:ascii="Times New Roman" w:hAnsi="Times New Roman" w:cs="Times New Roman"/>
          <w:i/>
          <w:sz w:val="28"/>
          <w:szCs w:val="28"/>
        </w:rPr>
        <w:t>комп</w:t>
      </w:r>
      <w:proofErr w:type="spellEnd"/>
      <w:r w:rsidRPr="00AD028B">
        <w:rPr>
          <w:rFonts w:ascii="Times New Roman" w:hAnsi="Times New Roman" w:cs="Times New Roman"/>
          <w:i/>
          <w:sz w:val="28"/>
          <w:szCs w:val="28"/>
          <w:lang w:val="ru-RU"/>
        </w:rPr>
        <w:t>’</w:t>
      </w:r>
      <w:proofErr w:type="spellStart"/>
      <w:r w:rsidRPr="00AD028B">
        <w:rPr>
          <w:rFonts w:ascii="Times New Roman" w:hAnsi="Times New Roman" w:cs="Times New Roman"/>
          <w:i/>
          <w:sz w:val="28"/>
          <w:szCs w:val="28"/>
        </w:rPr>
        <w:t>ютерні</w:t>
      </w:r>
      <w:proofErr w:type="spellEnd"/>
      <w:r w:rsidRPr="00AD028B">
        <w:rPr>
          <w:rFonts w:ascii="Times New Roman" w:hAnsi="Times New Roman" w:cs="Times New Roman"/>
          <w:i/>
          <w:sz w:val="28"/>
          <w:szCs w:val="28"/>
        </w:rPr>
        <w:t xml:space="preserve"> науки</w:t>
      </w:r>
    </w:p>
    <w:p w:rsidR="00436EB5" w:rsidRDefault="00436EB5" w:rsidP="00436EB5">
      <w:pPr>
        <w:spacing w:after="0" w:line="25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36EB5" w:rsidRDefault="00436EB5" w:rsidP="00436EB5">
      <w:pPr>
        <w:spacing w:after="0" w:line="25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36EB5" w:rsidRDefault="00436EB5" w:rsidP="00436EB5">
      <w:pPr>
        <w:spacing w:after="0" w:line="25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36EB5" w:rsidRDefault="00436EB5" w:rsidP="00436EB5">
      <w:pPr>
        <w:spacing w:after="0" w:line="25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36EB5" w:rsidRDefault="00436EB5" w:rsidP="00436EB5">
      <w:pPr>
        <w:spacing w:after="0" w:line="25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36EB5" w:rsidRDefault="00436EB5" w:rsidP="00436EB5">
      <w:pPr>
        <w:spacing w:after="0" w:line="25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36EB5" w:rsidRDefault="00436EB5" w:rsidP="00436EB5">
      <w:pPr>
        <w:spacing w:after="0" w:line="25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36EB5" w:rsidRDefault="00436EB5" w:rsidP="00436EB5">
      <w:pPr>
        <w:spacing w:after="0" w:line="25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36EB5" w:rsidRDefault="00436EB5" w:rsidP="00436EB5">
      <w:pPr>
        <w:spacing w:after="0" w:line="25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36EB5" w:rsidRDefault="00436EB5" w:rsidP="00436EB5">
      <w:pPr>
        <w:spacing w:after="0" w:line="25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36EB5" w:rsidRDefault="00436EB5" w:rsidP="00436EB5">
      <w:pPr>
        <w:spacing w:after="0" w:line="256" w:lineRule="auto"/>
        <w:jc w:val="center"/>
        <w:rPr>
          <w:rFonts w:ascii="Times New Roman" w:hAnsi="Times New Roman" w:cs="Times New Roman"/>
          <w:color w:val="1D2125"/>
          <w:sz w:val="36"/>
          <w:szCs w:val="36"/>
          <w:shd w:val="clear" w:color="auto" w:fill="FFFFFF"/>
        </w:rPr>
      </w:pPr>
      <w:r>
        <w:rPr>
          <w:rFonts w:ascii="Times New Roman" w:hAnsi="Times New Roman" w:cs="Times New Roman"/>
          <w:color w:val="1D2125"/>
          <w:sz w:val="36"/>
          <w:szCs w:val="36"/>
          <w:shd w:val="clear" w:color="auto" w:fill="FFFFFF"/>
        </w:rPr>
        <w:t>Об’єктно-орієнтоване програмування</w:t>
      </w:r>
    </w:p>
    <w:p w:rsidR="00436EB5" w:rsidRDefault="00436EB5" w:rsidP="00436EB5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ЛАБОРАТОРНА РОБОТА №2</w:t>
      </w:r>
    </w:p>
    <w:p w:rsidR="00436EB5" w:rsidRDefault="00436EB5" w:rsidP="00436EB5">
      <w:pPr>
        <w:shd w:val="clear" w:color="auto" w:fill="FFFFFF"/>
        <w:spacing w:after="150" w:line="240" w:lineRule="auto"/>
        <w:jc w:val="center"/>
        <w:outlineLvl w:val="1"/>
        <w:rPr>
          <w:rFonts w:ascii="Times New Roman" w:eastAsia="Times New Roman" w:hAnsi="Times New Roman" w:cs="Times New Roman"/>
          <w:color w:val="333333"/>
          <w:sz w:val="36"/>
          <w:szCs w:val="36"/>
          <w:lang w:eastAsia="uk-UA"/>
        </w:rPr>
      </w:pPr>
      <w:r>
        <w:rPr>
          <w:rFonts w:ascii="Times New Roman" w:eastAsia="Times New Roman" w:hAnsi="Times New Roman" w:cs="Times New Roman"/>
          <w:color w:val="333333"/>
          <w:sz w:val="36"/>
          <w:szCs w:val="36"/>
          <w:lang w:eastAsia="uk-UA"/>
        </w:rPr>
        <w:t>"Дружні функції в С++"</w:t>
      </w:r>
    </w:p>
    <w:p w:rsidR="00436EB5" w:rsidRDefault="00436EB5" w:rsidP="00436EB5">
      <w:pPr>
        <w:pStyle w:val="1"/>
        <w:jc w:val="right"/>
        <w:rPr>
          <w:sz w:val="32"/>
          <w:szCs w:val="32"/>
        </w:rPr>
      </w:pPr>
    </w:p>
    <w:p w:rsidR="00436EB5" w:rsidRDefault="00436EB5" w:rsidP="00436EB5">
      <w:pPr>
        <w:pStyle w:val="1"/>
        <w:jc w:val="right"/>
        <w:rPr>
          <w:sz w:val="32"/>
          <w:szCs w:val="32"/>
        </w:rPr>
      </w:pPr>
    </w:p>
    <w:p w:rsidR="00436EB5" w:rsidRDefault="00436EB5" w:rsidP="00436EB5">
      <w:pPr>
        <w:pStyle w:val="1"/>
        <w:jc w:val="right"/>
        <w:rPr>
          <w:sz w:val="32"/>
          <w:szCs w:val="32"/>
        </w:rPr>
      </w:pPr>
    </w:p>
    <w:p w:rsidR="00436EB5" w:rsidRDefault="00436EB5" w:rsidP="00436EB5">
      <w:pPr>
        <w:pStyle w:val="1"/>
        <w:jc w:val="right"/>
        <w:rPr>
          <w:sz w:val="32"/>
          <w:szCs w:val="32"/>
        </w:rPr>
      </w:pPr>
    </w:p>
    <w:p w:rsidR="00436EB5" w:rsidRDefault="00436EB5" w:rsidP="00436EB5">
      <w:pPr>
        <w:pStyle w:val="1"/>
        <w:jc w:val="right"/>
        <w:rPr>
          <w:sz w:val="32"/>
          <w:szCs w:val="32"/>
        </w:rPr>
      </w:pPr>
    </w:p>
    <w:p w:rsidR="00436EB5" w:rsidRDefault="00436EB5" w:rsidP="00436EB5">
      <w:pPr>
        <w:pStyle w:val="1"/>
        <w:jc w:val="right"/>
        <w:rPr>
          <w:sz w:val="32"/>
          <w:szCs w:val="32"/>
        </w:rPr>
      </w:pPr>
    </w:p>
    <w:p w:rsidR="00436EB5" w:rsidRDefault="00436EB5" w:rsidP="00436EB5">
      <w:pPr>
        <w:pStyle w:val="1"/>
        <w:jc w:val="right"/>
        <w:rPr>
          <w:sz w:val="32"/>
          <w:szCs w:val="32"/>
        </w:rPr>
      </w:pPr>
    </w:p>
    <w:p w:rsidR="00436EB5" w:rsidRDefault="00436EB5" w:rsidP="00436EB5">
      <w:pPr>
        <w:pStyle w:val="1"/>
        <w:jc w:val="right"/>
        <w:rPr>
          <w:sz w:val="32"/>
          <w:szCs w:val="32"/>
        </w:rPr>
      </w:pPr>
    </w:p>
    <w:p w:rsidR="00436EB5" w:rsidRDefault="00436EB5" w:rsidP="00436EB5">
      <w:pPr>
        <w:pStyle w:val="1"/>
        <w:ind w:firstLine="567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Виконав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436EB5" w:rsidRPr="00AD028B" w:rsidRDefault="00436EB5" w:rsidP="00436EB5">
      <w:pPr>
        <w:pStyle w:val="1"/>
        <w:ind w:firstLine="567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</w:t>
      </w:r>
      <w:proofErr w:type="spellStart"/>
      <w:r>
        <w:rPr>
          <w:rFonts w:ascii="Times New Roman" w:hAnsi="Times New Roman" w:cs="Times New Roman"/>
          <w:sz w:val="28"/>
          <w:szCs w:val="28"/>
        </w:rPr>
        <w:t>тудент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</w:t>
      </w:r>
      <w:proofErr w:type="spellStart"/>
      <w:r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КН</w:t>
      </w:r>
      <w:r>
        <w:rPr>
          <w:rFonts w:ascii="Times New Roman" w:hAnsi="Times New Roman" w:cs="Times New Roman"/>
          <w:sz w:val="28"/>
          <w:szCs w:val="28"/>
        </w:rPr>
        <w:t>-24001</w:t>
      </w:r>
      <w:r>
        <w:rPr>
          <w:rFonts w:ascii="Times New Roman" w:hAnsi="Times New Roman" w:cs="Times New Roman"/>
          <w:sz w:val="28"/>
          <w:szCs w:val="28"/>
          <w:lang w:val="uk-UA"/>
        </w:rPr>
        <w:t>б</w:t>
      </w:r>
    </w:p>
    <w:p w:rsidR="00436EB5" w:rsidRDefault="00436EB5" w:rsidP="00436EB5">
      <w:pPr>
        <w:pStyle w:val="1"/>
        <w:ind w:firstLine="5670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Кумановський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А. О.</w:t>
      </w:r>
    </w:p>
    <w:p w:rsidR="00436EB5" w:rsidRDefault="00436EB5" w:rsidP="00436EB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36EB5" w:rsidRDefault="00436EB5" w:rsidP="00436EB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</w:t>
      </w:r>
    </w:p>
    <w:p w:rsidR="00436EB5" w:rsidRDefault="00436EB5" w:rsidP="00436EB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36EB5" w:rsidRDefault="00436EB5" w:rsidP="00436EB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36EB5" w:rsidRDefault="00436EB5" w:rsidP="00436EB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36EB5" w:rsidRDefault="00436EB5" w:rsidP="00436EB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36EB5" w:rsidRDefault="00436EB5" w:rsidP="00436EB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36EB5" w:rsidRDefault="00436EB5" w:rsidP="00436EB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36EB5" w:rsidRDefault="00436EB5" w:rsidP="00436EB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:rsidR="00436EB5" w:rsidRDefault="00436EB5" w:rsidP="00436EB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28"/>
          <w:lang w:eastAsia="uk-UA"/>
        </w:rPr>
      </w:pPr>
      <w:r w:rsidRPr="00436EB5">
        <w:rPr>
          <w:rFonts w:ascii="Times New Roman" w:eastAsia="Times New Roman" w:hAnsi="Times New Roman" w:cs="Times New Roman"/>
          <w:b/>
          <w:bCs/>
          <w:noProof/>
          <w:sz w:val="32"/>
          <w:szCs w:val="28"/>
          <w:lang w:eastAsia="uk-UA"/>
        </w:rPr>
        <w:lastRenderedPageBreak/>
        <w:drawing>
          <wp:inline distT="0" distB="0" distL="0" distR="0" wp14:anchorId="332194B4" wp14:editId="3C473234">
            <wp:extent cx="6120765" cy="5047959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04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6EB5" w:rsidRDefault="00436EB5" w:rsidP="00436EB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28"/>
          <w:lang w:eastAsia="uk-UA"/>
        </w:rPr>
      </w:pPr>
    </w:p>
    <w:p w:rsidR="00436EB5" w:rsidRDefault="00436EB5" w:rsidP="00436EB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28"/>
          <w:lang w:eastAsia="uk-UA"/>
        </w:rPr>
      </w:pPr>
    </w:p>
    <w:p w:rsidR="00436EB5" w:rsidRPr="00AD028B" w:rsidRDefault="00436EB5" w:rsidP="00436EB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28"/>
          <w:lang w:eastAsia="uk-UA"/>
        </w:rPr>
      </w:pPr>
      <w:r w:rsidRPr="00AD028B">
        <w:rPr>
          <w:rFonts w:ascii="Times New Roman" w:eastAsia="Times New Roman" w:hAnsi="Times New Roman" w:cs="Times New Roman"/>
          <w:b/>
          <w:bCs/>
          <w:sz w:val="32"/>
          <w:szCs w:val="28"/>
          <w:lang w:eastAsia="uk-UA"/>
        </w:rPr>
        <w:t>Реалізація</w:t>
      </w:r>
    </w:p>
    <w:p w:rsidR="00436EB5" w:rsidRDefault="00436EB5" w:rsidP="00436EB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436EB5" w:rsidRPr="00AD028B" w:rsidRDefault="00436EB5" w:rsidP="00436EB5">
      <w:pPr>
        <w:pStyle w:val="a3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D028B">
        <w:rPr>
          <w:rFonts w:ascii="Times New Roman" w:eastAsia="Times New Roman" w:hAnsi="Times New Roman" w:cs="Times New Roman"/>
          <w:sz w:val="28"/>
          <w:szCs w:val="28"/>
          <w:lang w:eastAsia="uk-UA"/>
        </w:rPr>
        <w:t>конструктор без параметрів;</w:t>
      </w:r>
    </w:p>
    <w:p w:rsidR="00436EB5" w:rsidRDefault="00436EB5" w:rsidP="00436EB5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436EB5" w:rsidRPr="00AD028B" w:rsidRDefault="00436EB5" w:rsidP="00436EB5">
      <w:pPr>
        <w:pStyle w:val="a3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D028B">
        <w:rPr>
          <w:rFonts w:ascii="Times New Roman" w:eastAsia="Times New Roman" w:hAnsi="Times New Roman" w:cs="Times New Roman"/>
          <w:sz w:val="28"/>
          <w:szCs w:val="28"/>
          <w:lang w:eastAsia="uk-UA"/>
        </w:rPr>
        <w:t>конструктор з параметрами;</w:t>
      </w:r>
    </w:p>
    <w:p w:rsidR="00436EB5" w:rsidRPr="00EF09B3" w:rsidRDefault="00436EB5" w:rsidP="00EF09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</w:pPr>
    </w:p>
    <w:p w:rsidR="00436EB5" w:rsidRDefault="00436EB5" w:rsidP="00436EB5">
      <w:pPr>
        <w:pStyle w:val="a3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D028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методи для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встановлення і отримання значень</w:t>
      </w:r>
      <w:r w:rsidR="00EF09B3" w:rsidRPr="00EF09B3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;</w:t>
      </w:r>
    </w:p>
    <w:p w:rsidR="00436EB5" w:rsidRPr="00EF09B3" w:rsidRDefault="00436EB5" w:rsidP="00436EB5">
      <w:pPr>
        <w:pStyle w:val="a3"/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</w:pPr>
    </w:p>
    <w:p w:rsidR="00436EB5" w:rsidRPr="00AD028B" w:rsidRDefault="00436EB5" w:rsidP="00436EB5">
      <w:pPr>
        <w:pStyle w:val="a3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метод виводу</w:t>
      </w:r>
      <w:r w:rsidR="00EF09B3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;</w:t>
      </w:r>
    </w:p>
    <w:p w:rsidR="00436EB5" w:rsidRDefault="00436EB5" w:rsidP="00436EB5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436EB5" w:rsidRPr="00AD028B" w:rsidRDefault="00436EB5" w:rsidP="00436EB5">
      <w:pPr>
        <w:pStyle w:val="a3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оголошення дружньої функції</w:t>
      </w:r>
      <w:r w:rsidR="00EF09B3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;</w:t>
      </w:r>
    </w:p>
    <w:p w:rsidR="00436EB5" w:rsidRDefault="00436EB5" w:rsidP="00436EB5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436EB5" w:rsidRPr="00BF2FBD" w:rsidRDefault="00436EB5" w:rsidP="00436EB5">
      <w:pPr>
        <w:pStyle w:val="a3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виклик дружньої функції</w:t>
      </w:r>
      <w:r w:rsidR="00EF09B3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;</w:t>
      </w:r>
    </w:p>
    <w:p w:rsidR="00B93977" w:rsidRDefault="00B93977"/>
    <w:p w:rsidR="00436EB5" w:rsidRDefault="00436EB5">
      <w:pPr>
        <w:rPr>
          <w:lang w:val="ru-RU"/>
        </w:rPr>
      </w:pPr>
    </w:p>
    <w:p w:rsidR="00EF09B3" w:rsidRDefault="00EF09B3">
      <w:pPr>
        <w:rPr>
          <w:lang w:val="ru-RU"/>
        </w:rPr>
      </w:pPr>
    </w:p>
    <w:p w:rsidR="00EF09B3" w:rsidRPr="00EF09B3" w:rsidRDefault="00EF09B3">
      <w:pPr>
        <w:rPr>
          <w:lang w:val="ru-RU"/>
        </w:rPr>
      </w:pPr>
    </w:p>
    <w:p w:rsidR="00EF09B3" w:rsidRDefault="00EF09B3" w:rsidP="00EF09B3">
      <w:pPr>
        <w:spacing w:after="0" w:line="240" w:lineRule="auto"/>
        <w:rPr>
          <w:lang w:val="en-US"/>
        </w:rPr>
      </w:pPr>
    </w:p>
    <w:p w:rsidR="00EF09B3" w:rsidRDefault="00EF09B3" w:rsidP="00EF09B3">
      <w:pPr>
        <w:spacing w:after="0" w:line="240" w:lineRule="auto"/>
        <w:rPr>
          <w:lang w:val="en-US"/>
        </w:rPr>
      </w:pPr>
    </w:p>
    <w:p w:rsidR="00EF09B3" w:rsidRPr="00EF09B3" w:rsidRDefault="00EF09B3" w:rsidP="00EF09B3">
      <w:pPr>
        <w:pStyle w:val="a3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  <w:r w:rsidRPr="00EF09B3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>конструктор без параметрі</w:t>
      </w:r>
      <w:r w:rsidRPr="00EF09B3">
        <w:rPr>
          <w:rFonts w:ascii="Times New Roman" w:eastAsia="Times New Roman" w:hAnsi="Times New Roman" w:cs="Times New Roman"/>
          <w:b/>
          <w:sz w:val="28"/>
          <w:szCs w:val="28"/>
          <w:lang w:val="ru-RU" w:eastAsia="uk-UA"/>
        </w:rPr>
        <w:t>в\</w:t>
      </w:r>
      <w:r w:rsidRPr="00EF09B3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 xml:space="preserve"> конструктор з параметрами;</w:t>
      </w:r>
    </w:p>
    <w:p w:rsidR="00436EB5" w:rsidRPr="00EF09B3" w:rsidRDefault="00EF09B3" w:rsidP="00EF09B3">
      <w:pPr>
        <w:rPr>
          <w:lang w:val="ru-RU"/>
        </w:rPr>
      </w:pPr>
      <w:r w:rsidRPr="00EF09B3">
        <w:rPr>
          <w:noProof/>
          <w:lang w:eastAsia="uk-UA"/>
        </w:rPr>
        <w:drawing>
          <wp:inline distT="0" distB="0" distL="0" distR="0" wp14:anchorId="43211F34" wp14:editId="68B6DC0A">
            <wp:extent cx="3520440" cy="3495294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0931" cy="3495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9B3" w:rsidRDefault="00EF09B3" w:rsidP="00EF09B3">
      <w:pPr>
        <w:pStyle w:val="a3"/>
        <w:rPr>
          <w:lang w:val="ru-RU"/>
        </w:rPr>
      </w:pPr>
    </w:p>
    <w:p w:rsidR="00EF09B3" w:rsidRPr="00EF09B3" w:rsidRDefault="00EF09B3" w:rsidP="00EF09B3">
      <w:pPr>
        <w:pStyle w:val="a3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  <w:r w:rsidRPr="00EF09B3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>методи для встановлення і отримання значень</w:t>
      </w:r>
      <w:r w:rsidRPr="00EF09B3">
        <w:rPr>
          <w:rFonts w:ascii="Times New Roman" w:eastAsia="Times New Roman" w:hAnsi="Times New Roman" w:cs="Times New Roman"/>
          <w:b/>
          <w:sz w:val="28"/>
          <w:szCs w:val="28"/>
          <w:lang w:val="ru-RU" w:eastAsia="uk-UA"/>
        </w:rPr>
        <w:t>\</w:t>
      </w:r>
      <w:r w:rsidRPr="00EF09B3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>метод виводу</w:t>
      </w:r>
    </w:p>
    <w:p w:rsidR="00EF09B3" w:rsidRDefault="00EF09B3" w:rsidP="00EF09B3">
      <w:pPr>
        <w:rPr>
          <w:lang w:val="ru-RU"/>
        </w:rPr>
      </w:pPr>
      <w:r w:rsidRPr="00EF09B3">
        <w:rPr>
          <w:noProof/>
          <w:lang w:eastAsia="uk-UA"/>
        </w:rPr>
        <w:drawing>
          <wp:inline distT="0" distB="0" distL="0" distR="0" wp14:anchorId="0F6FA100" wp14:editId="48804289">
            <wp:extent cx="4069080" cy="5155188"/>
            <wp:effectExtent l="0" t="0" r="762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9648" cy="5155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9B3" w:rsidRDefault="00EF09B3" w:rsidP="00EF09B3">
      <w:pPr>
        <w:pStyle w:val="a3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  <w:r w:rsidRPr="00EF09B3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lastRenderedPageBreak/>
        <w:t>оголошення дружньої функції</w:t>
      </w:r>
      <w:r w:rsidRPr="00EF09B3">
        <w:rPr>
          <w:rFonts w:ascii="Times New Roman" w:eastAsia="Times New Roman" w:hAnsi="Times New Roman" w:cs="Times New Roman"/>
          <w:b/>
          <w:sz w:val="28"/>
          <w:szCs w:val="28"/>
          <w:lang w:val="en-US" w:eastAsia="uk-UA"/>
        </w:rPr>
        <w:t>;</w:t>
      </w:r>
    </w:p>
    <w:p w:rsidR="00EF09B3" w:rsidRDefault="00EF09B3" w:rsidP="00EF09B3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  <w:r w:rsidRPr="00EF09B3">
        <w:rPr>
          <w:rFonts w:ascii="Times New Roman" w:eastAsia="Times New Roman" w:hAnsi="Times New Roman" w:cs="Times New Roman"/>
          <w:b/>
          <w:noProof/>
          <w:sz w:val="28"/>
          <w:szCs w:val="28"/>
          <w:lang w:eastAsia="uk-UA"/>
        </w:rPr>
        <w:drawing>
          <wp:inline distT="0" distB="0" distL="0" distR="0" wp14:anchorId="1E53BE2B" wp14:editId="0DB33E6F">
            <wp:extent cx="6120765" cy="250369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0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9B3" w:rsidRDefault="00EF09B3" w:rsidP="00EF09B3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</w:p>
    <w:p w:rsidR="00EF09B3" w:rsidRPr="00EF09B3" w:rsidRDefault="00EF09B3" w:rsidP="00EF09B3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</w:p>
    <w:p w:rsidR="00EF09B3" w:rsidRPr="00EF09B3" w:rsidRDefault="00EF09B3" w:rsidP="00EF09B3">
      <w:pPr>
        <w:pStyle w:val="a3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  <w:r w:rsidRPr="00EF09B3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>виклик дружньої функції</w:t>
      </w:r>
      <w:r w:rsidRPr="00EF09B3">
        <w:rPr>
          <w:rFonts w:ascii="Times New Roman" w:eastAsia="Times New Roman" w:hAnsi="Times New Roman" w:cs="Times New Roman"/>
          <w:b/>
          <w:sz w:val="28"/>
          <w:szCs w:val="28"/>
          <w:lang w:val="en-US" w:eastAsia="uk-UA"/>
        </w:rPr>
        <w:t>;</w:t>
      </w:r>
    </w:p>
    <w:p w:rsidR="00EF09B3" w:rsidRDefault="00EF09B3" w:rsidP="00EF09B3">
      <w:pPr>
        <w:rPr>
          <w:lang w:val="ru-RU"/>
        </w:rPr>
      </w:pPr>
    </w:p>
    <w:p w:rsidR="00EF09B3" w:rsidRDefault="00EF09B3" w:rsidP="00EF09B3">
      <w:pPr>
        <w:rPr>
          <w:lang w:val="ru-RU"/>
        </w:rPr>
      </w:pPr>
      <w:r w:rsidRPr="00EF09B3">
        <w:rPr>
          <w:noProof/>
          <w:lang w:eastAsia="uk-UA"/>
        </w:rPr>
        <w:drawing>
          <wp:inline distT="0" distB="0" distL="0" distR="0" wp14:anchorId="77D458C5" wp14:editId="4D1CD41A">
            <wp:extent cx="5410955" cy="5115639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9B3" w:rsidRDefault="00EF09B3" w:rsidP="00EF09B3">
      <w:pPr>
        <w:rPr>
          <w:lang w:val="ru-RU"/>
        </w:rPr>
      </w:pPr>
    </w:p>
    <w:p w:rsidR="00EF09B3" w:rsidRDefault="00EF09B3" w:rsidP="00EF09B3">
      <w:pPr>
        <w:rPr>
          <w:lang w:val="ru-RU"/>
        </w:rPr>
      </w:pPr>
    </w:p>
    <w:p w:rsidR="00EF09B3" w:rsidRDefault="00EF09B3" w:rsidP="00EF09B3">
      <w:pPr>
        <w:rPr>
          <w:lang w:val="ru-RU"/>
        </w:rPr>
      </w:pPr>
    </w:p>
    <w:p w:rsidR="000B66B6" w:rsidRPr="000B66B6" w:rsidRDefault="000B66B6" w:rsidP="00EF09B3">
      <w:pPr>
        <w:pStyle w:val="a3"/>
        <w:numPr>
          <w:ilvl w:val="0"/>
          <w:numId w:val="8"/>
        </w:numPr>
        <w:rPr>
          <w:rFonts w:ascii="Times New Roman" w:hAnsi="Times New Roman" w:cs="Times New Roman"/>
          <w:b/>
          <w:sz w:val="28"/>
          <w:lang w:val="ru-RU"/>
        </w:rPr>
      </w:pPr>
      <w:proofErr w:type="spellStart"/>
      <w:r w:rsidRPr="000B66B6">
        <w:rPr>
          <w:rFonts w:ascii="Times New Roman" w:hAnsi="Times New Roman" w:cs="Times New Roman"/>
          <w:b/>
          <w:sz w:val="28"/>
          <w:lang w:val="ru-RU"/>
        </w:rPr>
        <w:lastRenderedPageBreak/>
        <w:t>Лістинг</w:t>
      </w:r>
      <w:proofErr w:type="spellEnd"/>
      <w:r w:rsidRPr="000B66B6">
        <w:rPr>
          <w:rFonts w:ascii="Times New Roman" w:hAnsi="Times New Roman" w:cs="Times New Roman"/>
          <w:b/>
          <w:sz w:val="28"/>
          <w:lang w:val="ru-RU"/>
        </w:rPr>
        <w:t xml:space="preserve"> коду</w:t>
      </w:r>
    </w:p>
    <w:p w:rsidR="000B66B6" w:rsidRDefault="000B66B6" w:rsidP="00EF09B3">
      <w:pPr>
        <w:rPr>
          <w:rFonts w:ascii="Times New Roman" w:hAnsi="Times New Roman" w:cs="Times New Roman"/>
          <w:b/>
          <w:sz w:val="28"/>
          <w:lang w:val="ru-RU"/>
        </w:rPr>
      </w:pPr>
      <w:r w:rsidRPr="000B66B6">
        <w:rPr>
          <w:rFonts w:ascii="Times New Roman" w:hAnsi="Times New Roman" w:cs="Times New Roman"/>
          <w:b/>
          <w:noProof/>
          <w:sz w:val="28"/>
          <w:lang w:eastAsia="uk-UA"/>
        </w:rPr>
        <w:drawing>
          <wp:inline distT="0" distB="0" distL="0" distR="0" wp14:anchorId="0E94B745" wp14:editId="2506153B">
            <wp:extent cx="4686954" cy="924054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6B6" w:rsidRDefault="000B66B6" w:rsidP="00EF09B3">
      <w:pPr>
        <w:rPr>
          <w:rFonts w:ascii="Times New Roman" w:hAnsi="Times New Roman" w:cs="Times New Roman"/>
          <w:b/>
          <w:sz w:val="28"/>
          <w:lang w:val="ru-RU"/>
        </w:rPr>
      </w:pPr>
    </w:p>
    <w:p w:rsidR="000B66B6" w:rsidRDefault="000B66B6" w:rsidP="00EF09B3">
      <w:pPr>
        <w:rPr>
          <w:rFonts w:ascii="Times New Roman" w:hAnsi="Times New Roman" w:cs="Times New Roman"/>
          <w:b/>
          <w:sz w:val="28"/>
          <w:lang w:val="ru-RU"/>
        </w:rPr>
      </w:pPr>
    </w:p>
    <w:p w:rsidR="000B66B6" w:rsidRDefault="000B66B6" w:rsidP="00EF09B3">
      <w:pPr>
        <w:rPr>
          <w:rFonts w:ascii="Times New Roman" w:hAnsi="Times New Roman" w:cs="Times New Roman"/>
          <w:b/>
          <w:sz w:val="28"/>
          <w:lang w:val="ru-RU"/>
        </w:rPr>
      </w:pPr>
    </w:p>
    <w:p w:rsidR="00EF09B3" w:rsidRDefault="00EF09B3" w:rsidP="00EF09B3">
      <w:pPr>
        <w:rPr>
          <w:rFonts w:ascii="Times New Roman" w:hAnsi="Times New Roman" w:cs="Times New Roman"/>
          <w:b/>
          <w:sz w:val="28"/>
          <w:lang w:val="ru-RU"/>
        </w:rPr>
      </w:pPr>
      <w:proofErr w:type="spellStart"/>
      <w:r w:rsidRPr="00EF09B3">
        <w:rPr>
          <w:rFonts w:ascii="Times New Roman" w:hAnsi="Times New Roman" w:cs="Times New Roman"/>
          <w:b/>
          <w:sz w:val="28"/>
          <w:lang w:val="ru-RU"/>
        </w:rPr>
        <w:t>Відповіді</w:t>
      </w:r>
      <w:proofErr w:type="spellEnd"/>
      <w:r w:rsidRPr="00EF09B3">
        <w:rPr>
          <w:rFonts w:ascii="Times New Roman" w:hAnsi="Times New Roman" w:cs="Times New Roman"/>
          <w:b/>
          <w:sz w:val="28"/>
          <w:lang w:val="ru-RU"/>
        </w:rPr>
        <w:t xml:space="preserve"> на </w:t>
      </w:r>
      <w:proofErr w:type="spellStart"/>
      <w:r w:rsidRPr="00EF09B3">
        <w:rPr>
          <w:rFonts w:ascii="Times New Roman" w:hAnsi="Times New Roman" w:cs="Times New Roman"/>
          <w:b/>
          <w:sz w:val="28"/>
          <w:lang w:val="ru-RU"/>
        </w:rPr>
        <w:t>контрольні</w:t>
      </w:r>
      <w:proofErr w:type="spellEnd"/>
      <w:r w:rsidRPr="00EF09B3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EF09B3">
        <w:rPr>
          <w:rFonts w:ascii="Times New Roman" w:hAnsi="Times New Roman" w:cs="Times New Roman"/>
          <w:b/>
          <w:sz w:val="28"/>
          <w:lang w:val="ru-RU"/>
        </w:rPr>
        <w:t>запитання</w:t>
      </w:r>
      <w:proofErr w:type="spellEnd"/>
    </w:p>
    <w:p w:rsidR="000B66B6" w:rsidRDefault="000B66B6" w:rsidP="00EF09B3">
      <w:pPr>
        <w:rPr>
          <w:rFonts w:ascii="Times New Roman" w:hAnsi="Times New Roman" w:cs="Times New Roman"/>
          <w:b/>
          <w:sz w:val="28"/>
          <w:lang w:val="ru-RU"/>
        </w:rPr>
      </w:pPr>
    </w:p>
    <w:p w:rsidR="000B66B6" w:rsidRPr="000B66B6" w:rsidRDefault="000B66B6" w:rsidP="000B66B6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sz w:val="28"/>
        </w:rPr>
      </w:pPr>
      <w:r w:rsidRPr="000B66B6">
        <w:rPr>
          <w:rFonts w:ascii="Times New Roman" w:hAnsi="Times New Roman" w:cs="Times New Roman"/>
          <w:b/>
          <w:sz w:val="28"/>
        </w:rPr>
        <w:t xml:space="preserve">Чи може функція бути «дружньою» до багатьох класів? </w:t>
      </w:r>
    </w:p>
    <w:p w:rsidR="000B66B6" w:rsidRPr="000B66B6" w:rsidRDefault="000B66B6" w:rsidP="000B66B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Так,може</w:t>
      </w:r>
    </w:p>
    <w:p w:rsidR="000B66B6" w:rsidRDefault="000B66B6" w:rsidP="00EF09B3">
      <w:pPr>
        <w:rPr>
          <w:rFonts w:ascii="Times New Roman" w:hAnsi="Times New Roman" w:cs="Times New Roman"/>
          <w:b/>
          <w:sz w:val="28"/>
        </w:rPr>
      </w:pPr>
      <w:r w:rsidRPr="000B66B6">
        <w:rPr>
          <w:rFonts w:ascii="Times New Roman" w:hAnsi="Times New Roman" w:cs="Times New Roman"/>
          <w:b/>
          <w:sz w:val="28"/>
        </w:rPr>
        <w:t xml:space="preserve">2. Чи може бути один клас «другом» іншого? </w:t>
      </w:r>
    </w:p>
    <w:p w:rsidR="000B66B6" w:rsidRPr="000B66B6" w:rsidRDefault="000B66B6" w:rsidP="00EF09B3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- </w:t>
      </w:r>
      <w:r w:rsidRPr="000B66B6">
        <w:rPr>
          <w:rFonts w:ascii="Times New Roman" w:hAnsi="Times New Roman" w:cs="Times New Roman"/>
          <w:sz w:val="28"/>
        </w:rPr>
        <w:t>Так, може.</w:t>
      </w:r>
      <w:r w:rsidRPr="000B66B6">
        <w:rPr>
          <w:rFonts w:ascii="Times New Roman" w:hAnsi="Times New Roman" w:cs="Times New Roman"/>
          <w:sz w:val="28"/>
        </w:rPr>
        <w:br/>
        <w:t xml:space="preserve">Коли один клас оголошено «другом» іншого, усі його методи отримують доступ до </w:t>
      </w:r>
      <w:r w:rsidRPr="000B66B6">
        <w:rPr>
          <w:rStyle w:val="a6"/>
          <w:rFonts w:ascii="Times New Roman" w:hAnsi="Times New Roman" w:cs="Times New Roman"/>
          <w:b w:val="0"/>
          <w:sz w:val="28"/>
        </w:rPr>
        <w:t>приватних</w:t>
      </w:r>
      <w:r w:rsidRPr="000B66B6">
        <w:rPr>
          <w:rStyle w:val="a6"/>
          <w:rFonts w:ascii="Times New Roman" w:hAnsi="Times New Roman" w:cs="Times New Roman"/>
          <w:sz w:val="28"/>
        </w:rPr>
        <w:t xml:space="preserve"> </w:t>
      </w:r>
      <w:r w:rsidRPr="000B66B6">
        <w:rPr>
          <w:rStyle w:val="a6"/>
          <w:rFonts w:ascii="Times New Roman" w:hAnsi="Times New Roman" w:cs="Times New Roman"/>
          <w:b w:val="0"/>
          <w:sz w:val="28"/>
        </w:rPr>
        <w:t>і захищених членів</w:t>
      </w:r>
      <w:r w:rsidRPr="000B66B6">
        <w:rPr>
          <w:rFonts w:ascii="Times New Roman" w:hAnsi="Times New Roman" w:cs="Times New Roman"/>
          <w:sz w:val="28"/>
        </w:rPr>
        <w:t xml:space="preserve"> цього класу.</w:t>
      </w:r>
      <w:r w:rsidRPr="000B66B6">
        <w:rPr>
          <w:rFonts w:ascii="Times New Roman" w:hAnsi="Times New Roman" w:cs="Times New Roman"/>
          <w:sz w:val="28"/>
        </w:rPr>
        <w:br/>
        <w:t xml:space="preserve">Це використовується, коли потрібно, щоб два класи </w:t>
      </w:r>
      <w:r w:rsidRPr="000B66B6">
        <w:rPr>
          <w:rStyle w:val="a6"/>
          <w:rFonts w:ascii="Times New Roman" w:hAnsi="Times New Roman" w:cs="Times New Roman"/>
          <w:b w:val="0"/>
          <w:sz w:val="28"/>
        </w:rPr>
        <w:t>тісно співпрацювали між собою</w:t>
      </w:r>
      <w:r w:rsidRPr="000B66B6">
        <w:rPr>
          <w:rFonts w:ascii="Times New Roman" w:hAnsi="Times New Roman" w:cs="Times New Roman"/>
          <w:b/>
          <w:sz w:val="28"/>
        </w:rPr>
        <w:t>.</w:t>
      </w:r>
    </w:p>
    <w:p w:rsidR="000B66B6" w:rsidRPr="000B66B6" w:rsidRDefault="000B66B6" w:rsidP="000B66B6">
      <w:pPr>
        <w:pStyle w:val="a3"/>
        <w:numPr>
          <w:ilvl w:val="0"/>
          <w:numId w:val="5"/>
        </w:numPr>
        <w:rPr>
          <w:rFonts w:ascii="Times New Roman" w:hAnsi="Times New Roman" w:cs="Times New Roman"/>
          <w:b/>
          <w:sz w:val="28"/>
        </w:rPr>
      </w:pPr>
      <w:r w:rsidRPr="000B66B6">
        <w:rPr>
          <w:rFonts w:ascii="Times New Roman" w:hAnsi="Times New Roman" w:cs="Times New Roman"/>
          <w:b/>
          <w:sz w:val="28"/>
        </w:rPr>
        <w:t xml:space="preserve">Чи може «друг» одного класу може бути членом іншого класу? </w:t>
      </w:r>
    </w:p>
    <w:p w:rsidR="000B66B6" w:rsidRPr="000B66B6" w:rsidRDefault="000B66B6" w:rsidP="000B66B6">
      <w:pPr>
        <w:rPr>
          <w:rFonts w:ascii="Times New Roman" w:hAnsi="Times New Roman" w:cs="Times New Roman"/>
          <w:b/>
          <w:sz w:val="36"/>
        </w:rPr>
      </w:pPr>
      <w:proofErr w:type="spellStart"/>
      <w:r>
        <w:rPr>
          <w:rFonts w:ascii="Times New Roman" w:hAnsi="Times New Roman" w:cs="Times New Roman"/>
          <w:b/>
          <w:sz w:val="28"/>
        </w:rPr>
        <w:t>-</w:t>
      </w:r>
      <w:r w:rsidRPr="000B66B6">
        <w:rPr>
          <w:rFonts w:ascii="Times New Roman" w:hAnsi="Times New Roman" w:cs="Times New Roman"/>
          <w:sz w:val="28"/>
        </w:rPr>
        <w:t>Так</w:t>
      </w:r>
      <w:proofErr w:type="spellEnd"/>
      <w:r w:rsidRPr="000B66B6">
        <w:rPr>
          <w:rFonts w:ascii="Times New Roman" w:hAnsi="Times New Roman" w:cs="Times New Roman"/>
          <w:sz w:val="28"/>
        </w:rPr>
        <w:t>, може.</w:t>
      </w:r>
      <w:r w:rsidRPr="000B66B6">
        <w:rPr>
          <w:rFonts w:ascii="Times New Roman" w:hAnsi="Times New Roman" w:cs="Times New Roman"/>
          <w:sz w:val="28"/>
        </w:rPr>
        <w:br/>
        <w:t xml:space="preserve">Функція може одночасно бути </w:t>
      </w:r>
      <w:r w:rsidRPr="000B66B6">
        <w:rPr>
          <w:rStyle w:val="a6"/>
          <w:rFonts w:ascii="Times New Roman" w:hAnsi="Times New Roman" w:cs="Times New Roman"/>
          <w:sz w:val="28"/>
        </w:rPr>
        <w:t>членом одного класу</w:t>
      </w:r>
      <w:r w:rsidRPr="000B66B6">
        <w:rPr>
          <w:rFonts w:ascii="Times New Roman" w:hAnsi="Times New Roman" w:cs="Times New Roman"/>
          <w:sz w:val="28"/>
        </w:rPr>
        <w:t xml:space="preserve"> і </w:t>
      </w:r>
      <w:r w:rsidRPr="000B66B6">
        <w:rPr>
          <w:rStyle w:val="a6"/>
          <w:rFonts w:ascii="Times New Roman" w:hAnsi="Times New Roman" w:cs="Times New Roman"/>
          <w:sz w:val="28"/>
        </w:rPr>
        <w:t>другом іншого</w:t>
      </w:r>
      <w:r w:rsidRPr="000B66B6">
        <w:rPr>
          <w:rFonts w:ascii="Times New Roman" w:hAnsi="Times New Roman" w:cs="Times New Roman"/>
          <w:sz w:val="28"/>
        </w:rPr>
        <w:t>.</w:t>
      </w:r>
      <w:r w:rsidRPr="000B66B6">
        <w:rPr>
          <w:rFonts w:ascii="Times New Roman" w:hAnsi="Times New Roman" w:cs="Times New Roman"/>
          <w:sz w:val="28"/>
        </w:rPr>
        <w:br/>
        <w:t>Тоді вона має повний доступ до закритих членів того класу, «другом» якого є.</w:t>
      </w:r>
    </w:p>
    <w:p w:rsidR="000B66B6" w:rsidRPr="000B66B6" w:rsidRDefault="000B66B6" w:rsidP="000B66B6">
      <w:pPr>
        <w:pStyle w:val="a3"/>
        <w:numPr>
          <w:ilvl w:val="0"/>
          <w:numId w:val="5"/>
        </w:numPr>
        <w:rPr>
          <w:rFonts w:ascii="Times New Roman" w:hAnsi="Times New Roman" w:cs="Times New Roman"/>
          <w:b/>
          <w:sz w:val="28"/>
        </w:rPr>
      </w:pPr>
      <w:r w:rsidRPr="000B66B6">
        <w:rPr>
          <w:rFonts w:ascii="Times New Roman" w:hAnsi="Times New Roman" w:cs="Times New Roman"/>
          <w:b/>
          <w:sz w:val="28"/>
        </w:rPr>
        <w:t xml:space="preserve">Назвіть обставини, при яких статус функції </w:t>
      </w:r>
      <w:r w:rsidRPr="000B66B6">
        <w:sym w:font="Symbol" w:char="F02D"/>
      </w:r>
      <w:r w:rsidRPr="000B66B6">
        <w:rPr>
          <w:rFonts w:ascii="Times New Roman" w:hAnsi="Times New Roman" w:cs="Times New Roman"/>
          <w:b/>
          <w:sz w:val="28"/>
        </w:rPr>
        <w:t xml:space="preserve"> «друга» має велике значення. </w:t>
      </w:r>
    </w:p>
    <w:p w:rsidR="000B66B6" w:rsidRPr="000B66B6" w:rsidRDefault="000B66B6" w:rsidP="000B66B6">
      <w:pPr>
        <w:pStyle w:val="a7"/>
        <w:numPr>
          <w:ilvl w:val="0"/>
          <w:numId w:val="7"/>
        </w:numPr>
        <w:rPr>
          <w:sz w:val="28"/>
          <w:szCs w:val="28"/>
        </w:rPr>
      </w:pPr>
      <w:r w:rsidRPr="000B66B6">
        <w:rPr>
          <w:sz w:val="28"/>
          <w:szCs w:val="28"/>
        </w:rPr>
        <w:t>Функція-друг потрібна, коли:</w:t>
      </w:r>
    </w:p>
    <w:p w:rsidR="000B66B6" w:rsidRPr="000B66B6" w:rsidRDefault="000B66B6" w:rsidP="000B66B6">
      <w:pPr>
        <w:pStyle w:val="a7"/>
        <w:numPr>
          <w:ilvl w:val="0"/>
          <w:numId w:val="6"/>
        </w:numPr>
        <w:rPr>
          <w:sz w:val="28"/>
          <w:szCs w:val="28"/>
        </w:rPr>
      </w:pPr>
      <w:r w:rsidRPr="000B66B6">
        <w:rPr>
          <w:sz w:val="28"/>
          <w:szCs w:val="28"/>
        </w:rPr>
        <w:t xml:space="preserve">потрібно дати </w:t>
      </w:r>
      <w:r w:rsidRPr="000B66B6">
        <w:rPr>
          <w:rStyle w:val="a6"/>
          <w:sz w:val="28"/>
          <w:szCs w:val="28"/>
        </w:rPr>
        <w:t>доступ до приватних даних класу</w:t>
      </w:r>
      <w:r w:rsidRPr="000B66B6">
        <w:rPr>
          <w:sz w:val="28"/>
          <w:szCs w:val="28"/>
        </w:rPr>
        <w:t xml:space="preserve"> зовнішній функції без створення </w:t>
      </w:r>
      <w:proofErr w:type="spellStart"/>
      <w:r w:rsidRPr="000B66B6">
        <w:rPr>
          <w:sz w:val="28"/>
          <w:szCs w:val="28"/>
        </w:rPr>
        <w:t>гетерів</w:t>
      </w:r>
      <w:proofErr w:type="spellEnd"/>
      <w:r w:rsidRPr="000B66B6">
        <w:rPr>
          <w:sz w:val="28"/>
          <w:szCs w:val="28"/>
        </w:rPr>
        <w:t>/сетерів;</w:t>
      </w:r>
    </w:p>
    <w:p w:rsidR="000B66B6" w:rsidRPr="000B66B6" w:rsidRDefault="000B66B6" w:rsidP="000B66B6">
      <w:pPr>
        <w:pStyle w:val="a7"/>
        <w:numPr>
          <w:ilvl w:val="0"/>
          <w:numId w:val="6"/>
        </w:numPr>
        <w:rPr>
          <w:sz w:val="28"/>
          <w:szCs w:val="28"/>
        </w:rPr>
      </w:pPr>
      <w:r w:rsidRPr="000B66B6">
        <w:rPr>
          <w:sz w:val="28"/>
          <w:szCs w:val="28"/>
        </w:rPr>
        <w:t xml:space="preserve">треба, щоб </w:t>
      </w:r>
      <w:r w:rsidRPr="000B66B6">
        <w:rPr>
          <w:rStyle w:val="a6"/>
          <w:sz w:val="28"/>
          <w:szCs w:val="28"/>
        </w:rPr>
        <w:t>дві або більше сутностей (класи чи функції)</w:t>
      </w:r>
      <w:r w:rsidRPr="000B66B6">
        <w:rPr>
          <w:sz w:val="28"/>
          <w:szCs w:val="28"/>
        </w:rPr>
        <w:t xml:space="preserve"> спільно працювали з внутрішніми даними один одного;</w:t>
      </w:r>
    </w:p>
    <w:p w:rsidR="000B66B6" w:rsidRPr="000B66B6" w:rsidRDefault="000B66B6" w:rsidP="000B66B6">
      <w:pPr>
        <w:pStyle w:val="a7"/>
        <w:numPr>
          <w:ilvl w:val="0"/>
          <w:numId w:val="6"/>
        </w:numPr>
        <w:rPr>
          <w:sz w:val="28"/>
          <w:szCs w:val="28"/>
        </w:rPr>
      </w:pPr>
      <w:r w:rsidRPr="000B66B6">
        <w:rPr>
          <w:sz w:val="28"/>
          <w:szCs w:val="28"/>
        </w:rPr>
        <w:t xml:space="preserve">при </w:t>
      </w:r>
      <w:r w:rsidRPr="000B66B6">
        <w:rPr>
          <w:rStyle w:val="a6"/>
          <w:sz w:val="28"/>
          <w:szCs w:val="28"/>
        </w:rPr>
        <w:t>перевантаженні операторів</w:t>
      </w:r>
      <w:r w:rsidRPr="000B66B6">
        <w:rPr>
          <w:sz w:val="28"/>
          <w:szCs w:val="28"/>
        </w:rPr>
        <w:t xml:space="preserve"> (наприклад, </w:t>
      </w:r>
      <w:proofErr w:type="spellStart"/>
      <w:r w:rsidRPr="000B66B6">
        <w:rPr>
          <w:rStyle w:val="HTML"/>
          <w:rFonts w:ascii="Times New Roman" w:hAnsi="Times New Roman" w:cs="Times New Roman"/>
          <w:sz w:val="28"/>
          <w:szCs w:val="28"/>
        </w:rPr>
        <w:t>operator+</w:t>
      </w:r>
      <w:proofErr w:type="spellEnd"/>
      <w:r w:rsidRPr="000B66B6">
        <w:rPr>
          <w:sz w:val="28"/>
          <w:szCs w:val="28"/>
        </w:rPr>
        <w:t xml:space="preserve">, </w:t>
      </w:r>
      <w:proofErr w:type="spellStart"/>
      <w:r w:rsidRPr="000B66B6">
        <w:rPr>
          <w:rStyle w:val="HTML"/>
          <w:rFonts w:ascii="Times New Roman" w:hAnsi="Times New Roman" w:cs="Times New Roman"/>
          <w:sz w:val="28"/>
          <w:szCs w:val="28"/>
        </w:rPr>
        <w:t>operator</w:t>
      </w:r>
      <w:proofErr w:type="spellEnd"/>
      <w:r w:rsidRPr="000B66B6">
        <w:rPr>
          <w:rStyle w:val="HTML"/>
          <w:rFonts w:ascii="Times New Roman" w:hAnsi="Times New Roman" w:cs="Times New Roman"/>
          <w:sz w:val="28"/>
          <w:szCs w:val="28"/>
        </w:rPr>
        <w:t>&lt;&lt;</w:t>
      </w:r>
      <w:r w:rsidRPr="000B66B6">
        <w:rPr>
          <w:sz w:val="28"/>
          <w:szCs w:val="28"/>
        </w:rPr>
        <w:t xml:space="preserve"> для виводу);</w:t>
      </w:r>
    </w:p>
    <w:p w:rsidR="000B66B6" w:rsidRPr="000B66B6" w:rsidRDefault="000B66B6" w:rsidP="000B66B6">
      <w:pPr>
        <w:pStyle w:val="a7"/>
        <w:numPr>
          <w:ilvl w:val="0"/>
          <w:numId w:val="6"/>
        </w:numPr>
        <w:rPr>
          <w:sz w:val="28"/>
          <w:szCs w:val="28"/>
        </w:rPr>
      </w:pPr>
      <w:r w:rsidRPr="000B66B6">
        <w:rPr>
          <w:sz w:val="28"/>
          <w:szCs w:val="28"/>
        </w:rPr>
        <w:t xml:space="preserve">у задачах, де необхідно </w:t>
      </w:r>
      <w:r w:rsidRPr="000B66B6">
        <w:rPr>
          <w:rStyle w:val="a6"/>
          <w:sz w:val="28"/>
          <w:szCs w:val="28"/>
        </w:rPr>
        <w:t>підвищити ефективність коду</w:t>
      </w:r>
      <w:r w:rsidRPr="000B66B6">
        <w:rPr>
          <w:sz w:val="28"/>
          <w:szCs w:val="28"/>
        </w:rPr>
        <w:t xml:space="preserve"> і уникнути зайвих викликів методів.</w:t>
      </w:r>
    </w:p>
    <w:p w:rsidR="000B66B6" w:rsidRPr="000B66B6" w:rsidRDefault="000B66B6" w:rsidP="000B66B6">
      <w:pPr>
        <w:rPr>
          <w:rFonts w:ascii="Times New Roman" w:hAnsi="Times New Roman" w:cs="Times New Roman"/>
          <w:b/>
          <w:sz w:val="28"/>
        </w:rPr>
      </w:pPr>
    </w:p>
    <w:p w:rsidR="000B66B6" w:rsidRDefault="000B66B6" w:rsidP="00EF09B3">
      <w:pPr>
        <w:rPr>
          <w:rFonts w:ascii="Times New Roman" w:hAnsi="Times New Roman" w:cs="Times New Roman"/>
          <w:b/>
          <w:sz w:val="28"/>
        </w:rPr>
      </w:pPr>
      <w:r w:rsidRPr="000B66B6">
        <w:rPr>
          <w:rFonts w:ascii="Times New Roman" w:hAnsi="Times New Roman" w:cs="Times New Roman"/>
          <w:b/>
          <w:sz w:val="28"/>
        </w:rPr>
        <w:t xml:space="preserve">5. Для чого потрібно </w:t>
      </w:r>
      <w:proofErr w:type="spellStart"/>
      <w:r w:rsidRPr="000B66B6">
        <w:rPr>
          <w:rFonts w:ascii="Times New Roman" w:hAnsi="Times New Roman" w:cs="Times New Roman"/>
          <w:b/>
          <w:sz w:val="28"/>
        </w:rPr>
        <w:t>попередне</w:t>
      </w:r>
      <w:proofErr w:type="spellEnd"/>
      <w:r w:rsidRPr="000B66B6">
        <w:rPr>
          <w:rFonts w:ascii="Times New Roman" w:hAnsi="Times New Roman" w:cs="Times New Roman"/>
          <w:b/>
          <w:sz w:val="28"/>
        </w:rPr>
        <w:t xml:space="preserve"> оголошення класу?</w:t>
      </w:r>
    </w:p>
    <w:p w:rsidR="000B66B6" w:rsidRPr="0037543A" w:rsidRDefault="000B66B6" w:rsidP="00EF09B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</w:rPr>
        <w:lastRenderedPageBreak/>
        <w:t xml:space="preserve">- </w:t>
      </w:r>
      <w:r w:rsidRPr="000B66B6">
        <w:rPr>
          <w:rFonts w:ascii="Times New Roman" w:hAnsi="Times New Roman" w:cs="Times New Roman"/>
          <w:sz w:val="28"/>
          <w:szCs w:val="28"/>
        </w:rPr>
        <w:t>Попереднє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B66B6">
        <w:rPr>
          <w:rFonts w:ascii="Times New Roman" w:hAnsi="Times New Roman" w:cs="Times New Roman"/>
          <w:sz w:val="28"/>
          <w:szCs w:val="28"/>
        </w:rPr>
        <w:t xml:space="preserve">оголошення класу використовується, коли </w:t>
      </w:r>
      <w:r w:rsidRPr="000B66B6">
        <w:rPr>
          <w:rStyle w:val="a6"/>
          <w:rFonts w:ascii="Times New Roman" w:hAnsi="Times New Roman" w:cs="Times New Roman"/>
          <w:b w:val="0"/>
          <w:sz w:val="28"/>
          <w:szCs w:val="28"/>
        </w:rPr>
        <w:t>потрібно посилатися на клас до його повного визначення</w:t>
      </w:r>
      <w:r w:rsidRPr="000B66B6">
        <w:rPr>
          <w:rFonts w:ascii="Times New Roman" w:hAnsi="Times New Roman" w:cs="Times New Roman"/>
          <w:b/>
          <w:sz w:val="28"/>
          <w:szCs w:val="28"/>
        </w:rPr>
        <w:t>.</w:t>
      </w:r>
      <w:r w:rsidRPr="000B66B6">
        <w:rPr>
          <w:rFonts w:ascii="Times New Roman" w:hAnsi="Times New Roman" w:cs="Times New Roman"/>
          <w:sz w:val="28"/>
          <w:szCs w:val="28"/>
        </w:rPr>
        <w:br/>
        <w:t>Це дозволяє компілятору знати, що такий тип існує, навіть якщо його тіло ще не описане.</w:t>
      </w:r>
    </w:p>
    <w:p w:rsidR="0037543A" w:rsidRDefault="0037543A" w:rsidP="00EF09B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7543A" w:rsidRPr="002B69DC" w:rsidRDefault="0037543A" w:rsidP="0037543A">
      <w:pPr>
        <w:rPr>
          <w:rFonts w:ascii="Times New Roman" w:hAnsi="Times New Roman" w:cs="Times New Roman"/>
          <w:color w:val="000000" w:themeColor="text1"/>
          <w:sz w:val="24"/>
        </w:rPr>
      </w:pPr>
      <w:r w:rsidRPr="002B69DC">
        <w:rPr>
          <w:rFonts w:ascii="Times New Roman" w:hAnsi="Times New Roman" w:cs="Times New Roman"/>
          <w:b/>
          <w:color w:val="000000" w:themeColor="text1"/>
          <w:sz w:val="24"/>
        </w:rPr>
        <w:t xml:space="preserve">Посилання на </w:t>
      </w:r>
      <w:proofErr w:type="spellStart"/>
      <w:r w:rsidRPr="002B69DC">
        <w:rPr>
          <w:rFonts w:ascii="Times New Roman" w:hAnsi="Times New Roman" w:cs="Times New Roman"/>
          <w:b/>
          <w:color w:val="000000" w:themeColor="text1"/>
          <w:sz w:val="24"/>
        </w:rPr>
        <w:t>репозиторій</w:t>
      </w:r>
      <w:proofErr w:type="spellEnd"/>
      <w:r w:rsidRPr="002B69DC">
        <w:rPr>
          <w:rFonts w:ascii="Times New Roman" w:hAnsi="Times New Roman" w:cs="Times New Roman"/>
          <w:b/>
          <w:color w:val="000000" w:themeColor="text1"/>
          <w:sz w:val="24"/>
        </w:rPr>
        <w:t xml:space="preserve"> з лабораторною роботою:</w:t>
      </w:r>
      <w:r>
        <w:rPr>
          <w:rFonts w:ascii="Times New Roman" w:hAnsi="Times New Roman" w:cs="Times New Roman"/>
          <w:b/>
          <w:color w:val="000000" w:themeColor="text1"/>
          <w:sz w:val="24"/>
        </w:rPr>
        <w:t xml:space="preserve"> </w:t>
      </w:r>
      <w:r w:rsidRPr="002B69DC">
        <w:rPr>
          <w:rFonts w:ascii="Times New Roman" w:hAnsi="Times New Roman" w:cs="Times New Roman"/>
          <w:color w:val="000000" w:themeColor="text1"/>
          <w:sz w:val="24"/>
        </w:rPr>
        <w:t>https://github.com/Wu1v2z/Object-Oriented-Programming_NUBiP.git</w:t>
      </w:r>
    </w:p>
    <w:p w:rsidR="0037543A" w:rsidRPr="0037543A" w:rsidRDefault="0037543A" w:rsidP="00EF09B3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sectPr w:rsidR="0037543A" w:rsidRPr="0037543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108D9"/>
    <w:multiLevelType w:val="hybridMultilevel"/>
    <w:tmpl w:val="313E6910"/>
    <w:lvl w:ilvl="0" w:tplc="0422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56" w:hanging="360"/>
      </w:pPr>
    </w:lvl>
    <w:lvl w:ilvl="2" w:tplc="0422001B" w:tentative="1">
      <w:start w:val="1"/>
      <w:numFmt w:val="lowerRoman"/>
      <w:lvlText w:val="%3."/>
      <w:lvlJc w:val="right"/>
      <w:pPr>
        <w:ind w:left="1876" w:hanging="180"/>
      </w:pPr>
    </w:lvl>
    <w:lvl w:ilvl="3" w:tplc="0422000F" w:tentative="1">
      <w:start w:val="1"/>
      <w:numFmt w:val="decimal"/>
      <w:lvlText w:val="%4."/>
      <w:lvlJc w:val="left"/>
      <w:pPr>
        <w:ind w:left="2596" w:hanging="360"/>
      </w:pPr>
    </w:lvl>
    <w:lvl w:ilvl="4" w:tplc="04220019" w:tentative="1">
      <w:start w:val="1"/>
      <w:numFmt w:val="lowerLetter"/>
      <w:lvlText w:val="%5."/>
      <w:lvlJc w:val="left"/>
      <w:pPr>
        <w:ind w:left="3316" w:hanging="360"/>
      </w:pPr>
    </w:lvl>
    <w:lvl w:ilvl="5" w:tplc="0422001B" w:tentative="1">
      <w:start w:val="1"/>
      <w:numFmt w:val="lowerRoman"/>
      <w:lvlText w:val="%6."/>
      <w:lvlJc w:val="right"/>
      <w:pPr>
        <w:ind w:left="4036" w:hanging="180"/>
      </w:pPr>
    </w:lvl>
    <w:lvl w:ilvl="6" w:tplc="0422000F" w:tentative="1">
      <w:start w:val="1"/>
      <w:numFmt w:val="decimal"/>
      <w:lvlText w:val="%7."/>
      <w:lvlJc w:val="left"/>
      <w:pPr>
        <w:ind w:left="4756" w:hanging="360"/>
      </w:pPr>
    </w:lvl>
    <w:lvl w:ilvl="7" w:tplc="04220019" w:tentative="1">
      <w:start w:val="1"/>
      <w:numFmt w:val="lowerLetter"/>
      <w:lvlText w:val="%8."/>
      <w:lvlJc w:val="left"/>
      <w:pPr>
        <w:ind w:left="5476" w:hanging="360"/>
      </w:pPr>
    </w:lvl>
    <w:lvl w:ilvl="8" w:tplc="0422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">
    <w:nsid w:val="16CC3304"/>
    <w:multiLevelType w:val="hybridMultilevel"/>
    <w:tmpl w:val="A6D23A9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31401D"/>
    <w:multiLevelType w:val="multilevel"/>
    <w:tmpl w:val="D5EE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B2074FB"/>
    <w:multiLevelType w:val="hybridMultilevel"/>
    <w:tmpl w:val="1ADCE07C"/>
    <w:lvl w:ilvl="0" w:tplc="0422000B">
      <w:start w:val="1"/>
      <w:numFmt w:val="bullet"/>
      <w:lvlText w:val=""/>
      <w:lvlJc w:val="left"/>
      <w:pPr>
        <w:ind w:left="1713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">
    <w:nsid w:val="3C3D3D86"/>
    <w:multiLevelType w:val="hybridMultilevel"/>
    <w:tmpl w:val="EB8C1EC4"/>
    <w:lvl w:ilvl="0" w:tplc="042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BC559BB"/>
    <w:multiLevelType w:val="hybridMultilevel"/>
    <w:tmpl w:val="DFD8F984"/>
    <w:lvl w:ilvl="0" w:tplc="F8D80994">
      <w:start w:val="5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5E1E6AA8"/>
    <w:multiLevelType w:val="hybridMultilevel"/>
    <w:tmpl w:val="5038D226"/>
    <w:lvl w:ilvl="0" w:tplc="042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0E57705"/>
    <w:multiLevelType w:val="hybridMultilevel"/>
    <w:tmpl w:val="39863AF2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7"/>
  </w:num>
  <w:num w:numId="5">
    <w:abstractNumId w:val="0"/>
  </w:num>
  <w:num w:numId="6">
    <w:abstractNumId w:val="2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239E"/>
    <w:rsid w:val="000B66B6"/>
    <w:rsid w:val="0037543A"/>
    <w:rsid w:val="00436EB5"/>
    <w:rsid w:val="00B93977"/>
    <w:rsid w:val="00EF09B3"/>
    <w:rsid w:val="00F42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6EB5"/>
    <w:pPr>
      <w:spacing w:after="160"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36EB5"/>
    <w:pPr>
      <w:ind w:left="720"/>
      <w:contextualSpacing/>
    </w:pPr>
  </w:style>
  <w:style w:type="paragraph" w:customStyle="1" w:styleId="1">
    <w:name w:val="Основний текст1"/>
    <w:rsid w:val="00436EB5"/>
    <w:pPr>
      <w:spacing w:after="0" w:line="240" w:lineRule="auto"/>
    </w:pPr>
    <w:rPr>
      <w:rFonts w:ascii="Helvetica Neue" w:eastAsia="Arial Unicode MS" w:hAnsi="Helvetica Neue" w:cs="Arial Unicode MS"/>
      <w:color w:val="000000"/>
      <w:lang w:val="ru-RU" w:eastAsia="ru-RU"/>
      <w14:textOutline w14:w="0" w14:cap="flat" w14:cmpd="sng" w14:algn="ctr">
        <w14:noFill/>
        <w14:prstDash w14:val="solid"/>
        <w14:bevel/>
      </w14:textOutline>
    </w:rPr>
  </w:style>
  <w:style w:type="paragraph" w:styleId="a4">
    <w:name w:val="Balloon Text"/>
    <w:basedOn w:val="a"/>
    <w:link w:val="a5"/>
    <w:uiPriority w:val="99"/>
    <w:semiHidden/>
    <w:unhideWhenUsed/>
    <w:rsid w:val="00436E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36EB5"/>
    <w:rPr>
      <w:rFonts w:ascii="Tahoma" w:hAnsi="Tahoma" w:cs="Tahoma"/>
      <w:sz w:val="16"/>
      <w:szCs w:val="16"/>
    </w:rPr>
  </w:style>
  <w:style w:type="character" w:styleId="a6">
    <w:name w:val="Strong"/>
    <w:basedOn w:val="a0"/>
    <w:uiPriority w:val="22"/>
    <w:qFormat/>
    <w:rsid w:val="000B66B6"/>
    <w:rPr>
      <w:b/>
      <w:bCs/>
    </w:rPr>
  </w:style>
  <w:style w:type="paragraph" w:styleId="a7">
    <w:name w:val="Normal (Web)"/>
    <w:basedOn w:val="a"/>
    <w:uiPriority w:val="99"/>
    <w:semiHidden/>
    <w:unhideWhenUsed/>
    <w:rsid w:val="000B66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0B66B6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6EB5"/>
    <w:pPr>
      <w:spacing w:after="160"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36EB5"/>
    <w:pPr>
      <w:ind w:left="720"/>
      <w:contextualSpacing/>
    </w:pPr>
  </w:style>
  <w:style w:type="paragraph" w:customStyle="1" w:styleId="1">
    <w:name w:val="Основний текст1"/>
    <w:rsid w:val="00436EB5"/>
    <w:pPr>
      <w:spacing w:after="0" w:line="240" w:lineRule="auto"/>
    </w:pPr>
    <w:rPr>
      <w:rFonts w:ascii="Helvetica Neue" w:eastAsia="Arial Unicode MS" w:hAnsi="Helvetica Neue" w:cs="Arial Unicode MS"/>
      <w:color w:val="000000"/>
      <w:lang w:val="ru-RU" w:eastAsia="ru-RU"/>
      <w14:textOutline w14:w="0" w14:cap="flat" w14:cmpd="sng" w14:algn="ctr">
        <w14:noFill/>
        <w14:prstDash w14:val="solid"/>
        <w14:bevel/>
      </w14:textOutline>
    </w:rPr>
  </w:style>
  <w:style w:type="paragraph" w:styleId="a4">
    <w:name w:val="Balloon Text"/>
    <w:basedOn w:val="a"/>
    <w:link w:val="a5"/>
    <w:uiPriority w:val="99"/>
    <w:semiHidden/>
    <w:unhideWhenUsed/>
    <w:rsid w:val="00436E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36EB5"/>
    <w:rPr>
      <w:rFonts w:ascii="Tahoma" w:hAnsi="Tahoma" w:cs="Tahoma"/>
      <w:sz w:val="16"/>
      <w:szCs w:val="16"/>
    </w:rPr>
  </w:style>
  <w:style w:type="character" w:styleId="a6">
    <w:name w:val="Strong"/>
    <w:basedOn w:val="a0"/>
    <w:uiPriority w:val="22"/>
    <w:qFormat/>
    <w:rsid w:val="000B66B6"/>
    <w:rPr>
      <w:b/>
      <w:bCs/>
    </w:rPr>
  </w:style>
  <w:style w:type="paragraph" w:styleId="a7">
    <w:name w:val="Normal (Web)"/>
    <w:basedOn w:val="a"/>
    <w:uiPriority w:val="99"/>
    <w:semiHidden/>
    <w:unhideWhenUsed/>
    <w:rsid w:val="000B66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0B66B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981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1375</Words>
  <Characters>784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Nitro 5</dc:creator>
  <cp:keywords/>
  <dc:description/>
  <cp:lastModifiedBy>Acer Nitro 5</cp:lastModifiedBy>
  <cp:revision>4</cp:revision>
  <dcterms:created xsi:type="dcterms:W3CDTF">2025-11-05T18:10:00Z</dcterms:created>
  <dcterms:modified xsi:type="dcterms:W3CDTF">2025-11-05T18:32:00Z</dcterms:modified>
</cp:coreProperties>
</file>