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新的女性角色，骨骼原模型的命名max里不能改会无法转换人型，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Unity能改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Wolf3D_Head</w:t>
      </w:r>
      <w:r>
        <w:rPr>
          <w:rFonts w:hint="eastAsia"/>
          <w:lang w:val="en-US" w:eastAsia="zh-CN"/>
        </w:rPr>
        <w:t>要留，整个模型里就它一个head,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其他带有Wolf3D_都可删，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眼睛有eye了，EyeRight、EyeLeft两个单独的眼珠子要删掉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1775" cy="1447800"/>
            <wp:effectExtent l="0" t="0" r="9525" b="0"/>
            <wp:docPr id="2" name="图片 2" descr="94359521dc21c196566f54006422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359521dc21c196566f54006422b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2235" cy="1136015"/>
            <wp:effectExtent l="0" t="0" r="5715" b="6985"/>
            <wp:docPr id="3" name="图片 3" descr="7abefab0ce44bd251e61248c79f6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abefab0ce44bd251e61248c79f6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3OWFmZDExZDViNmU5MzVjNDgxZTM1NTFjZWU3OTYifQ=="/>
  </w:docVars>
  <w:rsids>
    <w:rsidRoot w:val="00000000"/>
    <w:rsid w:val="2973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2023-09-30T02:08:24Z</dcterms:created>
  <dc:creator>lj9</dc:creator>
  <cp:lastModifiedBy>灵境</cp:lastModifiedBy>
  <dcterms:modified xsi:type="dcterms:W3CDTF">2023-09-30T02:16:29Z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D04717CEF26F4389B20711659F26FB70_12</vt:lpwstr>
  </property>
</Properties>
</file>