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b/>
          <w:bCs/>
          <w:sz w:val="32"/>
          <w:szCs w:val="32"/>
        </w:rPr>
        <w:t xml:space="preserve">跨境电商期末考试（第2套）五等级学生答案</w:t>
      </w:r>
    </w:p>
    <w:p>
      <w:pPr>
        <w:spacing w:after="360"/>
        <w:jc w:val="center"/>
      </w:pPr>
      <w:r>
        <w:rPr>
          <w:b/>
          <w:bCs/>
          <w:sz w:val="28"/>
          <w:szCs w:val="28"/>
        </w:rPr>
        <w:t xml:space="preserve">等级三：中等（满分70-79分，知识基本完整，逻辑较清晰，结合案例不够到位，细节有遗漏）</w:t>
      </w:r>
    </w:p>
    <w:p>
      <w:pPr>
        <w:spacing w:before="200" w:after="200"/>
      </w:pPr>
      <w:r>
        <w:rPr>
          <w:b/>
          <w:bCs/>
          <w:sz w:val="28"/>
          <w:szCs w:val="28"/>
        </w:rPr>
        <w:t xml:space="preserve">一、单项选择题（每题2分，共20分）</w:t>
      </w:r>
    </w:p>
    <w:p>
      <w:pPr>
        <w:spacing w:before="160" w:after="80"/>
      </w:pPr>
      <w:r>
        <w:rPr>
          <w:b/>
          <w:bCs/>
          <w:sz w:val="24"/>
          <w:szCs w:val="24"/>
        </w:rPr>
        <w:t xml:space="preserve">1.A 2.B 3.B 4.A 5.C 6.B 7.C 8.A 9.A</w:t>
      </w:r>
    </w:p>
    <w:p>
      <w:pPr>
        <w:spacing w:before="160" w:after="80"/>
      </w:pPr>
      <w:r>
        <w:rPr>
          <w:b/>
          <w:bCs/>
          <w:sz w:val="24"/>
          <w:szCs w:val="24"/>
        </w:rPr>
        <w:t xml:space="preserve">10.B（全对，知识点掌握基本扎实，贴合考点）</w:t>
      </w:r>
    </w:p>
    <w:p>
      <w:pPr>
        <w:spacing w:before="200" w:after="200"/>
      </w:pPr>
      <w:r>
        <w:rPr>
          <w:b/>
          <w:bCs/>
          <w:sz w:val="28"/>
          <w:szCs w:val="28"/>
        </w:rPr>
        <w:t xml:space="preserve">二、判断题（每题2分，共20分）</w:t>
      </w:r>
    </w:p>
    <w:p>
      <w:pPr>
        <w:spacing w:before="160" w:after="80"/>
      </w:pPr>
      <w:r>
        <w:rPr>
          <w:b/>
          <w:bCs/>
          <w:sz w:val="24"/>
          <w:szCs w:val="24"/>
        </w:rPr>
        <w:t xml:space="preserve">1.√ 2.× 3.√ 4.√ 5.√ 6.× 7.√ 8.× 9.√</w:t>
      </w:r>
    </w:p>
    <w:p>
      <w:pPr>
        <w:spacing w:before="160" w:after="80"/>
      </w:pPr>
      <w:r>
        <w:rPr>
          <w:b/>
          <w:bCs/>
          <w:sz w:val="24"/>
          <w:szCs w:val="24"/>
        </w:rPr>
        <w:t xml:space="preserve">10.√（全对，判断无失误，细节辨析不足）</w:t>
      </w:r>
    </w:p>
    <w:p>
      <w:pPr>
        <w:spacing w:before="200" w:after="200"/>
      </w:pPr>
      <w:r>
        <w:rPr>
          <w:b/>
          <w:bCs/>
          <w:sz w:val="28"/>
          <w:szCs w:val="28"/>
        </w:rPr>
        <w:t xml:space="preserve">三、简答题（每题5分，共20分）</w:t>
      </w:r>
    </w:p>
    <w:p>
      <w:pPr>
        <w:spacing w:after="120"/>
      </w:pPr>
      <w:r>
        <w:rPr>
          <w:sz w:val="24"/>
          <w:szCs w:val="24"/>
        </w:rPr>
        <w:t xml:space="preserve">1\. 简述跨境电商的主要模式（按平台运营模式）及各模式代表平台。</w:t>
      </w:r>
    </w:p>
    <w:p>
      <w:pPr>
        <w:spacing w:after="120"/>
      </w:pPr>
      <w:r>
        <w:rPr>
          <w:sz w:val="24"/>
          <w:szCs w:val="24"/>
        </w:rPr>
        <w:t xml:space="preserve">答：按平台运营模式，跨境电商主要分为4类，具体如下：</w:t>
      </w:r>
    </w:p>
    <w:p>
      <w:pPr>
        <w:spacing w:after="120"/>
      </w:pPr>
      <w:r>
        <w:rPr>
          <w:sz w:val="24"/>
          <w:szCs w:val="24"/>
        </w:rPr>
        <w:t xml:space="preserve">（1）第三方开放平台：代表平台有亚马逊、乐天、Shopee；</w:t>
      </w:r>
    </w:p>
    <w:p>
      <w:pPr>
        <w:spacing w:after="120"/>
      </w:pPr>
      <w:r>
        <w:rPr>
          <w:sz w:val="24"/>
          <w:szCs w:val="24"/>
        </w:rPr>
        <w:t xml:space="preserve">（2）自营型平台：代表平台有京东国际、乐天自营；</w:t>
      </w:r>
    </w:p>
    <w:p>
      <w:pPr>
        <w:spacing w:after="120"/>
      </w:pPr>
      <w:r>
        <w:rPr>
          <w:sz w:val="24"/>
          <w:szCs w:val="24"/>
        </w:rPr>
        <w:t xml:space="preserve">（3）社交型平台：代表平台有TikTok Shop、Facebook Shops；</w:t>
      </w:r>
    </w:p>
    <w:p>
      <w:pPr>
        <w:spacing w:after="120"/>
      </w:pPr>
      <w:r>
        <w:rPr>
          <w:sz w:val="24"/>
          <w:szCs w:val="24"/>
        </w:rPr>
        <w:t xml:space="preserve">（4）垂直品类平台：代表平台有SHEIN、PatPat。</w:t>
      </w:r>
    </w:p>
    <w:p>
      <w:pPr>
        <w:spacing w:after="120"/>
      </w:pPr>
      <w:r>
        <w:rPr>
          <w:sz w:val="24"/>
          <w:szCs w:val="24"/>
        </w:rPr>
        <w:t xml:space="preserve">2\. 对比分析邮政物流、国际商业快递、国际专线三种物流模式的优劣势。</w:t>
      </w:r>
    </w:p>
    <w:p>
      <w:pPr>
        <w:spacing w:after="120"/>
      </w:pPr>
      <w:r>
        <w:rPr>
          <w:sz w:val="24"/>
          <w:szCs w:val="24"/>
        </w:rPr>
        <w:t xml:space="preserve">答：三种物流模式的优劣势如下：</w:t>
      </w:r>
    </w:p>
    <w:p>
      <w:pPr>
        <w:spacing w:after="120"/>
      </w:pPr>
      <w:r>
        <w:rPr>
          <w:sz w:val="24"/>
          <w:szCs w:val="24"/>
        </w:rPr>
        <w:t xml:space="preserve">（1）邮政物流：优势是覆盖广、成本低；劣势是时效慢、丢件率高；</w:t>
      </w:r>
    </w:p>
    <w:p>
      <w:pPr>
        <w:spacing w:after="120"/>
      </w:pPr>
      <w:r>
        <w:rPr>
          <w:sz w:val="24"/>
          <w:szCs w:val="24"/>
        </w:rPr>
        <w:t xml:space="preserve">（2）国际商业快递：优势是时效快、服务好；劣势是成本高、限制多；</w:t>
      </w:r>
    </w:p>
    <w:p>
      <w:pPr>
        <w:spacing w:after="120"/>
      </w:pPr>
      <w:r>
        <w:rPr>
          <w:sz w:val="24"/>
          <w:szCs w:val="24"/>
        </w:rPr>
        <w:t xml:space="preserve">（3）国际专线：优势是双清包税、时效适中；劣势是覆盖有限、旺季延误。</w:t>
      </w:r>
    </w:p>
    <w:p>
      <w:pPr>
        <w:spacing w:after="120"/>
      </w:pPr>
      <w:r>
        <w:rPr>
          <w:sz w:val="24"/>
          <w:szCs w:val="24"/>
        </w:rPr>
        <w:t xml:space="preserve">3\. 列举跨境电商数据分析的核心指标类别，并各举例说明指标的实际应用场景。</w:t>
      </w:r>
    </w:p>
    <w:p>
      <w:pPr>
        <w:spacing w:after="120"/>
      </w:pPr>
      <w:r>
        <w:rPr>
          <w:sz w:val="24"/>
          <w:szCs w:val="24"/>
        </w:rPr>
        <w:t xml:space="preserve">答：核心指标体系分为4大类，每类举例1-2个指标：</w:t>
      </w:r>
    </w:p>
    <w:p>
      <w:pPr>
        <w:spacing w:after="120"/>
      </w:pPr>
      <w:r>
        <w:rPr>
          <w:sz w:val="24"/>
          <w:szCs w:val="24"/>
        </w:rPr>
        <w:t xml:space="preserve">（1）流量指标：点击率、搜索词排名；</w:t>
      </w:r>
    </w:p>
    <w:p>
      <w:pPr>
        <w:spacing w:after="120"/>
      </w:pPr>
      <w:r>
        <w:rPr>
          <w:sz w:val="24"/>
          <w:szCs w:val="24"/>
        </w:rPr>
        <w:t xml:space="preserve">（2）转化指标：加购率、下单转化率；</w:t>
      </w:r>
    </w:p>
    <w:p>
      <w:pPr>
        <w:spacing w:after="120"/>
      </w:pPr>
      <w:r>
        <w:rPr>
          <w:sz w:val="24"/>
          <w:szCs w:val="24"/>
        </w:rPr>
        <w:t xml:space="preserve">（3）用户行为指标：平均停留时间、复购率；</w:t>
      </w:r>
    </w:p>
    <w:p>
      <w:pPr>
        <w:spacing w:after="120"/>
      </w:pPr>
      <w:r>
        <w:rPr>
          <w:sz w:val="24"/>
          <w:szCs w:val="24"/>
        </w:rPr>
        <w:t xml:space="preserve">（4）供应链与财务指标：库存周转率、广告ROI。</w:t>
      </w:r>
    </w:p>
    <w:p>
      <w:pPr>
        <w:spacing w:after="120"/>
      </w:pPr>
      <w:r>
        <w:rPr>
          <w:sz w:val="24"/>
          <w:szCs w:val="24"/>
        </w:rPr>
        <w:t xml:space="preserve">4\. 简述AI在跨境电商创作者端的核心应用场景（至少4个）及实践价值。</w:t>
      </w:r>
    </w:p>
    <w:p>
      <w:pPr>
        <w:spacing w:after="120"/>
      </w:pPr>
      <w:r>
        <w:rPr>
          <w:sz w:val="24"/>
          <w:szCs w:val="24"/>
        </w:rPr>
        <w:t xml:space="preserve">答：核心应用场景有4个，分别是：</w:t>
      </w:r>
    </w:p>
    <w:p>
      <w:pPr>
        <w:spacing w:after="120"/>
      </w:pPr>
      <w:r>
        <w:rPr>
          <w:sz w:val="24"/>
          <w:szCs w:val="24"/>
        </w:rPr>
        <w:t xml:space="preserve">（1）多语言文案生成，降低创作成本；</w:t>
      </w:r>
    </w:p>
    <w:p>
      <w:pPr>
        <w:spacing w:after="120"/>
      </w:pPr>
      <w:r>
        <w:rPr>
          <w:sz w:val="24"/>
          <w:szCs w:val="24"/>
        </w:rPr>
        <w:t xml:space="preserve">（2）视觉内容设计，提升点击率；</w:t>
      </w:r>
    </w:p>
    <w:p>
      <w:pPr>
        <w:spacing w:after="120"/>
      </w:pPr>
      <w:r>
        <w:rPr>
          <w:sz w:val="24"/>
          <w:szCs w:val="24"/>
        </w:rPr>
        <w:t xml:space="preserve">（3）视频脚本创作，缩短创作周期；</w:t>
      </w:r>
    </w:p>
    <w:p>
      <w:pPr>
        <w:spacing w:after="120"/>
      </w:pPr>
      <w:r>
        <w:rPr>
          <w:sz w:val="24"/>
          <w:szCs w:val="24"/>
        </w:rPr>
        <w:t xml:space="preserve">（4）合规审核，规避下架风险。</w:t>
      </w:r>
    </w:p>
    <w:p>
      <w:pPr>
        <w:spacing w:before="200" w:after="200"/>
      </w:pPr>
      <w:r>
        <w:rPr>
          <w:b/>
          <w:bCs/>
          <w:sz w:val="28"/>
          <w:szCs w:val="28"/>
        </w:rPr>
        <w:t xml:space="preserve">四、论述题（每题10分，共20分）</w:t>
      </w:r>
    </w:p>
    <w:p>
      <w:pPr>
        <w:spacing w:after="120"/>
      </w:pPr>
      <w:r>
        <w:rPr>
          <w:sz w:val="24"/>
          <w:szCs w:val="24"/>
        </w:rPr>
        <w:t xml:space="preserve">1\.</w:t>
      </w:r>
    </w:p>
    <w:p>
      <w:pPr>
        <w:spacing w:after="120"/>
      </w:pPr>
      <w:r>
        <w:rPr>
          <w:sz w:val="24"/>
          <w:szCs w:val="24"/>
        </w:rPr>
        <w:t xml:space="preserve">结合日本、东南亚、中东三大区域市场的文化习惯与合规要求，论述跨境电商企业的本地化运营策略差异，需举例说明商品、营销、支付的适配方案。</w:t>
      </w:r>
    </w:p>
    <w:p>
      <w:pPr>
        <w:spacing w:after="120"/>
      </w:pPr>
      <w:r>
        <w:rPr>
          <w:sz w:val="24"/>
          <w:szCs w:val="24"/>
        </w:rPr>
        <w:t xml:space="preserve">答：三大区域市场的本地化运营策略有明显差异，具体如下：</w:t>
      </w:r>
    </w:p>
    <w:p>
      <w:pPr>
        <w:spacing w:after="120"/>
      </w:pPr>
      <w:r>
        <w:rPr>
          <w:sz w:val="24"/>
          <w:szCs w:val="24"/>
        </w:rPr>
        <w:t xml:space="preserve">（1）日本市场：注重合规和高品质，商品需有PSE认证，营销结合节日，支付接入本地支付工具；</w:t>
      </w:r>
    </w:p>
    <w:p>
      <w:pPr>
        <w:spacing w:after="120"/>
      </w:pPr>
      <w:r>
        <w:rPr>
          <w:sz w:val="24"/>
          <w:szCs w:val="24"/>
        </w:rPr>
        <w:t xml:space="preserve">（2）东南亚市场：注重性价比，商品主打低价，营销依托社交平台，支付接入本地电子钱包；</w:t>
      </w:r>
    </w:p>
    <w:p>
      <w:pPr>
        <w:spacing w:after="120"/>
      </w:pPr>
      <w:r>
        <w:rPr>
          <w:sz w:val="24"/>
          <w:szCs w:val="24"/>
        </w:rPr>
        <w:t xml:space="preserve">（3）中东市场：注重宗教合规，商品需有清真认证，营销结合斋月，支付接入本地支付工具。</w:t>
      </w:r>
    </w:p>
    <w:p>
      <w:pPr>
        <w:spacing w:after="120"/>
      </w:pPr>
      <w:r>
        <w:rPr>
          <w:sz w:val="24"/>
          <w:szCs w:val="24"/>
        </w:rPr>
        <w:t xml:space="preserve">企业需根据各区域特点，优化适配方案，实现本地化运营。</w:t>
      </w:r>
    </w:p>
    <w:p>
      <w:pPr>
        <w:spacing w:after="120"/>
      </w:pPr>
      <w:r>
        <w:rPr>
          <w:sz w:val="24"/>
          <w:szCs w:val="24"/>
        </w:rPr>
        <w:t xml:space="preserve">2\.</w:t>
      </w:r>
    </w:p>
    <w:p>
      <w:pPr>
        <w:spacing w:after="120"/>
      </w:pPr>
      <w:r>
        <w:rPr>
          <w:sz w:val="24"/>
          <w:szCs w:val="24"/>
        </w:rPr>
        <w:t xml:space="preserve">论述跨境电商企业如何通过数据分析优化"库存管理、营销推广、客户留存"三大运营环节，需结合具体指标与分析方法展开。</w:t>
      </w:r>
    </w:p>
    <w:p>
      <w:pPr>
        <w:spacing w:after="120"/>
      </w:pPr>
      <w:r>
        <w:rPr>
          <w:sz w:val="24"/>
          <w:szCs w:val="24"/>
        </w:rPr>
        <w:t xml:space="preserve">答：数据分析可优化三大运营环节，具体如下：</w:t>
      </w:r>
    </w:p>
    <w:p>
      <w:pPr>
        <w:spacing w:after="120"/>
      </w:pPr>
      <w:r>
        <w:rPr>
          <w:sz w:val="24"/>
          <w:szCs w:val="24"/>
        </w:rPr>
        <w:t xml:space="preserve">（1）库存管理：通过库存周转率等指标，预测需求，优化备货计划，避免缺货和积压；</w:t>
      </w:r>
    </w:p>
    <w:p>
      <w:pPr>
        <w:spacing w:after="120"/>
      </w:pPr>
      <w:r>
        <w:rPr>
          <w:sz w:val="24"/>
          <w:szCs w:val="24"/>
        </w:rPr>
        <w:t xml:space="preserve">（2）营销推广：通过广告ROI、点击率等指标，优化营销渠道和内容，提升转化；</w:t>
      </w:r>
    </w:p>
    <w:p>
      <w:pPr>
        <w:spacing w:after="120"/>
      </w:pPr>
      <w:r>
        <w:rPr>
          <w:sz w:val="24"/>
          <w:szCs w:val="24"/>
        </w:rPr>
        <w:t xml:space="preserve">（3）客户留存：通过复购率、RFM模型等，对用户分类，制定留存策略，提升忠诚度。</w:t>
      </w:r>
    </w:p>
    <w:p>
      <w:pPr>
        <w:spacing w:before="200" w:after="200"/>
      </w:pPr>
      <w:r>
        <w:rPr>
          <w:b/>
          <w:bCs/>
          <w:sz w:val="28"/>
          <w:szCs w:val="28"/>
        </w:rPr>
        <w:t xml:space="preserve">五、案例分析题（满分20分）</w:t>
      </w:r>
    </w:p>
    <w:p>
      <w:pPr>
        <w:spacing w:after="120"/>
      </w:pPr>
      <w:r>
        <w:rPr>
          <w:sz w:val="24"/>
          <w:szCs w:val="24"/>
        </w:rPr>
        <w:t xml:space="preserve">1\. 分析傲基科技在日本市场运营中面临的核心问题及深层原因。（6分）</w:t>
      </w:r>
    </w:p>
    <w:p>
      <w:pPr>
        <w:spacing w:after="120"/>
      </w:pPr>
      <w:r>
        <w:rPr>
          <w:sz w:val="24"/>
          <w:szCs w:val="24"/>
        </w:rPr>
        <w:t xml:space="preserve">答：核心问题及原因如下：</w:t>
      </w:r>
    </w:p>
    <w:p>
      <w:pPr>
        <w:spacing w:after="120"/>
      </w:pPr>
      <w:r>
        <w:rPr>
          <w:sz w:val="24"/>
          <w:szCs w:val="24"/>
        </w:rPr>
        <w:t xml:space="preserve">（1）物流与库存：时效慢、扣货、库存错配，原因是物流模式不当、未预测节日需求；</w:t>
      </w:r>
    </w:p>
    <w:p>
      <w:pPr>
        <w:spacing w:after="120"/>
      </w:pPr>
      <w:r>
        <w:rPr>
          <w:sz w:val="24"/>
          <w:szCs w:val="24"/>
        </w:rPr>
        <w:t xml:space="preserve">（2）合规：无PSE认证、未标注退换货细则，原因是不了解日本合规要求；</w:t>
      </w:r>
    </w:p>
    <w:p>
      <w:pPr>
        <w:spacing w:after="120"/>
      </w:pPr>
      <w:r>
        <w:rPr>
          <w:sz w:val="24"/>
          <w:szCs w:val="24"/>
        </w:rPr>
        <w:t xml:space="preserve">（3）营销：文案差、转化率低，原因是未结合日本文化；</w:t>
      </w:r>
    </w:p>
    <w:p>
      <w:pPr>
        <w:spacing w:after="120"/>
      </w:pPr>
      <w:r>
        <w:rPr>
          <w:sz w:val="24"/>
          <w:szCs w:val="24"/>
        </w:rPr>
        <w:t xml:space="preserve">（4）支付：支付渠道不足，原因是不了解本地支付习惯。</w:t>
      </w:r>
    </w:p>
    <w:p>
      <w:pPr>
        <w:spacing w:after="120"/>
      </w:pPr>
      <w:r>
        <w:rPr>
          <w:sz w:val="24"/>
          <w:szCs w:val="24"/>
        </w:rPr>
        <w:t xml:space="preserve">2\.</w:t>
      </w:r>
    </w:p>
    <w:p>
      <w:pPr>
        <w:spacing w:after="120"/>
      </w:pPr>
      <w:r>
        <w:rPr>
          <w:sz w:val="24"/>
          <w:szCs w:val="24"/>
        </w:rPr>
        <w:t xml:space="preserve">针对物流与库存痛点，为傲基科技设计一套"节日需求预测+库存优化"的解决方案。（6分）</w:t>
      </w:r>
    </w:p>
    <w:p>
      <w:pPr>
        <w:spacing w:after="120"/>
      </w:pPr>
      <w:r>
        <w:rPr>
          <w:sz w:val="24"/>
          <w:szCs w:val="24"/>
        </w:rPr>
        <w:t xml:space="preserve">答：解决方案如下：</w:t>
      </w:r>
    </w:p>
    <w:p>
      <w:pPr>
        <w:spacing w:after="120"/>
      </w:pPr>
      <w:r>
        <w:rPr>
          <w:sz w:val="24"/>
          <w:szCs w:val="24"/>
        </w:rPr>
        <w:t xml:space="preserve">（1）预测节日需求，提前备货，避免缺货；</w:t>
      </w:r>
    </w:p>
    <w:p>
      <w:pPr>
        <w:spacing w:after="120"/>
      </w:pPr>
      <w:r>
        <w:rPr>
          <w:sz w:val="24"/>
          <w:szCs w:val="24"/>
        </w:rPr>
        <w:t xml:space="preserve">（2）布局海外仓，优化库存布局，实现本地配送；</w:t>
      </w:r>
    </w:p>
    <w:p>
      <w:pPr>
        <w:spacing w:after="120"/>
      </w:pPr>
      <w:r>
        <w:rPr>
          <w:sz w:val="24"/>
          <w:szCs w:val="24"/>
        </w:rPr>
        <w:t xml:space="preserve">（3）优化物流合规，避免扣货，提升时效；</w:t>
      </w:r>
    </w:p>
    <w:p>
      <w:pPr>
        <w:spacing w:after="120"/>
      </w:pPr>
      <w:r>
        <w:rPr>
          <w:sz w:val="24"/>
          <w:szCs w:val="24"/>
        </w:rPr>
        <w:t xml:space="preserve">（4）建立库存监控，及时清仓积压商品。</w:t>
      </w:r>
    </w:p>
    <w:p>
      <w:pPr>
        <w:spacing w:after="120"/>
      </w:pPr>
      <w:r>
        <w:rPr>
          <w:sz w:val="24"/>
          <w:szCs w:val="24"/>
        </w:rPr>
        <w:t xml:space="preserve">3\.</w:t>
      </w:r>
    </w:p>
    <w:p>
      <w:pPr>
        <w:spacing w:after="120"/>
      </w:pPr>
      <w:r>
        <w:rPr>
          <w:sz w:val="24"/>
          <w:szCs w:val="24"/>
        </w:rPr>
        <w:t xml:space="preserve">结合"合规管理"与"本地化运营"知识，提出合规风险规避与营销改进策略。（8分）</w:t>
      </w:r>
    </w:p>
    <w:p>
      <w:pPr>
        <w:spacing w:after="120"/>
      </w:pPr>
      <w:r>
        <w:rPr>
          <w:sz w:val="24"/>
          <w:szCs w:val="24"/>
        </w:rPr>
        <w:t xml:space="preserve">答：一、合规规避：为商品申请PSE认证，标注退换货细则，优化文案和包装合规，建立自查机制；</w:t>
      </w:r>
    </w:p>
    <w:p>
      <w:pPr>
        <w:spacing w:before="240" w:after="120"/>
      </w:pPr>
      <w:r>
        <w:rPr>
          <w:b/>
          <w:bCs/>
          <w:sz w:val="26"/>
          <w:szCs w:val="26"/>
        </w:rPr>
        <w:t xml:space="preserve">二、营销改进：优化日语文案，生成本地化内容，结合节日促销，开通日语客服，提升转化率。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2026-02-04T09:15:47.532Z</dcterms:created>
  <dcterms:modified xsi:type="dcterms:W3CDTF">2026-02-04T09:15:47.532Z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