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80B" w:rsidRDefault="0036280B">
      <w:pPr>
        <w:spacing w:beforeLines="100" w:before="312" w:afterLines="50" w:after="156" w:line="300" w:lineRule="auto"/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汕头大学本科学生毕业论文（设计）撰写规范</w:t>
      </w:r>
    </w:p>
    <w:p w:rsidR="0036280B" w:rsidRDefault="0036280B">
      <w:pPr>
        <w:spacing w:afterLines="50" w:after="156" w:line="300" w:lineRule="auto"/>
        <w:rPr>
          <w:rFonts w:ascii="黑体" w:eastAsia="黑体"/>
          <w:bCs w:val="0"/>
        </w:rPr>
      </w:pPr>
      <w:r>
        <w:rPr>
          <w:rFonts w:ascii="黑体" w:eastAsia="黑体" w:hint="eastAsia"/>
          <w:bCs w:val="0"/>
        </w:rPr>
        <w:t>一、内容要求</w:t>
      </w:r>
    </w:p>
    <w:p w:rsidR="0036280B" w:rsidRDefault="0036280B">
      <w:pPr>
        <w:spacing w:line="300" w:lineRule="auto"/>
        <w:ind w:firstLineChars="206" w:firstLine="433"/>
        <w:rPr>
          <w:sz w:val="21"/>
          <w:szCs w:val="21"/>
        </w:rPr>
      </w:pPr>
      <w:r>
        <w:rPr>
          <w:rFonts w:ascii="宋体" w:hint="eastAsia"/>
          <w:bCs w:val="0"/>
          <w:sz w:val="21"/>
          <w:szCs w:val="21"/>
        </w:rPr>
        <w:t>毕业论文（设计）应包括以下内容：</w:t>
      </w:r>
    </w:p>
    <w:p w:rsidR="0036280B" w:rsidRDefault="0036280B">
      <w:pPr>
        <w:spacing w:line="300" w:lineRule="auto"/>
        <w:ind w:firstLineChars="172" w:firstLine="363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（一）题目：</w:t>
      </w:r>
      <w:r>
        <w:rPr>
          <w:rFonts w:ascii="宋体" w:hint="eastAsia"/>
          <w:sz w:val="21"/>
          <w:szCs w:val="21"/>
        </w:rPr>
        <w:t>题目应简练、确切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有概括性，字数</w:t>
      </w:r>
      <w:r>
        <w:rPr>
          <w:rFonts w:ascii="宋体"/>
          <w:sz w:val="21"/>
          <w:szCs w:val="21"/>
        </w:rPr>
        <w:t>一般不超过20字，必要时可加副</w:t>
      </w:r>
      <w:r>
        <w:rPr>
          <w:rFonts w:ascii="宋体" w:hint="eastAsia"/>
          <w:sz w:val="21"/>
          <w:szCs w:val="21"/>
        </w:rPr>
        <w:t>标题。题目应有中英文对照，英文题目应与中文题目含义一致。</w:t>
      </w:r>
    </w:p>
    <w:p w:rsidR="0036280B" w:rsidRDefault="0036280B">
      <w:pPr>
        <w:spacing w:line="300" w:lineRule="auto"/>
        <w:ind w:firstLineChars="172" w:firstLine="363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（二）摘要：</w:t>
      </w:r>
      <w:r>
        <w:rPr>
          <w:rFonts w:ascii="宋体" w:hint="eastAsia"/>
          <w:sz w:val="21"/>
          <w:szCs w:val="21"/>
        </w:rPr>
        <w:t>论文摘要是论文内容的简要陈述，是论文主要论点、创新见解的高度概括，摘要应具有独立性和完整性。摘要应有中英文对照，中文摘要在300字左右，</w:t>
      </w:r>
      <w:r>
        <w:rPr>
          <w:rFonts w:ascii="宋体"/>
          <w:sz w:val="21"/>
          <w:szCs w:val="21"/>
        </w:rPr>
        <w:t>英文摘要内容应与中文摘要对应，</w:t>
      </w:r>
      <w:r>
        <w:rPr>
          <w:rFonts w:ascii="宋体" w:hint="eastAsia"/>
          <w:sz w:val="21"/>
          <w:szCs w:val="21"/>
        </w:rPr>
        <w:t>要求用词准确、语法规范、意思完整。</w:t>
      </w:r>
    </w:p>
    <w:p w:rsidR="0036280B" w:rsidRDefault="0036280B">
      <w:pPr>
        <w:spacing w:line="300" w:lineRule="auto"/>
        <w:ind w:firstLineChars="149" w:firstLine="314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（三）关键词</w:t>
      </w:r>
      <w:r>
        <w:rPr>
          <w:rFonts w:ascii="宋体" w:hint="eastAsia"/>
          <w:sz w:val="21"/>
          <w:szCs w:val="21"/>
        </w:rPr>
        <w:t>：关键词是供检索用的主题词条，应采用能覆盖论文主要内容的通用技术词条。关键词一般列</w:t>
      </w:r>
      <w:r>
        <w:rPr>
          <w:rFonts w:ascii="宋体"/>
          <w:sz w:val="21"/>
          <w:szCs w:val="21"/>
        </w:rPr>
        <w:t>3</w:t>
      </w:r>
      <w:r>
        <w:rPr>
          <w:rFonts w:ascii="宋体" w:hint="eastAsia"/>
          <w:sz w:val="21"/>
          <w:szCs w:val="21"/>
        </w:rPr>
        <w:t>～</w:t>
      </w:r>
      <w:r>
        <w:rPr>
          <w:rFonts w:ascii="宋体"/>
          <w:sz w:val="21"/>
          <w:szCs w:val="21"/>
        </w:rPr>
        <w:t>5</w:t>
      </w:r>
      <w:r>
        <w:rPr>
          <w:rFonts w:ascii="宋体" w:hint="eastAsia"/>
          <w:sz w:val="21"/>
          <w:szCs w:val="21"/>
        </w:rPr>
        <w:t>个，按词条的外延层次排列，外延大的排在前面。关键词应有中英文对照，中、英文关键词应一一对应。</w:t>
      </w:r>
    </w:p>
    <w:p w:rsidR="0036280B" w:rsidRDefault="0036280B">
      <w:pPr>
        <w:spacing w:line="300" w:lineRule="auto"/>
        <w:ind w:firstLineChars="149" w:firstLine="314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（四）</w:t>
      </w:r>
      <w:r>
        <w:rPr>
          <w:rFonts w:ascii="宋体"/>
          <w:b/>
          <w:bCs w:val="0"/>
          <w:sz w:val="21"/>
          <w:szCs w:val="21"/>
        </w:rPr>
        <w:t>目录</w:t>
      </w:r>
      <w:r>
        <w:rPr>
          <w:rFonts w:ascii="宋体" w:hint="eastAsia"/>
          <w:sz w:val="21"/>
          <w:szCs w:val="21"/>
        </w:rPr>
        <w:t>：目录</w:t>
      </w:r>
      <w:proofErr w:type="gramStart"/>
      <w:r>
        <w:rPr>
          <w:rFonts w:ascii="宋体" w:hint="eastAsia"/>
          <w:sz w:val="21"/>
          <w:szCs w:val="21"/>
        </w:rPr>
        <w:t>一般列至</w:t>
      </w:r>
      <w:r>
        <w:rPr>
          <w:rFonts w:ascii="宋体"/>
          <w:sz w:val="21"/>
          <w:szCs w:val="21"/>
        </w:rPr>
        <w:t>三级</w:t>
      </w:r>
      <w:proofErr w:type="gramEnd"/>
      <w:r>
        <w:rPr>
          <w:rFonts w:ascii="宋体"/>
          <w:sz w:val="21"/>
          <w:szCs w:val="21"/>
        </w:rPr>
        <w:t>标题，要求标题层次清晰。目录中的标题应与正文中的标题一致</w:t>
      </w:r>
      <w:r>
        <w:rPr>
          <w:rFonts w:ascii="宋体" w:hint="eastAsia"/>
          <w:sz w:val="21"/>
          <w:szCs w:val="21"/>
        </w:rPr>
        <w:t>，并标明页码</w:t>
      </w:r>
      <w:r>
        <w:rPr>
          <w:rFonts w:ascii="宋体"/>
          <w:sz w:val="21"/>
          <w:szCs w:val="21"/>
        </w:rPr>
        <w:t>。</w:t>
      </w:r>
    </w:p>
    <w:p w:rsidR="0036280B" w:rsidRDefault="0036280B">
      <w:pPr>
        <w:spacing w:line="300" w:lineRule="auto"/>
        <w:ind w:firstLineChars="152" w:firstLine="320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（五）正文：</w:t>
      </w:r>
      <w:r>
        <w:rPr>
          <w:rFonts w:ascii="宋体" w:hint="eastAsia"/>
          <w:sz w:val="21"/>
          <w:szCs w:val="21"/>
        </w:rPr>
        <w:t>论文正文可包括前言或绪论、论文主体及结论等部分。</w:t>
      </w:r>
    </w:p>
    <w:p w:rsidR="0036280B" w:rsidRDefault="0036280B">
      <w:pPr>
        <w:spacing w:line="300" w:lineRule="auto"/>
        <w:ind w:firstLineChars="300" w:firstLine="63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1．前言（绪论）。内容可包括：本研究课题的学术背景及理论与实际意义，国内外文献综述，本研究课题的来源及主要研究内容，研究方法等。</w:t>
      </w:r>
    </w:p>
    <w:p w:rsidR="0036280B" w:rsidRDefault="0036280B">
      <w:pPr>
        <w:spacing w:line="300" w:lineRule="auto"/>
        <w:ind w:firstLineChars="250" w:firstLine="525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2．论文主体。论文主体是学位论文的核心部分。按照学术论文的规范，阐明论文的主要观点，理论、实验和实践依据。文中若有同指导教师或他人共同研究、实验的内容以及引用他人成果或结论的内容，必须有明确说明，不得将其与本人提出的理论分析混淆在一起。</w:t>
      </w:r>
    </w:p>
    <w:p w:rsidR="0036280B" w:rsidRDefault="0036280B">
      <w:pPr>
        <w:spacing w:line="300" w:lineRule="auto"/>
        <w:ind w:firstLineChars="233" w:firstLine="489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3．结论。</w:t>
      </w:r>
      <w:r>
        <w:rPr>
          <w:rFonts w:ascii="宋体"/>
          <w:sz w:val="21"/>
          <w:szCs w:val="21"/>
        </w:rPr>
        <w:t>结论是对整个研究工作</w:t>
      </w:r>
      <w:r>
        <w:rPr>
          <w:rFonts w:ascii="宋体" w:hint="eastAsia"/>
          <w:sz w:val="21"/>
          <w:szCs w:val="21"/>
        </w:rPr>
        <w:t>的</w:t>
      </w:r>
      <w:r>
        <w:rPr>
          <w:rFonts w:ascii="宋体"/>
          <w:sz w:val="21"/>
          <w:szCs w:val="21"/>
        </w:rPr>
        <w:t>归纳和综合，对所得结果与已有结果的比较和课题尚存在的问题，以及进一步开展研究的见解与建议。</w:t>
      </w:r>
    </w:p>
    <w:p w:rsidR="0036280B" w:rsidRDefault="0036280B">
      <w:pPr>
        <w:spacing w:line="300" w:lineRule="auto"/>
        <w:ind w:firstLineChars="233" w:firstLine="489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对毕业论文（设计）正文字数的要求，由各专业提出。</w:t>
      </w:r>
    </w:p>
    <w:p w:rsidR="0036280B" w:rsidRDefault="0036280B">
      <w:pPr>
        <w:tabs>
          <w:tab w:val="left" w:pos="630"/>
        </w:tabs>
        <w:spacing w:line="300" w:lineRule="auto"/>
        <w:ind w:firstLineChars="149" w:firstLine="314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（六）</w:t>
      </w:r>
      <w:r>
        <w:rPr>
          <w:rFonts w:ascii="宋体"/>
          <w:b/>
          <w:bCs w:val="0"/>
          <w:sz w:val="21"/>
          <w:szCs w:val="21"/>
        </w:rPr>
        <w:t>参考文献</w:t>
      </w:r>
      <w:r>
        <w:rPr>
          <w:rFonts w:ascii="宋体" w:hint="eastAsia"/>
          <w:b/>
          <w:bCs w:val="0"/>
          <w:sz w:val="21"/>
          <w:szCs w:val="21"/>
        </w:rPr>
        <w:t>：</w:t>
      </w:r>
      <w:r>
        <w:rPr>
          <w:rFonts w:ascii="宋体" w:hint="eastAsia"/>
          <w:sz w:val="21"/>
          <w:szCs w:val="21"/>
        </w:rPr>
        <w:t>参考文献</w:t>
      </w:r>
      <w:r>
        <w:rPr>
          <w:rFonts w:ascii="宋体"/>
          <w:sz w:val="21"/>
          <w:szCs w:val="21"/>
        </w:rPr>
        <w:t>是毕业论文（设计）</w:t>
      </w:r>
      <w:r>
        <w:rPr>
          <w:rFonts w:ascii="宋体" w:hint="eastAsia"/>
          <w:sz w:val="21"/>
          <w:szCs w:val="21"/>
        </w:rPr>
        <w:t>的必要</w:t>
      </w:r>
      <w:r>
        <w:rPr>
          <w:rFonts w:ascii="宋体"/>
          <w:sz w:val="21"/>
          <w:szCs w:val="21"/>
        </w:rPr>
        <w:t>组成部分，它反映毕业论文（设计）的取材来源、材料的广博程度和材料的可靠程度，也是作者对他人知识成果的承认和尊重。一份完整的参考文献可向读者提供一份有价值的信息资料。</w:t>
      </w:r>
    </w:p>
    <w:p w:rsidR="0036280B" w:rsidRDefault="0036280B">
      <w:pPr>
        <w:spacing w:line="300" w:lineRule="auto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 xml:space="preserve">    若有需要，还可包括：</w:t>
      </w:r>
    </w:p>
    <w:p w:rsidR="0036280B" w:rsidRDefault="0036280B">
      <w:pPr>
        <w:tabs>
          <w:tab w:val="left" w:pos="630"/>
        </w:tabs>
        <w:spacing w:line="300" w:lineRule="auto"/>
        <w:ind w:firstLineChars="139" w:firstLine="292"/>
        <w:rPr>
          <w:rFonts w:ascii="宋体"/>
          <w:sz w:val="21"/>
          <w:szCs w:val="21"/>
        </w:rPr>
      </w:pPr>
      <w:r>
        <w:rPr>
          <w:rFonts w:ascii="宋体" w:eastAsia="仿宋_GB2312" w:hint="eastAsia"/>
          <w:b/>
          <w:kern w:val="0"/>
          <w:sz w:val="21"/>
          <w:szCs w:val="21"/>
        </w:rPr>
        <w:t>（七）</w:t>
      </w:r>
      <w:r>
        <w:rPr>
          <w:rFonts w:ascii="宋体"/>
          <w:b/>
          <w:bCs w:val="0"/>
          <w:sz w:val="21"/>
          <w:szCs w:val="21"/>
        </w:rPr>
        <w:t>附录</w:t>
      </w:r>
      <w:r>
        <w:rPr>
          <w:rFonts w:ascii="宋体" w:hint="eastAsia"/>
          <w:sz w:val="21"/>
          <w:szCs w:val="21"/>
        </w:rPr>
        <w:t>：</w:t>
      </w:r>
      <w:r>
        <w:rPr>
          <w:rFonts w:ascii="宋体"/>
          <w:sz w:val="21"/>
          <w:szCs w:val="21"/>
        </w:rPr>
        <w:t>对于一些不宜放在正文中，但有</w:t>
      </w:r>
      <w:r>
        <w:rPr>
          <w:rFonts w:ascii="宋体" w:hint="eastAsia"/>
          <w:sz w:val="21"/>
          <w:szCs w:val="21"/>
        </w:rPr>
        <w:t>与论文正文密切相关的材料</w:t>
      </w:r>
      <w:r>
        <w:rPr>
          <w:rFonts w:ascii="宋体"/>
          <w:sz w:val="21"/>
          <w:szCs w:val="21"/>
        </w:rPr>
        <w:t>，可编入毕业论文（设计）的附录中</w:t>
      </w:r>
      <w:r>
        <w:rPr>
          <w:rFonts w:ascii="宋体" w:hint="eastAsia"/>
          <w:sz w:val="21"/>
          <w:szCs w:val="21"/>
        </w:rPr>
        <w:t>。</w:t>
      </w:r>
    </w:p>
    <w:p w:rsidR="0036280B" w:rsidRDefault="0036280B">
      <w:pPr>
        <w:tabs>
          <w:tab w:val="left" w:pos="735"/>
        </w:tabs>
        <w:spacing w:line="300" w:lineRule="auto"/>
        <w:ind w:firstLineChars="149" w:firstLine="314"/>
        <w:rPr>
          <w:rFonts w:ascii="宋体"/>
          <w:sz w:val="21"/>
          <w:szCs w:val="21"/>
        </w:rPr>
      </w:pPr>
      <w:r>
        <w:rPr>
          <w:rFonts w:ascii="宋体" w:hint="eastAsia"/>
          <w:b/>
          <w:bCs w:val="0"/>
          <w:sz w:val="21"/>
          <w:szCs w:val="21"/>
        </w:rPr>
        <w:t>（八）外文翻译：</w:t>
      </w:r>
      <w:r>
        <w:rPr>
          <w:rFonts w:ascii="宋体" w:hint="eastAsia"/>
          <w:sz w:val="21"/>
          <w:szCs w:val="21"/>
        </w:rPr>
        <w:t>由各专业根据需要提出具体要求。</w:t>
      </w:r>
    </w:p>
    <w:p w:rsidR="0036280B" w:rsidRDefault="0036280B">
      <w:pPr>
        <w:spacing w:beforeLines="50" w:before="156" w:afterLines="50" w:after="156" w:line="300" w:lineRule="auto"/>
        <w:rPr>
          <w:rFonts w:ascii="黑体" w:eastAsia="黑体"/>
          <w:bCs w:val="0"/>
        </w:rPr>
      </w:pPr>
      <w:r>
        <w:rPr>
          <w:rFonts w:ascii="黑体" w:eastAsia="黑体" w:hint="eastAsia"/>
          <w:bCs w:val="0"/>
        </w:rPr>
        <w:t>二</w:t>
      </w:r>
      <w:r>
        <w:rPr>
          <w:rFonts w:ascii="黑体" w:eastAsia="黑体"/>
          <w:bCs w:val="0"/>
        </w:rPr>
        <w:t>、</w:t>
      </w:r>
      <w:r>
        <w:rPr>
          <w:rFonts w:ascii="黑体" w:eastAsia="黑体" w:hint="eastAsia"/>
          <w:bCs w:val="0"/>
        </w:rPr>
        <w:t>撰写规范</w:t>
      </w:r>
    </w:p>
    <w:p w:rsidR="0036280B" w:rsidRDefault="0036280B">
      <w:pPr>
        <w:tabs>
          <w:tab w:val="left" w:pos="630"/>
        </w:tabs>
        <w:spacing w:line="300" w:lineRule="auto"/>
        <w:ind w:firstLineChars="149" w:firstLine="314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（一）文字与标点符号</w:t>
      </w:r>
    </w:p>
    <w:p w:rsidR="0036280B" w:rsidRDefault="0036280B">
      <w:pPr>
        <w:spacing w:line="300" w:lineRule="auto"/>
        <w:ind w:firstLineChars="200"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1、论文使用汉语简化文字，或所在专业、指导教师要求的外文语种撰写。</w:t>
      </w:r>
    </w:p>
    <w:p w:rsidR="0036280B" w:rsidRDefault="0036280B">
      <w:pPr>
        <w:spacing w:line="300" w:lineRule="auto"/>
        <w:ind w:firstLineChars="200"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2、中文标点符号的用法应该以</w:t>
      </w:r>
      <w:r>
        <w:rPr>
          <w:rFonts w:ascii="宋体"/>
          <w:sz w:val="21"/>
          <w:szCs w:val="21"/>
        </w:rPr>
        <w:t>GB/T 15834</w:t>
      </w:r>
      <w:r>
        <w:rPr>
          <w:rFonts w:ascii="宋体" w:hint="eastAsia"/>
          <w:sz w:val="21"/>
          <w:szCs w:val="21"/>
        </w:rPr>
        <w:t>—</w:t>
      </w:r>
      <w:r>
        <w:rPr>
          <w:rFonts w:ascii="宋体"/>
          <w:sz w:val="21"/>
          <w:szCs w:val="21"/>
        </w:rPr>
        <w:t>1995</w:t>
      </w:r>
      <w:r>
        <w:rPr>
          <w:rFonts w:ascii="宋体" w:hint="eastAsia"/>
          <w:sz w:val="21"/>
          <w:szCs w:val="21"/>
        </w:rPr>
        <w:t>《标点符号用法》为准，外文标点符号以所使用</w:t>
      </w:r>
      <w:r>
        <w:rPr>
          <w:rFonts w:ascii="宋体" w:hint="eastAsia"/>
          <w:sz w:val="21"/>
          <w:szCs w:val="21"/>
        </w:rPr>
        <w:lastRenderedPageBreak/>
        <w:t>语种正式出版物通用的使用方法为准。</w:t>
      </w:r>
    </w:p>
    <w:p w:rsidR="0036280B" w:rsidRDefault="0036280B">
      <w:pPr>
        <w:spacing w:line="300" w:lineRule="auto"/>
        <w:ind w:firstLineChars="149" w:firstLine="314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（二）页码编排</w:t>
      </w:r>
    </w:p>
    <w:p w:rsidR="0036280B" w:rsidRDefault="0036280B">
      <w:pPr>
        <w:pStyle w:val="30"/>
        <w:ind w:firstLine="489"/>
        <w:rPr>
          <w:sz w:val="21"/>
          <w:szCs w:val="21"/>
        </w:rPr>
      </w:pPr>
      <w:r>
        <w:rPr>
          <w:rFonts w:hint="eastAsia"/>
          <w:sz w:val="21"/>
          <w:szCs w:val="21"/>
        </w:rPr>
        <w:t>摘要、目录等前置部分的页码用罗马数字单独编排，正文及正文以后的页码用阿拉伯数字编排。页码应位于页面底端居中。</w:t>
      </w:r>
    </w:p>
    <w:p w:rsidR="0036280B" w:rsidRDefault="0036280B">
      <w:pPr>
        <w:spacing w:line="300" w:lineRule="auto"/>
        <w:ind w:firstLineChars="149" w:firstLine="314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（三）</w:t>
      </w:r>
      <w:r>
        <w:rPr>
          <w:rFonts w:ascii="宋体" w:hAnsi="宋体"/>
          <w:b/>
          <w:kern w:val="0"/>
          <w:sz w:val="21"/>
          <w:szCs w:val="21"/>
        </w:rPr>
        <w:t>名词</w:t>
      </w:r>
      <w:r>
        <w:rPr>
          <w:rFonts w:ascii="宋体" w:hAnsi="宋体" w:hint="eastAsia"/>
          <w:b/>
          <w:kern w:val="0"/>
          <w:sz w:val="21"/>
          <w:szCs w:val="21"/>
        </w:rPr>
        <w:t>术语</w:t>
      </w:r>
    </w:p>
    <w:p w:rsidR="0036280B" w:rsidRDefault="0036280B">
      <w:pPr>
        <w:spacing w:line="300" w:lineRule="auto"/>
        <w:ind w:firstLineChars="200"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科技名词术语及设备、元件的名称</w:t>
      </w:r>
      <w:r>
        <w:rPr>
          <w:rFonts w:ascii="宋体"/>
          <w:sz w:val="21"/>
          <w:szCs w:val="21"/>
        </w:rPr>
        <w:t>，</w:t>
      </w:r>
      <w:r>
        <w:rPr>
          <w:rFonts w:ascii="宋体" w:hint="eastAsia"/>
          <w:sz w:val="21"/>
          <w:szCs w:val="21"/>
        </w:rPr>
        <w:t>应采用国家标准或部颁标准中规定的术语或名称。标准中未</w:t>
      </w:r>
      <w:proofErr w:type="gramStart"/>
      <w:r>
        <w:rPr>
          <w:rFonts w:ascii="宋体" w:hint="eastAsia"/>
          <w:sz w:val="21"/>
          <w:szCs w:val="21"/>
        </w:rPr>
        <w:t>规</w:t>
      </w:r>
      <w:proofErr w:type="gramEnd"/>
    </w:p>
    <w:p w:rsidR="0036280B" w:rsidRDefault="0036280B">
      <w:pPr>
        <w:spacing w:line="300" w:lineRule="auto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定的术语要采用行业通用术语或名称。全文名词术语必须统一。一些特殊名词或新名词应在适当位置加以说明或注解。采用英语缩写词时</w:t>
      </w:r>
      <w:r>
        <w:rPr>
          <w:rFonts w:ascii="宋体"/>
          <w:sz w:val="21"/>
          <w:szCs w:val="21"/>
        </w:rPr>
        <w:t xml:space="preserve">, </w:t>
      </w:r>
      <w:r>
        <w:rPr>
          <w:rFonts w:ascii="宋体" w:hint="eastAsia"/>
          <w:sz w:val="21"/>
          <w:szCs w:val="21"/>
        </w:rPr>
        <w:t>除本行业广泛应用的通用</w:t>
      </w:r>
      <w:proofErr w:type="gramStart"/>
      <w:r>
        <w:rPr>
          <w:rFonts w:ascii="宋体" w:hint="eastAsia"/>
          <w:sz w:val="21"/>
          <w:szCs w:val="21"/>
        </w:rPr>
        <w:t>缩写词外</w:t>
      </w:r>
      <w:proofErr w:type="gramEnd"/>
      <w:r>
        <w:rPr>
          <w:rFonts w:ascii="宋体"/>
          <w:sz w:val="21"/>
          <w:szCs w:val="21"/>
        </w:rPr>
        <w:t xml:space="preserve">, </w:t>
      </w:r>
      <w:r>
        <w:rPr>
          <w:rFonts w:ascii="宋体" w:hint="eastAsia"/>
          <w:sz w:val="21"/>
          <w:szCs w:val="21"/>
        </w:rPr>
        <w:t>文中第一次出现的缩写词应该</w:t>
      </w:r>
    </w:p>
    <w:p w:rsidR="0036280B" w:rsidRDefault="0036280B">
      <w:pPr>
        <w:spacing w:line="300" w:lineRule="auto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int="eastAsia"/>
          <w:sz w:val="21"/>
          <w:szCs w:val="21"/>
        </w:rPr>
        <w:t>用括号注明英文全文。</w:t>
      </w:r>
    </w:p>
    <w:p w:rsidR="0036280B" w:rsidRDefault="0036280B">
      <w:pPr>
        <w:spacing w:line="300" w:lineRule="auto"/>
        <w:ind w:firstLineChars="212" w:firstLine="447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(四) 量和单位</w:t>
      </w:r>
    </w:p>
    <w:p w:rsidR="0036280B" w:rsidRDefault="0036280B">
      <w:pPr>
        <w:spacing w:line="300" w:lineRule="auto"/>
        <w:ind w:firstLineChars="257" w:firstLine="540"/>
        <w:rPr>
          <w:rFonts w:ascii="宋体"/>
          <w:sz w:val="21"/>
          <w:szCs w:val="21"/>
        </w:rPr>
      </w:pPr>
      <w:r>
        <w:rPr>
          <w:rFonts w:ascii="宋体"/>
          <w:sz w:val="21"/>
          <w:szCs w:val="21"/>
        </w:rPr>
        <w:t>量和单位必须采用中华人民共和国的国家标准GB3100～GB3102-93</w:t>
      </w:r>
      <w:r>
        <w:rPr>
          <w:rFonts w:ascii="宋体" w:hint="eastAsia"/>
          <w:sz w:val="21"/>
          <w:szCs w:val="21"/>
        </w:rPr>
        <w:t>。</w:t>
      </w:r>
    </w:p>
    <w:p w:rsidR="0036280B" w:rsidRDefault="0036280B">
      <w:pPr>
        <w:spacing w:line="300" w:lineRule="auto"/>
        <w:ind w:firstLineChars="172" w:firstLine="363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（五）数字</w:t>
      </w:r>
    </w:p>
    <w:p w:rsidR="0036280B" w:rsidRDefault="0036280B">
      <w:pPr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按国家语言文字工作委员会等七单位</w:t>
      </w:r>
      <w:r>
        <w:rPr>
          <w:rFonts w:ascii="宋体"/>
          <w:sz w:val="21"/>
          <w:szCs w:val="21"/>
        </w:rPr>
        <w:t>1987</w:t>
      </w:r>
      <w:r>
        <w:rPr>
          <w:rFonts w:ascii="宋体" w:hint="eastAsia"/>
          <w:sz w:val="21"/>
          <w:szCs w:val="21"/>
        </w:rPr>
        <w:t>年发布的《关于出版物上数字用法的试行规定》</w:t>
      </w:r>
      <w:r>
        <w:rPr>
          <w:rFonts w:ascii="宋体"/>
          <w:sz w:val="21"/>
          <w:szCs w:val="21"/>
        </w:rPr>
        <w:t xml:space="preserve">, </w:t>
      </w:r>
      <w:proofErr w:type="gramStart"/>
      <w:r>
        <w:rPr>
          <w:rFonts w:ascii="宋体" w:hint="eastAsia"/>
          <w:sz w:val="21"/>
          <w:szCs w:val="21"/>
        </w:rPr>
        <w:t>除习惯</w:t>
      </w:r>
      <w:proofErr w:type="gramEnd"/>
      <w:r>
        <w:rPr>
          <w:rFonts w:ascii="宋体" w:hint="eastAsia"/>
          <w:sz w:val="21"/>
          <w:szCs w:val="21"/>
        </w:rPr>
        <w:t>用中文数字表示的以外</w:t>
      </w:r>
      <w:r>
        <w:rPr>
          <w:rFonts w:ascii="宋体"/>
          <w:sz w:val="21"/>
          <w:szCs w:val="21"/>
        </w:rPr>
        <w:t xml:space="preserve">, </w:t>
      </w:r>
      <w:r>
        <w:rPr>
          <w:rFonts w:ascii="宋体" w:hint="eastAsia"/>
          <w:sz w:val="21"/>
          <w:szCs w:val="21"/>
        </w:rPr>
        <w:t>一般均采用阿拉伯数字。年份须写全数，如“2000年”不能写成“00年”。</w:t>
      </w:r>
    </w:p>
    <w:p w:rsidR="0036280B" w:rsidRDefault="0036280B">
      <w:pPr>
        <w:spacing w:line="300" w:lineRule="auto"/>
        <w:ind w:firstLineChars="179" w:firstLine="377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（六）</w:t>
      </w:r>
      <w:r>
        <w:rPr>
          <w:rFonts w:ascii="宋体" w:hAnsi="宋体"/>
          <w:b/>
          <w:kern w:val="0"/>
          <w:sz w:val="21"/>
          <w:szCs w:val="21"/>
        </w:rPr>
        <w:t>标题层次</w:t>
      </w:r>
    </w:p>
    <w:p w:rsidR="0036280B" w:rsidRDefault="0036280B">
      <w:pPr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/>
          <w:sz w:val="21"/>
          <w:szCs w:val="21"/>
        </w:rPr>
        <w:t>毕业设计（论文）的全部标题层次应有条不紊，整齐清晰。相同的层次应采用统一的表示体例，正文中各级标题下的内容应同各自的标题对应，不应有与标题无关的内容。</w:t>
      </w:r>
    </w:p>
    <w:p w:rsidR="0036280B" w:rsidRDefault="0036280B">
      <w:pPr>
        <w:spacing w:line="300" w:lineRule="auto"/>
        <w:ind w:firstLine="392"/>
        <w:rPr>
          <w:rFonts w:ascii="宋体"/>
          <w:sz w:val="21"/>
          <w:szCs w:val="21"/>
        </w:rPr>
      </w:pPr>
      <w:r>
        <w:rPr>
          <w:rFonts w:ascii="宋体"/>
          <w:sz w:val="21"/>
          <w:szCs w:val="21"/>
        </w:rPr>
        <w:t>各层标题采用分级阿拉伯数字编号方法，</w:t>
      </w:r>
      <w:r>
        <w:rPr>
          <w:rFonts w:ascii="宋体" w:hint="eastAsia"/>
          <w:sz w:val="21"/>
          <w:szCs w:val="21"/>
        </w:rPr>
        <w:t>如</w:t>
      </w:r>
      <w:r>
        <w:rPr>
          <w:rFonts w:ascii="宋体"/>
          <w:sz w:val="21"/>
          <w:szCs w:val="21"/>
        </w:rPr>
        <w:t>第一级</w:t>
      </w:r>
      <w:r>
        <w:rPr>
          <w:rFonts w:ascii="宋体" w:hint="eastAsia"/>
          <w:sz w:val="21"/>
          <w:szCs w:val="21"/>
        </w:rPr>
        <w:t>为 “</w:t>
      </w:r>
      <w:r>
        <w:rPr>
          <w:rFonts w:ascii="宋体"/>
          <w:sz w:val="21"/>
          <w:szCs w:val="21"/>
        </w:rPr>
        <w:t>1</w:t>
      </w:r>
      <w:r>
        <w:rPr>
          <w:rFonts w:ascii="宋体" w:hint="eastAsia"/>
          <w:sz w:val="21"/>
          <w:szCs w:val="21"/>
        </w:rPr>
        <w:t>.”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</w:t>
      </w:r>
      <w:r>
        <w:rPr>
          <w:rFonts w:ascii="宋体"/>
          <w:sz w:val="21"/>
          <w:szCs w:val="21"/>
        </w:rPr>
        <w:t>2</w:t>
      </w:r>
      <w:r>
        <w:rPr>
          <w:rFonts w:ascii="宋体" w:hint="eastAsia"/>
          <w:sz w:val="21"/>
          <w:szCs w:val="21"/>
        </w:rPr>
        <w:t>.”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</w:t>
      </w:r>
      <w:r>
        <w:rPr>
          <w:rFonts w:ascii="宋体"/>
          <w:sz w:val="21"/>
          <w:szCs w:val="21"/>
        </w:rPr>
        <w:t>3</w:t>
      </w:r>
      <w:r>
        <w:rPr>
          <w:rFonts w:ascii="宋体" w:hint="eastAsia"/>
          <w:sz w:val="21"/>
          <w:szCs w:val="21"/>
        </w:rPr>
        <w:t>.”</w:t>
      </w:r>
      <w:r>
        <w:rPr>
          <w:rFonts w:ascii="宋体"/>
          <w:sz w:val="21"/>
          <w:szCs w:val="21"/>
        </w:rPr>
        <w:t>等，第二级</w:t>
      </w:r>
      <w:r>
        <w:rPr>
          <w:rFonts w:ascii="宋体" w:hint="eastAsia"/>
          <w:sz w:val="21"/>
          <w:szCs w:val="21"/>
        </w:rPr>
        <w:t>如“1</w:t>
      </w:r>
      <w:r>
        <w:rPr>
          <w:rFonts w:ascii="宋体"/>
          <w:sz w:val="21"/>
          <w:szCs w:val="21"/>
        </w:rPr>
        <w:t>.1</w:t>
      </w:r>
      <w:r>
        <w:rPr>
          <w:rFonts w:ascii="宋体" w:hint="eastAsia"/>
          <w:sz w:val="21"/>
          <w:szCs w:val="21"/>
        </w:rPr>
        <w:t>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“1</w:t>
      </w:r>
      <w:r>
        <w:rPr>
          <w:rFonts w:ascii="宋体"/>
          <w:sz w:val="21"/>
          <w:szCs w:val="21"/>
        </w:rPr>
        <w:t>.2</w:t>
      </w:r>
      <w:r>
        <w:rPr>
          <w:rFonts w:ascii="宋体" w:hint="eastAsia"/>
          <w:sz w:val="21"/>
          <w:szCs w:val="21"/>
        </w:rPr>
        <w:t>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“1</w:t>
      </w:r>
      <w:r>
        <w:rPr>
          <w:rFonts w:ascii="宋体"/>
          <w:sz w:val="21"/>
          <w:szCs w:val="21"/>
        </w:rPr>
        <w:t>.3</w:t>
      </w:r>
      <w:r>
        <w:rPr>
          <w:rFonts w:ascii="宋体" w:hint="eastAsia"/>
          <w:sz w:val="21"/>
          <w:szCs w:val="21"/>
        </w:rPr>
        <w:t>”</w:t>
      </w:r>
      <w:r>
        <w:rPr>
          <w:rFonts w:ascii="宋体"/>
          <w:sz w:val="21"/>
          <w:szCs w:val="21"/>
        </w:rPr>
        <w:t>等,第三级</w:t>
      </w:r>
      <w:r>
        <w:rPr>
          <w:rFonts w:ascii="宋体" w:hint="eastAsia"/>
          <w:sz w:val="21"/>
          <w:szCs w:val="21"/>
        </w:rPr>
        <w:t>如“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宋体" w:hint="eastAsia"/>
            <w:sz w:val="21"/>
            <w:szCs w:val="21"/>
          </w:rPr>
          <w:t>1</w:t>
        </w:r>
        <w:r>
          <w:rPr>
            <w:rFonts w:ascii="宋体"/>
            <w:sz w:val="21"/>
            <w:szCs w:val="21"/>
          </w:rPr>
          <w:t>.</w:t>
        </w: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.1"/>
            <w:attr w:name="UnitName" w:val="”"/>
          </w:smartTagPr>
          <w:r>
            <w:rPr>
              <w:rFonts w:ascii="宋体" w:hint="eastAsia"/>
              <w:sz w:val="21"/>
              <w:szCs w:val="21"/>
            </w:rPr>
            <w:t>1</w:t>
          </w:r>
          <w:r>
            <w:rPr>
              <w:rFonts w:ascii="宋体"/>
              <w:sz w:val="21"/>
              <w:szCs w:val="21"/>
            </w:rPr>
            <w:t>.1</w:t>
          </w:r>
        </w:smartTag>
      </w:smartTag>
      <w:r>
        <w:rPr>
          <w:rFonts w:ascii="宋体" w:hint="eastAsia"/>
          <w:sz w:val="21"/>
          <w:szCs w:val="21"/>
        </w:rPr>
        <w:t>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“1</w:t>
      </w:r>
      <w:r>
        <w:rPr>
          <w:rFonts w:ascii="宋体"/>
          <w:sz w:val="21"/>
          <w:szCs w:val="21"/>
        </w:rPr>
        <w:t>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"/>
          <w:attr w:name="UnitName" w:val="”"/>
        </w:smartTagPr>
        <w:r>
          <w:rPr>
            <w:rFonts w:ascii="宋体" w:hint="eastAsia"/>
            <w:sz w:val="21"/>
            <w:szCs w:val="21"/>
          </w:rPr>
          <w:t>1</w:t>
        </w:r>
        <w:r>
          <w:rPr>
            <w:rFonts w:ascii="宋体"/>
            <w:sz w:val="21"/>
            <w:szCs w:val="21"/>
          </w:rPr>
          <w:t>.2</w:t>
        </w:r>
        <w:r>
          <w:rPr>
            <w:rFonts w:ascii="宋体" w:hint="eastAsia"/>
            <w:sz w:val="21"/>
            <w:szCs w:val="21"/>
          </w:rPr>
          <w:t>”</w:t>
        </w:r>
      </w:smartTag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“1</w:t>
      </w:r>
      <w:r>
        <w:rPr>
          <w:rFonts w:ascii="宋体"/>
          <w:sz w:val="21"/>
          <w:szCs w:val="21"/>
        </w:rPr>
        <w:t>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3"/>
          <w:attr w:name="UnitName" w:val="”"/>
        </w:smartTagPr>
        <w:r>
          <w:rPr>
            <w:rFonts w:ascii="宋体" w:hint="eastAsia"/>
            <w:sz w:val="21"/>
            <w:szCs w:val="21"/>
          </w:rPr>
          <w:t>1</w:t>
        </w:r>
        <w:r>
          <w:rPr>
            <w:rFonts w:ascii="宋体"/>
            <w:sz w:val="21"/>
            <w:szCs w:val="21"/>
          </w:rPr>
          <w:t>.3</w:t>
        </w:r>
        <w:r>
          <w:rPr>
            <w:rFonts w:ascii="宋体" w:hint="eastAsia"/>
            <w:sz w:val="21"/>
            <w:szCs w:val="21"/>
          </w:rPr>
          <w:t>”</w:t>
        </w:r>
      </w:smartTag>
      <w:r>
        <w:rPr>
          <w:rFonts w:ascii="宋体"/>
          <w:sz w:val="21"/>
          <w:szCs w:val="21"/>
        </w:rPr>
        <w:t>等，</w:t>
      </w:r>
      <w:r>
        <w:rPr>
          <w:rFonts w:ascii="宋体" w:hint="eastAsia"/>
          <w:sz w:val="21"/>
          <w:szCs w:val="21"/>
        </w:rPr>
        <w:t>第四级如“1</w:t>
      </w:r>
      <w:r>
        <w:rPr>
          <w:rFonts w:ascii="宋体"/>
          <w:sz w:val="21"/>
          <w:szCs w:val="21"/>
        </w:rPr>
        <w:t>.</w:t>
      </w:r>
      <w:r>
        <w:rPr>
          <w:rFonts w:ascii="宋体" w:hint="eastAsia"/>
          <w:sz w:val="21"/>
          <w:szCs w:val="21"/>
        </w:rPr>
        <w:t>1</w:t>
      </w:r>
      <w:r>
        <w:rPr>
          <w:rFonts w:ascii="宋体"/>
          <w:sz w:val="21"/>
          <w:szCs w:val="21"/>
        </w:rPr>
        <w:t>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1"/>
          <w:attr w:name="UnitName" w:val="”"/>
        </w:smartTagPr>
        <w:r>
          <w:rPr>
            <w:rFonts w:ascii="宋体"/>
            <w:sz w:val="21"/>
            <w:szCs w:val="21"/>
          </w:rPr>
          <w:t>1</w:t>
        </w:r>
        <w:r>
          <w:rPr>
            <w:rFonts w:ascii="宋体" w:hint="eastAsia"/>
            <w:sz w:val="21"/>
            <w:szCs w:val="21"/>
          </w:rPr>
          <w:t>.1”</w:t>
        </w:r>
      </w:smartTag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“1</w:t>
      </w:r>
      <w:r>
        <w:rPr>
          <w:rFonts w:ascii="宋体"/>
          <w:sz w:val="21"/>
          <w:szCs w:val="21"/>
        </w:rPr>
        <w:t>.</w:t>
      </w:r>
      <w:r>
        <w:rPr>
          <w:rFonts w:ascii="宋体" w:hint="eastAsia"/>
          <w:sz w:val="21"/>
          <w:szCs w:val="21"/>
        </w:rPr>
        <w:t>1</w:t>
      </w:r>
      <w:r>
        <w:rPr>
          <w:rFonts w:ascii="宋体"/>
          <w:sz w:val="21"/>
          <w:szCs w:val="21"/>
        </w:rPr>
        <w:t>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"/>
          <w:attr w:name="UnitName" w:val="”"/>
        </w:smartTagPr>
        <w:r>
          <w:rPr>
            <w:rFonts w:ascii="宋体" w:hint="eastAsia"/>
            <w:sz w:val="21"/>
            <w:szCs w:val="21"/>
          </w:rPr>
          <w:t>1.2”</w:t>
        </w:r>
      </w:smartTag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“1</w:t>
      </w:r>
      <w:r>
        <w:rPr>
          <w:rFonts w:ascii="宋体"/>
          <w:sz w:val="21"/>
          <w:szCs w:val="21"/>
        </w:rPr>
        <w:t>.</w:t>
      </w:r>
      <w:r>
        <w:rPr>
          <w:rFonts w:ascii="宋体" w:hint="eastAsia"/>
          <w:sz w:val="21"/>
          <w:szCs w:val="21"/>
        </w:rPr>
        <w:t>1</w:t>
      </w:r>
      <w:r>
        <w:rPr>
          <w:rFonts w:ascii="宋体"/>
          <w:sz w:val="21"/>
          <w:szCs w:val="21"/>
        </w:rPr>
        <w:t>.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3"/>
          <w:attr w:name="UnitName" w:val="”"/>
        </w:smartTagPr>
        <w:r>
          <w:rPr>
            <w:rFonts w:ascii="宋体" w:hint="eastAsia"/>
            <w:sz w:val="21"/>
            <w:szCs w:val="21"/>
          </w:rPr>
          <w:t>1.3”</w:t>
        </w:r>
      </w:smartTag>
      <w:r>
        <w:rPr>
          <w:rFonts w:ascii="宋体"/>
          <w:sz w:val="21"/>
          <w:szCs w:val="21"/>
        </w:rPr>
        <w:t>等</w:t>
      </w:r>
      <w:r>
        <w:rPr>
          <w:rFonts w:ascii="宋体" w:hint="eastAsia"/>
          <w:sz w:val="21"/>
          <w:szCs w:val="21"/>
        </w:rPr>
        <w:t>,</w:t>
      </w:r>
      <w:r>
        <w:rPr>
          <w:rFonts w:ascii="宋体"/>
          <w:sz w:val="21"/>
          <w:szCs w:val="21"/>
        </w:rPr>
        <w:t>但分级阿拉伯数字的编号一般不超过四级，两级之间用下角圆点隔开</w:t>
      </w:r>
      <w:r>
        <w:rPr>
          <w:rFonts w:ascii="宋体" w:hint="eastAsia"/>
          <w:sz w:val="21"/>
          <w:szCs w:val="21"/>
        </w:rPr>
        <w:t>,第二、三、四等级</w:t>
      </w:r>
      <w:proofErr w:type="gramStart"/>
      <w:r>
        <w:rPr>
          <w:rFonts w:ascii="宋体" w:hint="eastAsia"/>
          <w:sz w:val="21"/>
          <w:szCs w:val="21"/>
        </w:rPr>
        <w:t>未尾</w:t>
      </w:r>
      <w:proofErr w:type="gramEnd"/>
      <w:r>
        <w:rPr>
          <w:rFonts w:ascii="宋体" w:hint="eastAsia"/>
          <w:sz w:val="21"/>
          <w:szCs w:val="21"/>
        </w:rPr>
        <w:t>不加标点</w:t>
      </w:r>
      <w:r>
        <w:rPr>
          <w:rFonts w:ascii="宋体"/>
          <w:sz w:val="21"/>
          <w:szCs w:val="21"/>
        </w:rPr>
        <w:t>。</w:t>
      </w:r>
    </w:p>
    <w:p w:rsidR="0036280B" w:rsidRDefault="0036280B">
      <w:pPr>
        <w:spacing w:line="300" w:lineRule="auto"/>
        <w:ind w:firstLine="420"/>
        <w:rPr>
          <w:rFonts w:ascii="宋体"/>
          <w:sz w:val="18"/>
        </w:rPr>
      </w:pPr>
      <w:r>
        <w:rPr>
          <w:rFonts w:ascii="宋体"/>
          <w:sz w:val="21"/>
          <w:szCs w:val="21"/>
        </w:rPr>
        <w:t>各层标题均单独占行书写。第一级标题居中书写；第二</w:t>
      </w:r>
      <w:r>
        <w:rPr>
          <w:rFonts w:ascii="宋体" w:hint="eastAsia"/>
          <w:sz w:val="21"/>
          <w:szCs w:val="21"/>
        </w:rPr>
        <w:t>、三、四等</w:t>
      </w:r>
      <w:r>
        <w:rPr>
          <w:rFonts w:ascii="宋体"/>
          <w:sz w:val="21"/>
          <w:szCs w:val="21"/>
        </w:rPr>
        <w:t>级标题序数顶格书写，后空一格接写标题</w:t>
      </w:r>
      <w:r>
        <w:rPr>
          <w:rFonts w:ascii="宋体" w:hint="eastAsia"/>
          <w:sz w:val="21"/>
          <w:szCs w:val="21"/>
        </w:rPr>
        <w:t>，未尾不加标点</w:t>
      </w:r>
      <w:r>
        <w:rPr>
          <w:rFonts w:ascii="宋体"/>
          <w:sz w:val="21"/>
          <w:szCs w:val="21"/>
        </w:rPr>
        <w:t>；第四级以下</w:t>
      </w:r>
      <w:r>
        <w:rPr>
          <w:rFonts w:ascii="宋体" w:hint="eastAsia"/>
          <w:sz w:val="21"/>
          <w:szCs w:val="21"/>
        </w:rPr>
        <w:t>需</w:t>
      </w:r>
      <w:r>
        <w:rPr>
          <w:rFonts w:ascii="宋体"/>
          <w:sz w:val="21"/>
          <w:szCs w:val="21"/>
        </w:rPr>
        <w:t>单独占行的标题顺序</w:t>
      </w:r>
      <w:r>
        <w:rPr>
          <w:rFonts w:ascii="宋体" w:hint="eastAsia"/>
          <w:sz w:val="21"/>
          <w:szCs w:val="21"/>
        </w:rPr>
        <w:t>可</w:t>
      </w:r>
      <w:r>
        <w:rPr>
          <w:rFonts w:ascii="宋体"/>
          <w:sz w:val="21"/>
          <w:szCs w:val="21"/>
        </w:rPr>
        <w:t>采用</w:t>
      </w:r>
      <w:r>
        <w:rPr>
          <w:rFonts w:ascii="宋体"/>
          <w:sz w:val="21"/>
          <w:szCs w:val="21"/>
        </w:rPr>
        <w:t>“</w:t>
      </w:r>
      <w:r>
        <w:rPr>
          <w:rFonts w:ascii="宋体"/>
          <w:sz w:val="21"/>
          <w:szCs w:val="21"/>
        </w:rPr>
        <w:t>A.</w:t>
      </w:r>
      <w:r>
        <w:rPr>
          <w:rFonts w:ascii="宋体"/>
          <w:sz w:val="21"/>
          <w:szCs w:val="21"/>
        </w:rPr>
        <w:t>”</w:t>
      </w:r>
      <w:r>
        <w:rPr>
          <w:rFonts w:ascii="宋体" w:hint="eastAsia"/>
          <w:sz w:val="21"/>
          <w:szCs w:val="21"/>
        </w:rPr>
        <w:t>、</w:t>
      </w:r>
      <w:r>
        <w:rPr>
          <w:rFonts w:ascii="宋体"/>
          <w:sz w:val="21"/>
          <w:szCs w:val="21"/>
        </w:rPr>
        <w:t>“</w:t>
      </w:r>
      <w:r>
        <w:rPr>
          <w:rFonts w:ascii="宋体"/>
          <w:sz w:val="21"/>
          <w:szCs w:val="21"/>
        </w:rPr>
        <w:t>B.</w:t>
      </w:r>
      <w:r>
        <w:rPr>
          <w:rFonts w:ascii="宋体"/>
          <w:sz w:val="21"/>
          <w:szCs w:val="21"/>
        </w:rPr>
        <w:t>”</w:t>
      </w:r>
      <w:r>
        <w:rPr>
          <w:rFonts w:ascii="宋体" w:hint="eastAsia"/>
          <w:sz w:val="21"/>
          <w:szCs w:val="21"/>
        </w:rPr>
        <w:t>、</w:t>
      </w:r>
      <w:r>
        <w:rPr>
          <w:rFonts w:ascii="宋体"/>
          <w:sz w:val="21"/>
          <w:szCs w:val="21"/>
        </w:rPr>
        <w:t>“</w:t>
      </w:r>
      <w:r>
        <w:rPr>
          <w:rFonts w:ascii="宋体"/>
          <w:sz w:val="21"/>
          <w:szCs w:val="21"/>
        </w:rPr>
        <w:t>C</w:t>
      </w:r>
      <w:r>
        <w:rPr>
          <w:rFonts w:ascii="宋体" w:hint="eastAsia"/>
          <w:sz w:val="21"/>
          <w:szCs w:val="21"/>
        </w:rPr>
        <w:t>.</w:t>
      </w:r>
      <w:r>
        <w:rPr>
          <w:rFonts w:ascii="宋体"/>
          <w:sz w:val="21"/>
          <w:szCs w:val="21"/>
        </w:rPr>
        <w:t>”</w:t>
      </w:r>
      <w:r>
        <w:rPr>
          <w:rFonts w:ascii="宋体" w:hint="eastAsia"/>
          <w:sz w:val="21"/>
          <w:szCs w:val="21"/>
        </w:rPr>
        <w:t>……</w:t>
      </w:r>
      <w:r>
        <w:rPr>
          <w:rFonts w:ascii="宋体"/>
          <w:sz w:val="21"/>
          <w:szCs w:val="21"/>
        </w:rPr>
        <w:t>和</w:t>
      </w:r>
      <w:r>
        <w:rPr>
          <w:rFonts w:ascii="宋体" w:hint="eastAsia"/>
          <w:sz w:val="21"/>
          <w:szCs w:val="21"/>
        </w:rPr>
        <w:t>“</w:t>
      </w:r>
      <w:r>
        <w:rPr>
          <w:rFonts w:ascii="宋体"/>
          <w:sz w:val="21"/>
          <w:szCs w:val="21"/>
        </w:rPr>
        <w:t>a</w:t>
      </w:r>
      <w:r>
        <w:rPr>
          <w:rFonts w:ascii="宋体" w:hint="eastAsia"/>
          <w:sz w:val="21"/>
          <w:szCs w:val="21"/>
        </w:rPr>
        <w:t>.”、“</w:t>
      </w:r>
      <w:r>
        <w:rPr>
          <w:rFonts w:ascii="宋体"/>
          <w:sz w:val="21"/>
          <w:szCs w:val="21"/>
        </w:rPr>
        <w:t>b</w:t>
      </w:r>
      <w:r>
        <w:rPr>
          <w:rFonts w:ascii="宋体" w:hint="eastAsia"/>
          <w:sz w:val="21"/>
          <w:szCs w:val="21"/>
        </w:rPr>
        <w:t>.”、“</w:t>
      </w:r>
      <w:r>
        <w:rPr>
          <w:rFonts w:ascii="宋体"/>
          <w:sz w:val="21"/>
          <w:szCs w:val="21"/>
        </w:rPr>
        <w:t>c</w:t>
      </w:r>
      <w:r>
        <w:rPr>
          <w:rFonts w:ascii="宋体" w:hint="eastAsia"/>
          <w:sz w:val="21"/>
          <w:szCs w:val="21"/>
        </w:rPr>
        <w:t>.”……</w:t>
      </w:r>
      <w:r>
        <w:rPr>
          <w:rFonts w:ascii="宋体"/>
          <w:sz w:val="21"/>
          <w:szCs w:val="21"/>
        </w:rPr>
        <w:t>两层</w:t>
      </w:r>
      <w:r>
        <w:rPr>
          <w:rFonts w:ascii="宋体" w:hint="eastAsia"/>
          <w:sz w:val="21"/>
          <w:szCs w:val="21"/>
        </w:rPr>
        <w:t>，</w:t>
      </w:r>
      <w:r>
        <w:rPr>
          <w:rFonts w:ascii="宋体"/>
          <w:sz w:val="21"/>
          <w:szCs w:val="21"/>
        </w:rPr>
        <w:t>标题序数顶格书写，</w:t>
      </w:r>
      <w:r>
        <w:rPr>
          <w:rFonts w:ascii="宋体" w:hint="eastAsia"/>
          <w:sz w:val="21"/>
          <w:szCs w:val="21"/>
        </w:rPr>
        <w:t>序数</w:t>
      </w:r>
      <w:r>
        <w:rPr>
          <w:rFonts w:ascii="宋体"/>
          <w:sz w:val="21"/>
          <w:szCs w:val="21"/>
        </w:rPr>
        <w:t>后空一格接写标题。</w:t>
      </w:r>
    </w:p>
    <w:p w:rsidR="0036280B" w:rsidRDefault="0036280B">
      <w:pPr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/>
          <w:sz w:val="21"/>
          <w:szCs w:val="21"/>
        </w:rPr>
        <w:t>正文中对总项包括的分项采用</w:t>
      </w:r>
      <w:r>
        <w:rPr>
          <w:rFonts w:ascii="宋体" w:hint="eastAsia"/>
          <w:sz w:val="21"/>
          <w:szCs w:val="21"/>
        </w:rPr>
        <w:t>“⑴”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“⑵”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“⑶”</w:t>
      </w:r>
      <w:r>
        <w:rPr>
          <w:rFonts w:ascii="宋体"/>
          <w:sz w:val="21"/>
          <w:szCs w:val="21"/>
        </w:rPr>
        <w:t>…</w:t>
      </w:r>
      <w:r>
        <w:rPr>
          <w:rFonts w:ascii="宋体" w:hint="eastAsia"/>
          <w:sz w:val="21"/>
          <w:szCs w:val="21"/>
        </w:rPr>
        <w:t>的</w:t>
      </w:r>
      <w:r>
        <w:rPr>
          <w:rFonts w:ascii="宋体"/>
          <w:sz w:val="21"/>
          <w:szCs w:val="21"/>
        </w:rPr>
        <w:t>序号，对分项中的小项采用</w:t>
      </w:r>
      <w:r>
        <w:rPr>
          <w:rFonts w:ascii="宋体" w:hint="eastAsia"/>
          <w:sz w:val="21"/>
          <w:szCs w:val="21"/>
        </w:rPr>
        <w:t>“1）”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“2）”</w:t>
      </w:r>
      <w:r>
        <w:rPr>
          <w:rFonts w:ascii="宋体"/>
          <w:sz w:val="21"/>
          <w:szCs w:val="21"/>
        </w:rPr>
        <w:t>、</w:t>
      </w:r>
      <w:r>
        <w:rPr>
          <w:rFonts w:ascii="宋体" w:hint="eastAsia"/>
          <w:sz w:val="21"/>
          <w:szCs w:val="21"/>
        </w:rPr>
        <w:t>“3）”</w:t>
      </w:r>
      <w:r>
        <w:rPr>
          <w:rFonts w:ascii="宋体"/>
          <w:sz w:val="21"/>
          <w:szCs w:val="21"/>
        </w:rPr>
        <w:t>…</w:t>
      </w:r>
      <w:r>
        <w:rPr>
          <w:rFonts w:ascii="宋体"/>
          <w:sz w:val="21"/>
          <w:szCs w:val="21"/>
        </w:rPr>
        <w:t>的序号，括号后不再加其他标点。</w:t>
      </w:r>
    </w:p>
    <w:p w:rsidR="0036280B" w:rsidRDefault="0036280B">
      <w:pPr>
        <w:tabs>
          <w:tab w:val="left" w:pos="735"/>
        </w:tabs>
        <w:spacing w:line="300" w:lineRule="auto"/>
        <w:ind w:firstLineChars="172" w:firstLine="363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（七）</w:t>
      </w:r>
      <w:r>
        <w:rPr>
          <w:rFonts w:ascii="宋体" w:hAnsi="宋体"/>
          <w:b/>
          <w:kern w:val="0"/>
          <w:sz w:val="21"/>
          <w:szCs w:val="21"/>
        </w:rPr>
        <w:t>表格</w:t>
      </w:r>
    </w:p>
    <w:p w:rsidR="0036280B" w:rsidRDefault="0036280B">
      <w:pPr>
        <w:pStyle w:val="20"/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1.</w:t>
      </w:r>
      <w:r>
        <w:rPr>
          <w:rFonts w:ascii="宋体"/>
          <w:sz w:val="21"/>
          <w:szCs w:val="21"/>
        </w:rPr>
        <w:t>每个表格应有自己的表序和表</w:t>
      </w:r>
      <w:r>
        <w:rPr>
          <w:rFonts w:ascii="宋体" w:hint="eastAsia"/>
          <w:sz w:val="21"/>
          <w:szCs w:val="21"/>
        </w:rPr>
        <w:t>名</w:t>
      </w:r>
      <w:r>
        <w:rPr>
          <w:rFonts w:ascii="宋体"/>
          <w:sz w:val="21"/>
          <w:szCs w:val="21"/>
        </w:rPr>
        <w:t xml:space="preserve">， </w:t>
      </w:r>
      <w:r>
        <w:rPr>
          <w:rFonts w:ascii="宋体" w:hint="eastAsia"/>
          <w:sz w:val="21"/>
          <w:szCs w:val="21"/>
        </w:rPr>
        <w:t>表序和表名置于表格上方中间位置</w:t>
      </w:r>
      <w:r>
        <w:rPr>
          <w:rFonts w:ascii="宋体"/>
          <w:sz w:val="21"/>
          <w:szCs w:val="21"/>
        </w:rPr>
        <w:t>，表序后空一格书写表</w:t>
      </w:r>
      <w:r>
        <w:rPr>
          <w:rFonts w:ascii="宋体" w:hint="eastAsia"/>
          <w:sz w:val="21"/>
          <w:szCs w:val="21"/>
        </w:rPr>
        <w:t>名</w:t>
      </w:r>
      <w:r>
        <w:rPr>
          <w:rFonts w:ascii="宋体"/>
          <w:sz w:val="21"/>
          <w:szCs w:val="21"/>
        </w:rPr>
        <w:t>。</w:t>
      </w:r>
      <w:r>
        <w:rPr>
          <w:rFonts w:ascii="宋体" w:hint="eastAsia"/>
          <w:sz w:val="21"/>
          <w:szCs w:val="21"/>
        </w:rPr>
        <w:t>表格可以统一编序（如：表15），也可以逐章单独编序（如：表2-5），采用哪种方式应和插图及公式的编序方式统一。表序必须连续，不得重复或跳跃。</w:t>
      </w:r>
    </w:p>
    <w:p w:rsidR="0036280B" w:rsidRDefault="0036280B">
      <w:pPr>
        <w:pStyle w:val="20"/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2.表格中各栏都应标注量和相应的单位。表格内数字须上下对齐，相邻栏内的数值相同时，不能用</w:t>
      </w:r>
    </w:p>
    <w:p w:rsidR="0036280B" w:rsidRDefault="0036280B">
      <w:pPr>
        <w:pStyle w:val="20"/>
        <w:spacing w:line="300" w:lineRule="auto"/>
        <w:ind w:firstLineChars="0" w:firstLine="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‘同上’、‘同左’和其它类似用词，应一一重新标注。表中数字空缺的格内用“－”字线表示。</w:t>
      </w:r>
    </w:p>
    <w:p w:rsidR="0036280B" w:rsidRDefault="0036280B">
      <w:pPr>
        <w:pStyle w:val="20"/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3.</w:t>
      </w:r>
      <w:r>
        <w:rPr>
          <w:rFonts w:ascii="宋体"/>
          <w:sz w:val="21"/>
          <w:szCs w:val="21"/>
        </w:rPr>
        <w:t>表格</w:t>
      </w:r>
      <w:r>
        <w:rPr>
          <w:rFonts w:ascii="宋体" w:hint="eastAsia"/>
          <w:sz w:val="21"/>
          <w:szCs w:val="21"/>
        </w:rPr>
        <w:t>跨页</w:t>
      </w:r>
      <w:r>
        <w:rPr>
          <w:rFonts w:ascii="宋体"/>
          <w:sz w:val="21"/>
          <w:szCs w:val="21"/>
        </w:rPr>
        <w:t>接写</w:t>
      </w:r>
      <w:r>
        <w:rPr>
          <w:rFonts w:ascii="宋体" w:hint="eastAsia"/>
          <w:sz w:val="21"/>
          <w:szCs w:val="21"/>
        </w:rPr>
        <w:t>时</w:t>
      </w:r>
      <w:r>
        <w:rPr>
          <w:rFonts w:ascii="宋体"/>
          <w:sz w:val="21"/>
          <w:szCs w:val="21"/>
        </w:rPr>
        <w:t>，表题可省略，表头应重复写，并在右上方写"续表</w:t>
      </w:r>
      <w:r>
        <w:rPr>
          <w:rFonts w:ascii="宋体"/>
          <w:sz w:val="21"/>
          <w:szCs w:val="21"/>
        </w:rPr>
        <w:t>××</w:t>
      </w:r>
      <w:r>
        <w:rPr>
          <w:rFonts w:ascii="宋体"/>
          <w:sz w:val="21"/>
          <w:szCs w:val="21"/>
        </w:rPr>
        <w:t>"。</w:t>
      </w:r>
    </w:p>
    <w:p w:rsidR="0036280B" w:rsidRDefault="0036280B">
      <w:pPr>
        <w:spacing w:line="300" w:lineRule="auto"/>
        <w:ind w:firstLineChars="149" w:firstLine="314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（八）</w:t>
      </w:r>
      <w:r>
        <w:rPr>
          <w:rFonts w:ascii="宋体" w:hAnsi="宋体"/>
          <w:b/>
          <w:kern w:val="0"/>
          <w:sz w:val="21"/>
          <w:szCs w:val="21"/>
        </w:rPr>
        <w:t>插图</w:t>
      </w:r>
    </w:p>
    <w:p w:rsidR="0036280B" w:rsidRDefault="0036280B">
      <w:pPr>
        <w:pStyle w:val="20"/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1．插图应符合国家标准及专业标准。对无规定符号的图形应采用该行业的常用画法。</w:t>
      </w:r>
    </w:p>
    <w:p w:rsidR="0036280B" w:rsidRDefault="0036280B">
      <w:pPr>
        <w:pStyle w:val="20"/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2. 每个图均应有图题</w:t>
      </w:r>
      <w:r>
        <w:rPr>
          <w:rFonts w:ascii="宋体"/>
          <w:sz w:val="21"/>
          <w:szCs w:val="21"/>
        </w:rPr>
        <w:t>(</w:t>
      </w:r>
      <w:r>
        <w:rPr>
          <w:rFonts w:ascii="宋体" w:hint="eastAsia"/>
          <w:sz w:val="21"/>
          <w:szCs w:val="21"/>
        </w:rPr>
        <w:t>由图序和图名组成, 图序与图名之间空一格</w:t>
      </w:r>
      <w:r>
        <w:rPr>
          <w:rFonts w:ascii="宋体"/>
          <w:sz w:val="21"/>
          <w:szCs w:val="21"/>
        </w:rPr>
        <w:t>)</w:t>
      </w:r>
      <w:r>
        <w:rPr>
          <w:rFonts w:ascii="宋体" w:hint="eastAsia"/>
          <w:sz w:val="21"/>
          <w:szCs w:val="21"/>
        </w:rPr>
        <w:t>。图序和图名置于图下方中间位置。图序可以连续编序（如 图52），也可以逐章单独编序（如 图6-8），采用哪种方式应与表格、公</w:t>
      </w:r>
      <w:r>
        <w:rPr>
          <w:rFonts w:ascii="宋体" w:hint="eastAsia"/>
          <w:sz w:val="21"/>
          <w:szCs w:val="21"/>
        </w:rPr>
        <w:lastRenderedPageBreak/>
        <w:t>式的编序方式统一，图序必须连续，不得重复或跳跃。仅有一图时，在图题前加‘附图’字样。由若干个分图组成的插图，分图用</w:t>
      </w:r>
      <w:r>
        <w:rPr>
          <w:rFonts w:ascii="宋体"/>
          <w:sz w:val="21"/>
          <w:szCs w:val="21"/>
        </w:rPr>
        <w:t>a</w:t>
      </w:r>
      <w:r>
        <w:rPr>
          <w:rFonts w:ascii="宋体" w:hint="eastAsia"/>
          <w:sz w:val="21"/>
          <w:szCs w:val="21"/>
        </w:rPr>
        <w:t>）</w:t>
      </w:r>
      <w:r>
        <w:rPr>
          <w:rFonts w:ascii="宋体"/>
          <w:sz w:val="21"/>
          <w:szCs w:val="21"/>
        </w:rPr>
        <w:t>,b</w:t>
      </w:r>
      <w:r>
        <w:rPr>
          <w:rFonts w:ascii="宋体" w:hint="eastAsia"/>
          <w:sz w:val="21"/>
          <w:szCs w:val="21"/>
        </w:rPr>
        <w:t>）</w:t>
      </w:r>
      <w:r>
        <w:rPr>
          <w:rFonts w:ascii="宋体"/>
          <w:sz w:val="21"/>
          <w:szCs w:val="21"/>
        </w:rPr>
        <w:t>,c</w:t>
      </w:r>
      <w:r>
        <w:rPr>
          <w:rFonts w:ascii="宋体" w:hint="eastAsia"/>
          <w:sz w:val="21"/>
          <w:szCs w:val="21"/>
        </w:rPr>
        <w:t>）</w:t>
      </w:r>
      <w:r>
        <w:rPr>
          <w:rFonts w:ascii="宋体"/>
          <w:sz w:val="21"/>
          <w:szCs w:val="21"/>
        </w:rPr>
        <w:t>,</w:t>
      </w:r>
      <w:r>
        <w:rPr>
          <w:rFonts w:ascii="宋体" w:hint="eastAsia"/>
          <w:sz w:val="21"/>
          <w:szCs w:val="21"/>
        </w:rPr>
        <w:t>……标出。</w:t>
      </w:r>
    </w:p>
    <w:p w:rsidR="0036280B" w:rsidRDefault="0036280B">
      <w:pPr>
        <w:pStyle w:val="20"/>
        <w:spacing w:line="300" w:lineRule="auto"/>
        <w:ind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3. 插图与其图题应为一个整体，不得拆开排写于两页。插图处的该页空白不够排写该图整体时，可将其后文字部分提前排写，将图移至次页最前面。</w:t>
      </w:r>
    </w:p>
    <w:p w:rsidR="0036280B" w:rsidRDefault="0036280B">
      <w:pPr>
        <w:spacing w:line="300" w:lineRule="auto"/>
        <w:ind w:firstLineChars="149" w:firstLine="314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（九）</w:t>
      </w:r>
      <w:r>
        <w:rPr>
          <w:rFonts w:ascii="宋体" w:hAnsi="宋体"/>
          <w:b/>
          <w:kern w:val="0"/>
          <w:sz w:val="21"/>
          <w:szCs w:val="21"/>
        </w:rPr>
        <w:t>公式</w:t>
      </w:r>
    </w:p>
    <w:p w:rsidR="0036280B" w:rsidRDefault="0036280B">
      <w:pPr>
        <w:spacing w:line="300" w:lineRule="auto"/>
        <w:ind w:firstLineChars="216" w:firstLine="454"/>
        <w:rPr>
          <w:sz w:val="21"/>
          <w:szCs w:val="21"/>
        </w:rPr>
      </w:pPr>
      <w:r>
        <w:rPr>
          <w:rFonts w:ascii="宋体"/>
          <w:sz w:val="21"/>
          <w:szCs w:val="21"/>
        </w:rPr>
        <w:t>公式的编号用圆括号括起放在公式右边行末</w:t>
      </w:r>
      <w:r>
        <w:rPr>
          <w:rFonts w:ascii="宋体" w:hint="eastAsia"/>
          <w:sz w:val="21"/>
          <w:szCs w:val="21"/>
        </w:rPr>
        <w:t>。序号一律用阿拉伯数字连续编序（如：（45））或逐章编序（如（6-10）），公式与序号之间不加虚线。</w:t>
      </w:r>
    </w:p>
    <w:p w:rsidR="0036280B" w:rsidRDefault="0036280B">
      <w:pPr>
        <w:spacing w:line="300" w:lineRule="auto"/>
        <w:ind w:firstLineChars="216" w:firstLine="454"/>
        <w:rPr>
          <w:rFonts w:ascii="宋体"/>
          <w:color w:val="008080"/>
          <w:sz w:val="21"/>
          <w:szCs w:val="21"/>
        </w:rPr>
      </w:pPr>
      <w:r>
        <w:rPr>
          <w:rFonts w:ascii="宋体" w:hint="eastAsia"/>
          <w:sz w:val="21"/>
          <w:szCs w:val="21"/>
        </w:rPr>
        <w:t>公式中用斜线表示“除”的关系时应采用括号</w:t>
      </w:r>
      <w:r>
        <w:rPr>
          <w:rFonts w:ascii="宋体"/>
          <w:sz w:val="21"/>
          <w:szCs w:val="21"/>
        </w:rPr>
        <w:t xml:space="preserve">, </w:t>
      </w:r>
      <w:r>
        <w:rPr>
          <w:rFonts w:ascii="宋体" w:hint="eastAsia"/>
          <w:sz w:val="21"/>
          <w:szCs w:val="21"/>
        </w:rPr>
        <w:t>以免含糊不清</w:t>
      </w:r>
      <w:r>
        <w:rPr>
          <w:rFonts w:ascii="宋体"/>
          <w:sz w:val="21"/>
          <w:szCs w:val="21"/>
        </w:rPr>
        <w:t xml:space="preserve">, </w:t>
      </w:r>
      <w:r>
        <w:rPr>
          <w:rFonts w:ascii="宋体" w:hint="eastAsia"/>
          <w:sz w:val="21"/>
          <w:szCs w:val="21"/>
        </w:rPr>
        <w:t>如</w:t>
      </w:r>
      <w:r>
        <w:rPr>
          <w:rFonts w:ascii="宋体"/>
          <w:sz w:val="21"/>
          <w:szCs w:val="21"/>
        </w:rPr>
        <w:t>a/(</w:t>
      </w:r>
      <w:proofErr w:type="spellStart"/>
      <w:r>
        <w:rPr>
          <w:rFonts w:ascii="宋体"/>
          <w:sz w:val="21"/>
          <w:szCs w:val="21"/>
        </w:rPr>
        <w:t>bcosx</w:t>
      </w:r>
      <w:proofErr w:type="spellEnd"/>
      <w:r>
        <w:rPr>
          <w:rFonts w:ascii="宋体"/>
          <w:sz w:val="21"/>
          <w:szCs w:val="21"/>
        </w:rPr>
        <w:t>)</w:t>
      </w:r>
      <w:r>
        <w:rPr>
          <w:rFonts w:ascii="宋体" w:hint="eastAsia"/>
          <w:sz w:val="21"/>
          <w:szCs w:val="21"/>
        </w:rPr>
        <w:t>。通常“乘”的关系在前，如</w:t>
      </w:r>
      <w:proofErr w:type="spellStart"/>
      <w:r>
        <w:rPr>
          <w:rFonts w:ascii="宋体"/>
          <w:sz w:val="21"/>
          <w:szCs w:val="21"/>
        </w:rPr>
        <w:t>acosx</w:t>
      </w:r>
      <w:proofErr w:type="spellEnd"/>
      <w:r>
        <w:rPr>
          <w:rFonts w:ascii="宋体"/>
          <w:sz w:val="21"/>
          <w:szCs w:val="21"/>
        </w:rPr>
        <w:t>/b</w:t>
      </w:r>
      <w:r>
        <w:rPr>
          <w:rFonts w:ascii="宋体" w:hint="eastAsia"/>
          <w:sz w:val="21"/>
          <w:szCs w:val="21"/>
        </w:rPr>
        <w:t>而不写成</w:t>
      </w:r>
      <w:r>
        <w:rPr>
          <w:rFonts w:ascii="宋体"/>
          <w:sz w:val="21"/>
          <w:szCs w:val="21"/>
        </w:rPr>
        <w:t>(a/b)</w:t>
      </w:r>
      <w:proofErr w:type="spellStart"/>
      <w:r>
        <w:rPr>
          <w:rFonts w:ascii="宋体"/>
          <w:sz w:val="21"/>
          <w:szCs w:val="21"/>
        </w:rPr>
        <w:t>cosx</w:t>
      </w:r>
      <w:proofErr w:type="spellEnd"/>
      <w:r>
        <w:rPr>
          <w:rFonts w:ascii="宋体" w:hint="eastAsia"/>
          <w:sz w:val="21"/>
          <w:szCs w:val="21"/>
        </w:rPr>
        <w:t>。</w:t>
      </w:r>
    </w:p>
    <w:p w:rsidR="0036280B" w:rsidRDefault="0036280B">
      <w:pPr>
        <w:spacing w:line="300" w:lineRule="auto"/>
        <w:ind w:firstLineChars="179" w:firstLine="377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（十）注释</w:t>
      </w:r>
    </w:p>
    <w:p w:rsidR="0036280B" w:rsidRDefault="0036280B">
      <w:pPr>
        <w:spacing w:line="300" w:lineRule="auto"/>
        <w:ind w:firstLineChars="216" w:firstLine="454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注释不同于参考文献，注释是对论文中某一特定内容的进一步解释或说明性文字。注释采用页脚</w:t>
      </w:r>
    </w:p>
    <w:p w:rsidR="0036280B" w:rsidRDefault="0036280B">
      <w:pPr>
        <w:spacing w:line="300" w:lineRule="auto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注。注释编号格式选用带圈阿拉伯数字,编号方式为每页重新编号。正文中的注释编号(字号用小4号，</w:t>
      </w:r>
    </w:p>
    <w:p w:rsidR="0036280B" w:rsidRDefault="0036280B">
      <w:pPr>
        <w:spacing w:line="300" w:lineRule="auto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字体与正文字体一致)置于需加注内容的右上角，注文（字号用小5号，字体与正文字体一致）置于该</w:t>
      </w:r>
    </w:p>
    <w:p w:rsidR="0036280B" w:rsidRDefault="0036280B">
      <w:pPr>
        <w:spacing w:line="300" w:lineRule="auto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页底端，并用长横线与正文隔开，每条注文应另行书写，注文不得跨页。（以上操作可利用OFFICE  WORD</w:t>
      </w:r>
    </w:p>
    <w:p w:rsidR="0036280B" w:rsidRDefault="0036280B">
      <w:pPr>
        <w:spacing w:line="300" w:lineRule="auto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int="eastAsia"/>
          <w:sz w:val="21"/>
          <w:szCs w:val="21"/>
        </w:rPr>
        <w:t>软件中的插入脚注功能实现）</w:t>
      </w:r>
    </w:p>
    <w:p w:rsidR="0036280B" w:rsidRDefault="0036280B">
      <w:pPr>
        <w:spacing w:line="300" w:lineRule="auto"/>
        <w:ind w:firstLineChars="149" w:firstLine="314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（十一）</w:t>
      </w:r>
      <w:r>
        <w:rPr>
          <w:rFonts w:ascii="宋体" w:hAnsi="宋体"/>
          <w:b/>
          <w:kern w:val="0"/>
          <w:sz w:val="21"/>
          <w:szCs w:val="21"/>
        </w:rPr>
        <w:t>参考文献</w:t>
      </w:r>
    </w:p>
    <w:p w:rsidR="0036280B" w:rsidRDefault="0036280B">
      <w:pPr>
        <w:tabs>
          <w:tab w:val="left" w:pos="630"/>
        </w:tabs>
        <w:spacing w:line="300" w:lineRule="auto"/>
        <w:ind w:firstLineChars="200" w:firstLine="420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参考文献是指为撰写论文而引用的有关文献信息资源。其著录方法采用顺序编码制文后参考文献著录方法，即引文采用序号标注（请将序码置于所</w:t>
      </w:r>
      <w:r w:rsidRPr="00832CB0">
        <w:rPr>
          <w:rFonts w:ascii="宋体" w:hint="eastAsia"/>
          <w:sz w:val="21"/>
          <w:szCs w:val="21"/>
          <w:highlight w:val="yellow"/>
        </w:rPr>
        <w:t>引用内容末句右上角，字体用小4号宋体</w:t>
      </w:r>
      <w:r>
        <w:rPr>
          <w:rFonts w:ascii="宋体" w:hint="eastAsia"/>
          <w:sz w:val="21"/>
          <w:szCs w:val="21"/>
        </w:rPr>
        <w:t>），参考文献表放在文后并按引文的序号排序。其具体方法详见附件（文后参考文献著录规则）。</w:t>
      </w:r>
      <w:bookmarkStart w:id="0" w:name="_GoBack"/>
      <w:bookmarkEnd w:id="0"/>
    </w:p>
    <w:p w:rsidR="0036280B" w:rsidRDefault="0036280B">
      <w:pPr>
        <w:spacing w:beforeLines="50" w:before="156" w:afterLines="50" w:after="156" w:line="300" w:lineRule="auto"/>
        <w:rPr>
          <w:rFonts w:ascii="黑体" w:eastAsia="黑体"/>
          <w:bCs w:val="0"/>
        </w:rPr>
      </w:pPr>
      <w:r>
        <w:rPr>
          <w:rFonts w:ascii="黑体" w:eastAsia="黑体" w:hint="eastAsia"/>
          <w:bCs w:val="0"/>
        </w:rPr>
        <w:t>三、版面格式</w:t>
      </w:r>
      <w:r w:rsidR="00725DE9">
        <w:rPr>
          <w:rFonts w:ascii="黑体" w:eastAsia="黑体" w:hint="eastAsia"/>
          <w:bCs w:val="0"/>
        </w:rPr>
        <w:t>（差关键词，参考文献，图表</w:t>
      </w:r>
      <w:r w:rsidR="00645602">
        <w:rPr>
          <w:rFonts w:ascii="黑体" w:eastAsia="黑体" w:hint="eastAsia"/>
          <w:bCs w:val="0"/>
        </w:rPr>
        <w:t>，附录格式</w:t>
      </w:r>
      <w:r w:rsidR="00725DE9">
        <w:rPr>
          <w:rFonts w:ascii="黑体" w:eastAsia="黑体" w:hint="eastAsia"/>
          <w:bCs w:val="0"/>
        </w:rPr>
        <w:t>）</w:t>
      </w:r>
    </w:p>
    <w:p w:rsidR="0036280B" w:rsidRDefault="0036280B">
      <w:pPr>
        <w:spacing w:line="300" w:lineRule="auto"/>
        <w:ind w:firstLine="315"/>
        <w:rPr>
          <w:rFonts w:ascii="宋体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（一）封面、封底</w:t>
      </w:r>
      <w:r>
        <w:rPr>
          <w:rFonts w:ascii="宋体" w:hint="eastAsia"/>
          <w:sz w:val="21"/>
          <w:szCs w:val="21"/>
        </w:rPr>
        <w:t>：按统一的格式（由教务处印发）。</w:t>
      </w:r>
    </w:p>
    <w:p w:rsidR="0036280B" w:rsidRDefault="0036280B">
      <w:pPr>
        <w:spacing w:line="300" w:lineRule="auto"/>
        <w:ind w:leftChars="132" w:left="2195" w:hangingChars="891" w:hanging="1878"/>
        <w:rPr>
          <w:rFonts w:ascii="宋体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（二）页面要求</w:t>
      </w:r>
      <w:r>
        <w:rPr>
          <w:rFonts w:ascii="宋体" w:hint="eastAsia"/>
          <w:sz w:val="21"/>
          <w:szCs w:val="21"/>
        </w:rPr>
        <w:t>：</w:t>
      </w:r>
      <w:r w:rsidRPr="007E78A1">
        <w:rPr>
          <w:rFonts w:ascii="宋体" w:hint="eastAsia"/>
          <w:sz w:val="21"/>
          <w:szCs w:val="21"/>
          <w:highlight w:val="yellow"/>
        </w:rPr>
        <w:t>用A4纸进行打印。页边距上为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厘米"/>
        </w:smartTagPr>
        <w:r w:rsidRPr="007E78A1">
          <w:rPr>
            <w:rFonts w:ascii="宋体" w:hint="eastAsia"/>
            <w:sz w:val="21"/>
            <w:szCs w:val="21"/>
            <w:highlight w:val="yellow"/>
          </w:rPr>
          <w:t>2.5 厘米</w:t>
        </w:r>
      </w:smartTag>
      <w:r w:rsidRPr="007E78A1">
        <w:rPr>
          <w:rFonts w:ascii="宋体" w:hint="eastAsia"/>
          <w:sz w:val="21"/>
          <w:szCs w:val="21"/>
          <w:highlight w:val="yellow"/>
        </w:rPr>
        <w:t>、下为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厘米"/>
        </w:smartTagPr>
        <w:r w:rsidRPr="007E78A1">
          <w:rPr>
            <w:rFonts w:ascii="宋体" w:hint="eastAsia"/>
            <w:sz w:val="21"/>
            <w:szCs w:val="21"/>
            <w:highlight w:val="yellow"/>
          </w:rPr>
          <w:t>2.0 厘米</w:t>
        </w:r>
      </w:smartTag>
      <w:r w:rsidRPr="007E78A1">
        <w:rPr>
          <w:rFonts w:ascii="宋体" w:hint="eastAsia"/>
          <w:sz w:val="21"/>
          <w:szCs w:val="21"/>
          <w:highlight w:val="yellow"/>
        </w:rPr>
        <w:t>、左为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厘米"/>
        </w:smartTagPr>
        <w:r w:rsidRPr="007E78A1">
          <w:rPr>
            <w:rFonts w:ascii="宋体" w:hint="eastAsia"/>
            <w:sz w:val="21"/>
            <w:szCs w:val="21"/>
            <w:highlight w:val="yellow"/>
          </w:rPr>
          <w:t>2.5 厘米</w:t>
        </w:r>
      </w:smartTag>
      <w:r w:rsidRPr="007E78A1">
        <w:rPr>
          <w:rFonts w:ascii="宋体" w:hint="eastAsia"/>
          <w:sz w:val="21"/>
          <w:szCs w:val="21"/>
          <w:highlight w:val="yellow"/>
        </w:rPr>
        <w:t>、右为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厘米"/>
        </w:smartTagPr>
        <w:r w:rsidRPr="007E78A1">
          <w:rPr>
            <w:rFonts w:ascii="宋体" w:hint="eastAsia"/>
            <w:sz w:val="21"/>
            <w:szCs w:val="21"/>
            <w:highlight w:val="yellow"/>
          </w:rPr>
          <w:t>2.0 厘米</w:t>
        </w:r>
      </w:smartTag>
      <w:r>
        <w:rPr>
          <w:rFonts w:ascii="宋体" w:hint="eastAsia"/>
          <w:sz w:val="21"/>
          <w:szCs w:val="21"/>
        </w:rPr>
        <w:t>，</w:t>
      </w:r>
      <w:r w:rsidRPr="00DB72E7">
        <w:rPr>
          <w:rFonts w:ascii="宋体" w:hint="eastAsia"/>
          <w:sz w:val="21"/>
          <w:szCs w:val="21"/>
          <w:highlight w:val="yellow"/>
        </w:rPr>
        <w:t>行间距为1</w:t>
      </w:r>
      <w:r w:rsidRPr="00DB72E7">
        <w:rPr>
          <w:rFonts w:ascii="宋体"/>
          <w:sz w:val="21"/>
          <w:szCs w:val="21"/>
          <w:highlight w:val="yellow"/>
        </w:rPr>
        <w:t>.</w:t>
      </w:r>
      <w:r w:rsidRPr="00DB72E7">
        <w:rPr>
          <w:rFonts w:ascii="宋体" w:hint="eastAsia"/>
          <w:sz w:val="21"/>
          <w:szCs w:val="21"/>
          <w:highlight w:val="yellow"/>
        </w:rPr>
        <w:t>25倍，字符间距为标准间距。</w:t>
      </w:r>
    </w:p>
    <w:p w:rsidR="0036280B" w:rsidRDefault="0036280B">
      <w:pPr>
        <w:tabs>
          <w:tab w:val="left" w:pos="630"/>
        </w:tabs>
        <w:spacing w:line="300" w:lineRule="auto"/>
        <w:ind w:firstLine="315"/>
        <w:rPr>
          <w:rFonts w:ascii="宋体" w:hAnsi="宋体"/>
          <w:b/>
          <w:kern w:val="0"/>
          <w:sz w:val="21"/>
          <w:szCs w:val="21"/>
        </w:rPr>
      </w:pPr>
      <w:r>
        <w:rPr>
          <w:rFonts w:ascii="宋体" w:hAnsi="宋体" w:hint="eastAsia"/>
          <w:b/>
          <w:kern w:val="0"/>
          <w:sz w:val="21"/>
          <w:szCs w:val="21"/>
        </w:rPr>
        <w:t>（三）字体和字号：</w:t>
      </w:r>
    </w:p>
    <w:p w:rsidR="0036280B" w:rsidRDefault="0036280B">
      <w:pPr>
        <w:spacing w:line="300" w:lineRule="auto"/>
        <w:ind w:firstLineChars="233" w:firstLine="489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文章题目：</w:t>
      </w:r>
      <w:r w:rsidRPr="00AB77D7">
        <w:rPr>
          <w:rFonts w:ascii="宋体" w:hint="eastAsia"/>
          <w:sz w:val="21"/>
          <w:szCs w:val="21"/>
          <w:highlight w:val="yellow"/>
        </w:rPr>
        <w:t>二号黑体、居中。题目与摘要之间空一行。</w:t>
      </w:r>
      <w:r>
        <w:rPr>
          <w:rFonts w:ascii="宋体" w:hint="eastAsia"/>
          <w:sz w:val="21"/>
          <w:szCs w:val="21"/>
        </w:rPr>
        <w:t xml:space="preserve"> </w:t>
      </w:r>
    </w:p>
    <w:p w:rsidR="0036280B" w:rsidRDefault="0036280B">
      <w:pPr>
        <w:spacing w:line="300" w:lineRule="auto"/>
        <w:ind w:firstLineChars="233" w:firstLine="489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摘    要：</w:t>
      </w:r>
      <w:r w:rsidRPr="00AB77D7">
        <w:rPr>
          <w:rFonts w:ascii="宋体" w:hint="eastAsia"/>
          <w:sz w:val="21"/>
          <w:szCs w:val="21"/>
          <w:highlight w:val="yellow"/>
        </w:rPr>
        <w:t>摘要题头用小二号黑体，居中；然后隔行用小四号宋体书写摘要的内容部分。</w:t>
      </w:r>
    </w:p>
    <w:p w:rsidR="0036280B" w:rsidRDefault="0036280B">
      <w:pPr>
        <w:spacing w:line="300" w:lineRule="auto"/>
        <w:ind w:leftChars="222" w:left="1621" w:hangingChars="518" w:hanging="1088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 xml:space="preserve">关 键 词：关键词题头用小四号黑体，后加冒号，题头左侧顶格；然后在同一行用小四号宋体书写关键词，多个关键词之间用分号隔开。 </w:t>
      </w:r>
    </w:p>
    <w:p w:rsidR="0036280B" w:rsidRDefault="0036280B">
      <w:pPr>
        <w:spacing w:line="300" w:lineRule="auto"/>
        <w:ind w:leftChars="234" w:left="1612" w:hangingChars="500" w:hanging="1050"/>
        <w:rPr>
          <w:rFonts w:ascii="宋体"/>
          <w:sz w:val="21"/>
          <w:szCs w:val="21"/>
        </w:rPr>
      </w:pPr>
      <w:r w:rsidRPr="00377606">
        <w:rPr>
          <w:rFonts w:ascii="宋体" w:hint="eastAsia"/>
          <w:sz w:val="21"/>
          <w:szCs w:val="21"/>
          <w:highlight w:val="yellow"/>
        </w:rPr>
        <w:t>英文题目、</w:t>
      </w:r>
      <w:r w:rsidRPr="00AB77D7">
        <w:rPr>
          <w:rFonts w:ascii="宋体" w:hint="eastAsia"/>
          <w:sz w:val="21"/>
          <w:szCs w:val="21"/>
          <w:highlight w:val="yellow"/>
        </w:rPr>
        <w:t>摘要、关键词采用西文字体Times New Roman（题目和题头应加粗），其它要求参照中文题目、摘要、关键词书写格式。</w:t>
      </w:r>
    </w:p>
    <w:p w:rsidR="0036280B" w:rsidRPr="003B3FBB" w:rsidRDefault="0036280B">
      <w:pPr>
        <w:spacing w:line="300" w:lineRule="auto"/>
        <w:ind w:leftChars="219" w:left="782" w:hangingChars="122" w:hanging="256"/>
        <w:rPr>
          <w:rFonts w:ascii="宋体"/>
          <w:sz w:val="21"/>
          <w:szCs w:val="21"/>
        </w:rPr>
      </w:pPr>
      <w:r w:rsidRPr="00377606">
        <w:rPr>
          <w:rFonts w:ascii="宋体" w:hint="eastAsia"/>
          <w:sz w:val="21"/>
          <w:szCs w:val="21"/>
          <w:highlight w:val="yellow"/>
        </w:rPr>
        <w:t>目    录：</w:t>
      </w:r>
      <w:r w:rsidRPr="00481F44">
        <w:rPr>
          <w:rFonts w:ascii="宋体" w:hint="eastAsia"/>
          <w:sz w:val="21"/>
          <w:szCs w:val="21"/>
          <w:highlight w:val="yellow"/>
        </w:rPr>
        <w:t>目录</w:t>
      </w:r>
      <w:r w:rsidR="00481F44" w:rsidRPr="00481F44">
        <w:rPr>
          <w:rFonts w:ascii="宋体" w:hint="eastAsia"/>
          <w:sz w:val="21"/>
          <w:szCs w:val="21"/>
          <w:highlight w:val="yellow"/>
        </w:rPr>
        <w:t>，</w:t>
      </w:r>
      <w:r w:rsidRPr="00481F44">
        <w:rPr>
          <w:rFonts w:ascii="宋体" w:hint="eastAsia"/>
          <w:sz w:val="21"/>
          <w:szCs w:val="21"/>
          <w:highlight w:val="yellow"/>
        </w:rPr>
        <w:t>题头用三号黑体，居中；</w:t>
      </w:r>
      <w:r w:rsidRPr="003B3FBB">
        <w:rPr>
          <w:rFonts w:ascii="宋体" w:hint="eastAsia"/>
          <w:sz w:val="21"/>
          <w:szCs w:val="21"/>
          <w:highlight w:val="yellow"/>
        </w:rPr>
        <w:t>目录内容用小四号宋体，左右对齐，中间隔以小圆点。</w:t>
      </w:r>
    </w:p>
    <w:p w:rsidR="0036280B" w:rsidRDefault="0036280B">
      <w:pPr>
        <w:spacing w:line="300" w:lineRule="auto"/>
        <w:ind w:firstLineChars="250" w:firstLine="525"/>
        <w:rPr>
          <w:rFonts w:ascii="宋体"/>
          <w:sz w:val="21"/>
          <w:szCs w:val="21"/>
        </w:rPr>
      </w:pPr>
      <w:r w:rsidRPr="000B09F0">
        <w:rPr>
          <w:rFonts w:ascii="宋体" w:hint="eastAsia"/>
          <w:sz w:val="21"/>
          <w:szCs w:val="21"/>
          <w:highlight w:val="yellow"/>
        </w:rPr>
        <w:t>正    文：中文字体用小四号宋体，英文字体用小四号Times New Roman字体。</w:t>
      </w:r>
    </w:p>
    <w:p w:rsidR="0036280B" w:rsidRPr="00287EE7" w:rsidRDefault="0036280B">
      <w:pPr>
        <w:spacing w:line="300" w:lineRule="auto"/>
        <w:ind w:firstLineChars="250" w:firstLine="525"/>
        <w:rPr>
          <w:rFonts w:ascii="宋体"/>
          <w:sz w:val="21"/>
          <w:szCs w:val="21"/>
          <w:highlight w:val="yellow"/>
        </w:rPr>
      </w:pPr>
      <w:r w:rsidRPr="00287EE7">
        <w:rPr>
          <w:rFonts w:ascii="宋体" w:hint="eastAsia"/>
          <w:sz w:val="21"/>
          <w:szCs w:val="21"/>
          <w:highlight w:val="yellow"/>
        </w:rPr>
        <w:t>一级题序及标题：三号黑体。</w:t>
      </w:r>
    </w:p>
    <w:p w:rsidR="0036280B" w:rsidRPr="00287EE7" w:rsidRDefault="0036280B">
      <w:pPr>
        <w:spacing w:line="300" w:lineRule="auto"/>
        <w:ind w:firstLineChars="250" w:firstLine="525"/>
        <w:rPr>
          <w:rFonts w:ascii="宋体"/>
          <w:sz w:val="21"/>
          <w:szCs w:val="21"/>
          <w:highlight w:val="yellow"/>
        </w:rPr>
      </w:pPr>
      <w:r w:rsidRPr="00287EE7">
        <w:rPr>
          <w:rFonts w:ascii="宋体" w:hint="eastAsia"/>
          <w:sz w:val="21"/>
          <w:szCs w:val="21"/>
          <w:highlight w:val="yellow"/>
        </w:rPr>
        <w:t>二级题序及标题：小三号黑体。</w:t>
      </w:r>
    </w:p>
    <w:p w:rsidR="0036280B" w:rsidRPr="00287EE7" w:rsidRDefault="0036280B">
      <w:pPr>
        <w:spacing w:line="300" w:lineRule="auto"/>
        <w:ind w:firstLineChars="250" w:firstLine="525"/>
        <w:rPr>
          <w:rFonts w:ascii="宋体"/>
          <w:sz w:val="21"/>
          <w:szCs w:val="21"/>
          <w:highlight w:val="yellow"/>
        </w:rPr>
      </w:pPr>
      <w:r w:rsidRPr="00287EE7">
        <w:rPr>
          <w:rFonts w:ascii="宋体" w:hint="eastAsia"/>
          <w:sz w:val="21"/>
          <w:szCs w:val="21"/>
          <w:highlight w:val="yellow"/>
        </w:rPr>
        <w:t>三级题序及标题：四号黑体。</w:t>
      </w:r>
    </w:p>
    <w:p w:rsidR="0036280B" w:rsidRPr="00287EE7" w:rsidRDefault="0036280B">
      <w:pPr>
        <w:spacing w:line="300" w:lineRule="auto"/>
        <w:ind w:firstLineChars="250" w:firstLine="525"/>
        <w:rPr>
          <w:rFonts w:ascii="宋体"/>
          <w:sz w:val="21"/>
          <w:szCs w:val="21"/>
        </w:rPr>
      </w:pPr>
      <w:r w:rsidRPr="00287EE7">
        <w:rPr>
          <w:rFonts w:ascii="宋体" w:hint="eastAsia"/>
          <w:sz w:val="21"/>
          <w:szCs w:val="21"/>
          <w:highlight w:val="yellow"/>
        </w:rPr>
        <w:t>四级题序及标题：小四号黑体。</w:t>
      </w:r>
    </w:p>
    <w:p w:rsidR="0036280B" w:rsidRDefault="0036280B">
      <w:pPr>
        <w:spacing w:line="300" w:lineRule="auto"/>
        <w:ind w:firstLineChars="250" w:firstLine="525"/>
        <w:rPr>
          <w:rFonts w:ascii="宋体"/>
          <w:sz w:val="21"/>
          <w:szCs w:val="21"/>
        </w:rPr>
      </w:pPr>
      <w:proofErr w:type="gramStart"/>
      <w:r>
        <w:rPr>
          <w:rFonts w:ascii="宋体" w:hint="eastAsia"/>
          <w:sz w:val="21"/>
          <w:szCs w:val="21"/>
        </w:rPr>
        <w:lastRenderedPageBreak/>
        <w:t>表序表题</w:t>
      </w:r>
      <w:proofErr w:type="gramEnd"/>
      <w:r>
        <w:rPr>
          <w:rFonts w:ascii="宋体" w:hint="eastAsia"/>
          <w:sz w:val="21"/>
          <w:szCs w:val="21"/>
        </w:rPr>
        <w:t>：小五号宋体。</w:t>
      </w:r>
    </w:p>
    <w:p w:rsidR="0036280B" w:rsidRDefault="0036280B">
      <w:pPr>
        <w:spacing w:line="300" w:lineRule="auto"/>
        <w:ind w:firstLineChars="250" w:firstLine="525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图序图题：小五号宋体。</w:t>
      </w:r>
    </w:p>
    <w:p w:rsidR="0036280B" w:rsidRDefault="0036280B">
      <w:pPr>
        <w:spacing w:line="300" w:lineRule="auto"/>
        <w:ind w:leftChars="228" w:left="1618" w:hangingChars="510" w:hanging="1071"/>
        <w:rPr>
          <w:rFonts w:ascii="宋体"/>
          <w:sz w:val="21"/>
          <w:szCs w:val="21"/>
        </w:rPr>
      </w:pPr>
      <w:r>
        <w:rPr>
          <w:rFonts w:ascii="宋体"/>
          <w:sz w:val="21"/>
          <w:szCs w:val="21"/>
        </w:rPr>
        <w:t>参考文献</w:t>
      </w:r>
      <w:r>
        <w:rPr>
          <w:rFonts w:ascii="宋体" w:hint="eastAsia"/>
          <w:sz w:val="21"/>
          <w:szCs w:val="21"/>
        </w:rPr>
        <w:t>：题头用小四号黑体，后加冒号，题头左侧顶格；然后隔行用小五号宋体书写文献表内容，内容左对齐。</w:t>
      </w:r>
    </w:p>
    <w:p w:rsidR="0036280B" w:rsidRDefault="0036280B">
      <w:pPr>
        <w:tabs>
          <w:tab w:val="left" w:pos="840"/>
        </w:tabs>
        <w:spacing w:beforeLines="50" w:before="156" w:afterLines="50" w:after="156" w:line="300" w:lineRule="auto"/>
        <w:rPr>
          <w:rFonts w:ascii="黑体" w:eastAsia="黑体"/>
          <w:bCs w:val="0"/>
        </w:rPr>
      </w:pPr>
      <w:r>
        <w:rPr>
          <w:rFonts w:ascii="黑体" w:eastAsia="黑体" w:hint="eastAsia"/>
          <w:bCs w:val="0"/>
        </w:rPr>
        <w:t>四、装订要求</w:t>
      </w:r>
      <w:r w:rsidR="00481F44">
        <w:rPr>
          <w:rFonts w:ascii="黑体" w:eastAsia="黑体" w:hint="eastAsia"/>
          <w:bCs w:val="0"/>
        </w:rPr>
        <w:t>（先略过）</w:t>
      </w:r>
    </w:p>
    <w:p w:rsidR="0036280B" w:rsidRDefault="0036280B">
      <w:pPr>
        <w:spacing w:line="300" w:lineRule="auto"/>
        <w:ind w:firstLineChars="250" w:firstLine="525"/>
        <w:rPr>
          <w:rFonts w:ascii="宋体"/>
          <w:sz w:val="21"/>
          <w:szCs w:val="21"/>
        </w:rPr>
      </w:pPr>
      <w:r>
        <w:rPr>
          <w:rFonts w:ascii="宋体" w:hint="eastAsia"/>
          <w:sz w:val="21"/>
          <w:szCs w:val="21"/>
        </w:rPr>
        <w:t>毕业论文（设计）的有关材料分别装订为毕业论文（设计）正本和附属材料。</w:t>
      </w:r>
    </w:p>
    <w:p w:rsidR="0036280B" w:rsidRDefault="0036280B">
      <w:pPr>
        <w:spacing w:line="300" w:lineRule="auto"/>
        <w:ind w:firstLine="378"/>
        <w:rPr>
          <w:rFonts w:ascii="宋体"/>
          <w:b/>
          <w:sz w:val="21"/>
          <w:szCs w:val="21"/>
        </w:rPr>
      </w:pPr>
      <w:r>
        <w:rPr>
          <w:rFonts w:ascii="宋体" w:hint="eastAsia"/>
          <w:b/>
          <w:sz w:val="21"/>
          <w:szCs w:val="21"/>
        </w:rPr>
        <w:t>（一）毕业论文（设计）正本</w:t>
      </w:r>
    </w:p>
    <w:p w:rsidR="006150E5" w:rsidRDefault="0036280B" w:rsidP="006150E5">
      <w:pPr>
        <w:spacing w:line="360" w:lineRule="auto"/>
        <w:ind w:firstLineChars="200" w:firstLine="420"/>
        <w:rPr>
          <w:rFonts w:cs="宋体"/>
          <w:color w:val="000000"/>
          <w:kern w:val="0"/>
        </w:rPr>
      </w:pPr>
      <w:r>
        <w:rPr>
          <w:rFonts w:ascii="宋体" w:hint="eastAsia"/>
          <w:sz w:val="21"/>
          <w:szCs w:val="21"/>
        </w:rPr>
        <w:t xml:space="preserve">包括以下内容，并按顺序装订: </w:t>
      </w:r>
      <w:r w:rsidR="006150E5" w:rsidRPr="006150E5">
        <w:rPr>
          <w:rFonts w:ascii="宋体" w:hint="eastAsia"/>
          <w:sz w:val="21"/>
          <w:szCs w:val="21"/>
        </w:rPr>
        <w:t>1.封面；2．使用授权声明书（仅限优秀论文）；3．</w:t>
      </w:r>
      <w:r w:rsidR="006150E5" w:rsidRPr="006150E5">
        <w:rPr>
          <w:rFonts w:ascii="宋体"/>
          <w:sz w:val="21"/>
          <w:szCs w:val="21"/>
        </w:rPr>
        <w:t>诚信承诺书</w:t>
      </w:r>
      <w:r w:rsidR="006150E5" w:rsidRPr="006150E5">
        <w:rPr>
          <w:rFonts w:ascii="宋体" w:hint="eastAsia"/>
          <w:sz w:val="21"/>
          <w:szCs w:val="21"/>
        </w:rPr>
        <w:t>；4.中文标题、摘要、关键词，英文标题、摘要、关键词；5. 目录；6</w:t>
      </w:r>
      <w:r w:rsidR="006150E5" w:rsidRPr="006150E5">
        <w:rPr>
          <w:rFonts w:ascii="宋体"/>
          <w:sz w:val="21"/>
          <w:szCs w:val="21"/>
        </w:rPr>
        <w:t xml:space="preserve">. </w:t>
      </w:r>
      <w:r w:rsidR="006150E5" w:rsidRPr="006150E5">
        <w:rPr>
          <w:rFonts w:ascii="宋体" w:hint="eastAsia"/>
          <w:sz w:val="21"/>
          <w:szCs w:val="21"/>
        </w:rPr>
        <w:t>正文； 7</w:t>
      </w:r>
      <w:r w:rsidR="006150E5" w:rsidRPr="006150E5">
        <w:rPr>
          <w:rFonts w:ascii="宋体"/>
          <w:sz w:val="21"/>
          <w:szCs w:val="21"/>
        </w:rPr>
        <w:t xml:space="preserve">. </w:t>
      </w:r>
      <w:r w:rsidR="006150E5" w:rsidRPr="006150E5">
        <w:rPr>
          <w:rFonts w:ascii="宋体" w:hint="eastAsia"/>
          <w:sz w:val="21"/>
          <w:szCs w:val="21"/>
        </w:rPr>
        <w:t>参考文献；（8</w:t>
      </w:r>
      <w:r w:rsidR="006150E5" w:rsidRPr="006150E5">
        <w:rPr>
          <w:rFonts w:ascii="宋体"/>
          <w:sz w:val="21"/>
          <w:szCs w:val="21"/>
        </w:rPr>
        <w:t xml:space="preserve">. </w:t>
      </w:r>
      <w:r w:rsidR="006150E5" w:rsidRPr="006150E5">
        <w:rPr>
          <w:rFonts w:ascii="宋体" w:hint="eastAsia"/>
          <w:sz w:val="21"/>
          <w:szCs w:val="21"/>
        </w:rPr>
        <w:t>附录）；9．指导教师评分表；10.评阅人评分表；11.答辩委员会评分表；12.封底 ；（13</w:t>
      </w:r>
      <w:r w:rsidR="006150E5" w:rsidRPr="006150E5">
        <w:rPr>
          <w:rFonts w:ascii="宋体"/>
          <w:sz w:val="21"/>
          <w:szCs w:val="21"/>
        </w:rPr>
        <w:t xml:space="preserve">. </w:t>
      </w:r>
      <w:r w:rsidR="006150E5" w:rsidRPr="006150E5">
        <w:rPr>
          <w:rFonts w:ascii="宋体" w:hint="eastAsia"/>
          <w:sz w:val="21"/>
          <w:szCs w:val="21"/>
        </w:rPr>
        <w:t>有关图纸）。</w:t>
      </w:r>
    </w:p>
    <w:p w:rsidR="0036280B" w:rsidRDefault="006150E5" w:rsidP="006150E5">
      <w:pPr>
        <w:spacing w:line="360" w:lineRule="auto"/>
        <w:ind w:firstLineChars="200" w:firstLine="420"/>
        <w:rPr>
          <w:rFonts w:ascii="宋体"/>
          <w:sz w:val="21"/>
          <w:szCs w:val="21"/>
        </w:rPr>
      </w:pPr>
      <w:r w:rsidRPr="006150E5">
        <w:rPr>
          <w:rFonts w:ascii="宋体" w:hint="eastAsia"/>
          <w:sz w:val="21"/>
          <w:szCs w:val="21"/>
        </w:rPr>
        <w:t>注：以上中的（8</w:t>
      </w:r>
      <w:r w:rsidRPr="006150E5">
        <w:rPr>
          <w:rFonts w:ascii="宋体"/>
          <w:sz w:val="21"/>
          <w:szCs w:val="21"/>
        </w:rPr>
        <w:t xml:space="preserve">. </w:t>
      </w:r>
      <w:r w:rsidRPr="006150E5">
        <w:rPr>
          <w:rFonts w:ascii="宋体" w:hint="eastAsia"/>
          <w:sz w:val="21"/>
          <w:szCs w:val="21"/>
        </w:rPr>
        <w:t>附录）、（13</w:t>
      </w:r>
      <w:r w:rsidRPr="006150E5">
        <w:rPr>
          <w:rFonts w:ascii="宋体"/>
          <w:sz w:val="21"/>
          <w:szCs w:val="21"/>
        </w:rPr>
        <w:t xml:space="preserve">. </w:t>
      </w:r>
      <w:r w:rsidRPr="006150E5">
        <w:rPr>
          <w:rFonts w:ascii="宋体" w:hint="eastAsia"/>
          <w:sz w:val="21"/>
          <w:szCs w:val="21"/>
        </w:rPr>
        <w:t>有关图纸）为自选项，非必备。</w:t>
      </w:r>
    </w:p>
    <w:p w:rsidR="0036280B" w:rsidRDefault="0036280B">
      <w:pPr>
        <w:spacing w:line="300" w:lineRule="auto"/>
        <w:ind w:firstLine="360"/>
        <w:rPr>
          <w:rFonts w:ascii="宋体"/>
          <w:b/>
          <w:sz w:val="21"/>
          <w:szCs w:val="21"/>
        </w:rPr>
      </w:pPr>
      <w:r>
        <w:rPr>
          <w:rFonts w:ascii="宋体" w:hint="eastAsia"/>
          <w:b/>
          <w:sz w:val="21"/>
          <w:szCs w:val="21"/>
        </w:rPr>
        <w:t>（二）附属材料</w:t>
      </w:r>
    </w:p>
    <w:p w:rsidR="006150E5" w:rsidRPr="006150E5" w:rsidRDefault="006150E5" w:rsidP="006150E5">
      <w:pPr>
        <w:spacing w:line="360" w:lineRule="auto"/>
        <w:ind w:firstLineChars="200" w:firstLine="420"/>
        <w:rPr>
          <w:rFonts w:ascii="宋体"/>
          <w:sz w:val="21"/>
          <w:szCs w:val="21"/>
        </w:rPr>
      </w:pPr>
      <w:r w:rsidRPr="006150E5">
        <w:rPr>
          <w:rFonts w:ascii="宋体" w:hint="eastAsia"/>
          <w:sz w:val="21"/>
          <w:szCs w:val="21"/>
        </w:rPr>
        <w:t>装订顺序：1.拟题审批表；2.任务书；3.开题报告；（4.中期检查表）；5.答辩记录；（6.外文复印件）；（7.外文译文）；8、论文检测报告单。同一名学生的附属材料按以上顺序合订在一起，每人一本。</w:t>
      </w:r>
    </w:p>
    <w:p w:rsidR="0036280B" w:rsidRDefault="006150E5" w:rsidP="006150E5">
      <w:pPr>
        <w:spacing w:line="360" w:lineRule="auto"/>
        <w:ind w:firstLineChars="200" w:firstLine="420"/>
        <w:rPr>
          <w:rFonts w:ascii="宋体"/>
          <w:sz w:val="21"/>
          <w:szCs w:val="21"/>
        </w:rPr>
      </w:pPr>
      <w:r w:rsidRPr="006150E5">
        <w:rPr>
          <w:rFonts w:ascii="宋体" w:hint="eastAsia"/>
          <w:sz w:val="21"/>
          <w:szCs w:val="21"/>
        </w:rPr>
        <w:t>注：以上中的（4.中期检查表）、（6.外文复印件）、（7.外文译文）为自选项，非必备。</w:t>
      </w:r>
    </w:p>
    <w:sectPr w:rsidR="0036280B" w:rsidSect="00623BC4">
      <w:footerReference w:type="even" r:id="rId7"/>
      <w:footerReference w:type="default" r:id="rId8"/>
      <w:pgSz w:w="11906" w:h="16838"/>
      <w:pgMar w:top="1091" w:right="1134" w:bottom="1134" w:left="1418" w:header="113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3643" w:rsidRDefault="000E3643">
      <w:r>
        <w:separator/>
      </w:r>
    </w:p>
  </w:endnote>
  <w:endnote w:type="continuationSeparator" w:id="0">
    <w:p w:rsidR="000E3643" w:rsidRDefault="000E3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581" w:rsidRDefault="00A6758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67581" w:rsidRDefault="00A6758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581" w:rsidRDefault="00A6758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150E5">
      <w:rPr>
        <w:rStyle w:val="a5"/>
        <w:noProof/>
      </w:rPr>
      <w:t>4</w:t>
    </w:r>
    <w:r>
      <w:rPr>
        <w:rStyle w:val="a5"/>
      </w:rPr>
      <w:fldChar w:fldCharType="end"/>
    </w:r>
  </w:p>
  <w:p w:rsidR="00A67581" w:rsidRDefault="00A6758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3643" w:rsidRDefault="000E3643">
      <w:r>
        <w:separator/>
      </w:r>
    </w:p>
  </w:footnote>
  <w:footnote w:type="continuationSeparator" w:id="0">
    <w:p w:rsidR="000E3643" w:rsidRDefault="000E3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3196E"/>
    <w:multiLevelType w:val="hybridMultilevel"/>
    <w:tmpl w:val="7E923EB0"/>
    <w:lvl w:ilvl="0" w:tplc="97E266D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B332D21"/>
    <w:multiLevelType w:val="hybridMultilevel"/>
    <w:tmpl w:val="555038BC"/>
    <w:lvl w:ilvl="0" w:tplc="8A8A5FB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9FA"/>
    <w:rsid w:val="000119FA"/>
    <w:rsid w:val="000B09F0"/>
    <w:rsid w:val="000E3643"/>
    <w:rsid w:val="000F1CF2"/>
    <w:rsid w:val="00287EE7"/>
    <w:rsid w:val="0036280B"/>
    <w:rsid w:val="00377606"/>
    <w:rsid w:val="003B3FBB"/>
    <w:rsid w:val="003C5E17"/>
    <w:rsid w:val="00481F44"/>
    <w:rsid w:val="00520566"/>
    <w:rsid w:val="006150E5"/>
    <w:rsid w:val="00623BC4"/>
    <w:rsid w:val="00645602"/>
    <w:rsid w:val="0065103F"/>
    <w:rsid w:val="00725DE9"/>
    <w:rsid w:val="007E78A1"/>
    <w:rsid w:val="00832CB0"/>
    <w:rsid w:val="00882342"/>
    <w:rsid w:val="00924783"/>
    <w:rsid w:val="00993581"/>
    <w:rsid w:val="009A4539"/>
    <w:rsid w:val="00A039BB"/>
    <w:rsid w:val="00A67581"/>
    <w:rsid w:val="00AB77D7"/>
    <w:rsid w:val="00C04192"/>
    <w:rsid w:val="00D04A40"/>
    <w:rsid w:val="00DB62FD"/>
    <w:rsid w:val="00DB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4BE7C01-CC86-4A66-8730-270AFE7C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bCs/>
      <w:kern w:val="2"/>
      <w:sz w:val="24"/>
      <w:szCs w:val="24"/>
    </w:rPr>
  </w:style>
  <w:style w:type="paragraph" w:styleId="2">
    <w:name w:val="heading 2"/>
    <w:basedOn w:val="a"/>
    <w:next w:val="a"/>
    <w:qFormat/>
    <w:pPr>
      <w:keepNext/>
      <w:keepLines/>
      <w:adjustRightInd w:val="0"/>
      <w:snapToGrid w:val="0"/>
      <w:spacing w:before="260" w:after="120" w:line="300" w:lineRule="auto"/>
      <w:outlineLvl w:val="1"/>
    </w:pPr>
    <w:rPr>
      <w:rFonts w:ascii="Arial" w:eastAsia="黑体" w:hAnsi="Arial"/>
      <w:kern w:val="0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/>
      <w:outlineLvl w:val="2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样式 样式3 + 首行缩进:  2 字符"/>
    <w:basedOn w:val="a"/>
    <w:autoRedefine/>
    <w:pPr>
      <w:tabs>
        <w:tab w:val="left" w:pos="1365"/>
      </w:tabs>
      <w:adjustRightInd w:val="0"/>
      <w:snapToGrid w:val="0"/>
      <w:spacing w:line="300" w:lineRule="auto"/>
      <w:ind w:firstLineChars="200" w:firstLine="560"/>
    </w:pPr>
    <w:rPr>
      <w:rFonts w:eastAsia="仿宋_GB2312"/>
      <w:bCs w:val="0"/>
      <w:kern w:val="0"/>
      <w:sz w:val="28"/>
      <w:szCs w:val="20"/>
    </w:rPr>
  </w:style>
  <w:style w:type="paragraph" w:styleId="a3">
    <w:name w:val="Body Text Indent"/>
    <w:basedOn w:val="a"/>
    <w:pPr>
      <w:ind w:firstLine="360"/>
    </w:pPr>
    <w:rPr>
      <w:rFonts w:ascii="宋体"/>
      <w:color w:val="FF6600"/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20">
    <w:name w:val="Body Text Indent 2"/>
    <w:basedOn w:val="a"/>
    <w:pPr>
      <w:spacing w:line="340" w:lineRule="exact"/>
      <w:ind w:firstLineChars="200" w:firstLine="480"/>
      <w:jc w:val="left"/>
    </w:pPr>
    <w:rPr>
      <w:bCs w:val="0"/>
    </w:rPr>
  </w:style>
  <w:style w:type="character" w:styleId="a6">
    <w:name w:val="Strong"/>
    <w:basedOn w:val="a0"/>
    <w:qFormat/>
    <w:rPr>
      <w:b/>
      <w:bCs/>
    </w:rPr>
  </w:style>
  <w:style w:type="paragraph" w:styleId="30">
    <w:name w:val="Body Text Indent 3"/>
    <w:basedOn w:val="a"/>
    <w:pPr>
      <w:spacing w:line="300" w:lineRule="auto"/>
      <w:ind w:firstLineChars="233" w:firstLine="419"/>
    </w:pPr>
    <w:rPr>
      <w:rFonts w:ascii="宋体"/>
      <w:sz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Plain Text"/>
    <w:basedOn w:val="a"/>
    <w:rPr>
      <w:rFonts w:ascii="宋体" w:hAnsi="Courier New" w:cs="Courier New"/>
      <w:bCs w:val="0"/>
      <w:sz w:val="21"/>
      <w:szCs w:val="21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jwc</dc:creator>
  <cp:keywords/>
  <dc:description/>
  <cp:lastModifiedBy>Administrator</cp:lastModifiedBy>
  <cp:revision>14</cp:revision>
  <cp:lastPrinted>2006-06-05T01:43:00Z</cp:lastPrinted>
  <dcterms:created xsi:type="dcterms:W3CDTF">2015-03-02T08:01:00Z</dcterms:created>
  <dcterms:modified xsi:type="dcterms:W3CDTF">2021-01-21T09:54:00Z</dcterms:modified>
</cp:coreProperties>
</file>