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689EF" w14:textId="0031A3D1" w:rsidR="00A914F9" w:rsidRDefault="00A914F9" w:rsidP="00A914F9">
      <w:pPr>
        <w:rPr>
          <w:rFonts w:hint="eastAsia"/>
          <w:b/>
          <w:bCs/>
        </w:rPr>
      </w:pPr>
      <w:r w:rsidRPr="00A914F9">
        <w:rPr>
          <w:b/>
          <w:bCs/>
          <w:lang w:eastAsia="ja-JP"/>
        </w:rPr>
        <w:t xml:space="preserve">1 </w:t>
      </w:r>
      <w:r w:rsidRPr="00A914F9">
        <w:rPr>
          <w:b/>
          <w:bCs/>
          <w:lang w:eastAsia="ja-JP"/>
        </w:rPr>
        <w:t>コンピュータと情報社会（计算机与信息社会）</w:t>
      </w:r>
    </w:p>
    <w:p w14:paraId="71503485" w14:textId="2CFBCA94" w:rsidR="00A914F9" w:rsidRPr="00A914F9" w:rsidRDefault="00A914F9" w:rsidP="00A914F9">
      <w:pPr>
        <w:spacing w:line="720" w:lineRule="auto"/>
        <w:rPr>
          <w:rFonts w:hint="eastAsia"/>
          <w:b/>
          <w:bCs/>
          <w:lang w:eastAsia="ja-JP"/>
        </w:rPr>
      </w:pPr>
      <w:r w:rsidRPr="003D7EC9">
        <w:rPr>
          <w:rFonts w:hint="eastAsia"/>
          <w:b/>
          <w:bCs/>
          <w:lang w:eastAsia="ja-JP"/>
        </w:rPr>
        <w:t>什么是</w:t>
      </w:r>
      <w:r w:rsidRPr="003D7EC9">
        <w:rPr>
          <w:rFonts w:ascii="ＭＳ 明朝" w:eastAsia="ＭＳ 明朝" w:hAnsi="ＭＳ 明朝" w:hint="eastAsia"/>
          <w:b/>
          <w:bCs/>
          <w:lang w:eastAsia="ja-JP"/>
        </w:rPr>
        <w:t>データ（</w:t>
      </w:r>
      <w:r w:rsidRPr="003D7EC9">
        <w:rPr>
          <w:rFonts w:hint="eastAsia"/>
          <w:b/>
          <w:bCs/>
          <w:lang w:eastAsia="ja-JP"/>
        </w:rPr>
        <w:t>数据</w:t>
      </w:r>
      <w:r w:rsidRPr="003D7EC9">
        <w:rPr>
          <w:rFonts w:ascii="ＭＳ 明朝" w:eastAsia="ＭＳ 明朝" w:hAnsi="ＭＳ 明朝" w:hint="eastAsia"/>
          <w:b/>
          <w:bCs/>
          <w:lang w:eastAsia="ja-JP"/>
        </w:rPr>
        <w:t>）</w:t>
      </w:r>
      <w:r w:rsidRPr="003D7EC9">
        <w:rPr>
          <w:rFonts w:hint="eastAsia"/>
          <w:b/>
          <w:bCs/>
          <w:lang w:eastAsia="ja-JP"/>
        </w:rPr>
        <w:t xml:space="preserve">? </w:t>
      </w:r>
      <w:r w:rsidRPr="003D7EC9">
        <w:rPr>
          <w:rFonts w:hint="eastAsia"/>
          <w:b/>
          <w:bCs/>
          <w:lang w:eastAsia="ja-JP"/>
        </w:rPr>
        <w:t>什么又是情报</w:t>
      </w:r>
      <w:r w:rsidRPr="003D7EC9">
        <w:rPr>
          <w:rFonts w:ascii="ＭＳ 明朝" w:eastAsia="ＭＳ 明朝" w:hAnsi="ＭＳ 明朝" w:hint="eastAsia"/>
          <w:b/>
          <w:bCs/>
          <w:lang w:eastAsia="ja-JP"/>
        </w:rPr>
        <w:t>（</w:t>
      </w:r>
      <w:r w:rsidRPr="003D7EC9">
        <w:rPr>
          <w:rFonts w:ascii="ＭＳ 明朝" w:hAnsi="ＭＳ 明朝" w:hint="eastAsia"/>
          <w:b/>
          <w:bCs/>
          <w:lang w:eastAsia="ja-JP"/>
        </w:rPr>
        <w:t>信息</w:t>
      </w:r>
      <w:r w:rsidRPr="003D7EC9">
        <w:rPr>
          <w:rFonts w:ascii="ＭＳ 明朝" w:eastAsia="ＭＳ 明朝" w:hAnsi="ＭＳ 明朝" w:hint="eastAsia"/>
          <w:b/>
          <w:bCs/>
          <w:lang w:eastAsia="ja-JP"/>
        </w:rPr>
        <w:t>）</w:t>
      </w:r>
      <w:r w:rsidRPr="003D7EC9">
        <w:rPr>
          <w:rFonts w:hint="eastAsia"/>
          <w:b/>
          <w:bCs/>
          <w:lang w:eastAsia="ja-JP"/>
        </w:rPr>
        <w:t>?</w:t>
      </w:r>
    </w:p>
    <w:p w14:paraId="7DAD32B0" w14:textId="2CB5D8A5" w:rsidR="00A914F9" w:rsidRPr="00A914F9" w:rsidRDefault="00A914F9" w:rsidP="00A914F9">
      <w:pPr>
        <w:ind w:firstLineChars="100" w:firstLine="210"/>
      </w:pPr>
      <w:r w:rsidRPr="00A914F9">
        <w:t>当前，我们生活的社会正从</w:t>
      </w:r>
      <w:r w:rsidRPr="00A914F9">
        <w:t xml:space="preserve"> </w:t>
      </w:r>
      <w:r w:rsidRPr="00A914F9">
        <w:rPr>
          <w:b/>
          <w:bCs/>
        </w:rPr>
        <w:t>Society 4.0 “</w:t>
      </w:r>
      <w:r w:rsidRPr="00A914F9">
        <w:rPr>
          <w:b/>
          <w:bCs/>
        </w:rPr>
        <w:t>信息社会</w:t>
      </w:r>
      <w:r w:rsidRPr="00A914F9">
        <w:rPr>
          <w:b/>
          <w:bCs/>
        </w:rPr>
        <w:t>”</w:t>
      </w:r>
      <w:r w:rsidRPr="00A914F9">
        <w:rPr>
          <w:b/>
          <w:bCs/>
        </w:rPr>
        <w:t>（又称信息化社会）</w:t>
      </w:r>
      <w:r w:rsidRPr="00A914F9">
        <w:t xml:space="preserve"> </w:t>
      </w:r>
      <w:r w:rsidRPr="00A914F9">
        <w:t>走向</w:t>
      </w:r>
      <w:r w:rsidRPr="00A914F9">
        <w:t xml:space="preserve"> </w:t>
      </w:r>
      <w:r w:rsidRPr="00A914F9">
        <w:rPr>
          <w:b/>
          <w:bCs/>
        </w:rPr>
        <w:t>Society 5.0 “</w:t>
      </w:r>
      <w:r w:rsidRPr="00A914F9">
        <w:rPr>
          <w:b/>
          <w:bCs/>
        </w:rPr>
        <w:t>超智能社会</w:t>
      </w:r>
      <w:r w:rsidRPr="00A914F9">
        <w:rPr>
          <w:b/>
          <w:bCs/>
        </w:rPr>
        <w:t>”</w:t>
      </w:r>
      <w:r w:rsidRPr="00A914F9">
        <w:t>。</w:t>
      </w:r>
      <w:r w:rsidRPr="00A914F9">
        <w:br/>
      </w:r>
      <w:r>
        <w:rPr>
          <w:rFonts w:hint="eastAsia"/>
        </w:rPr>
        <w:t xml:space="preserve">  </w:t>
      </w:r>
      <w:r w:rsidRPr="00A914F9">
        <w:t>所谓</w:t>
      </w:r>
      <w:r w:rsidRPr="00A914F9">
        <w:t xml:space="preserve"> </w:t>
      </w:r>
      <w:r w:rsidRPr="00A914F9">
        <w:rPr>
          <w:b/>
          <w:bCs/>
          <w:highlight w:val="yellow"/>
        </w:rPr>
        <w:t>信息社会</w:t>
      </w:r>
      <w:r w:rsidRPr="00A914F9">
        <w:t>，是指一个需要从海量数据中找到（或创造）对自己有用信息的社会。</w:t>
      </w:r>
    </w:p>
    <w:p w14:paraId="787E72FC" w14:textId="77777777" w:rsidR="00A914F9" w:rsidRDefault="00A914F9" w:rsidP="00A914F9">
      <w:r w:rsidRPr="00A914F9">
        <w:t>读到这里，你可能会疑问：</w:t>
      </w:r>
      <w:r w:rsidRPr="00A914F9">
        <w:t>“</w:t>
      </w:r>
      <w:r w:rsidRPr="00A914F9">
        <w:t>数据</w:t>
      </w:r>
      <w:r w:rsidRPr="00A914F9">
        <w:t>”</w:t>
      </w:r>
      <w:r w:rsidRPr="00A914F9">
        <w:t>和</w:t>
      </w:r>
      <w:r w:rsidRPr="00A914F9">
        <w:t>“</w:t>
      </w:r>
      <w:r w:rsidRPr="00A914F9">
        <w:t>信息</w:t>
      </w:r>
      <w:r w:rsidRPr="00A914F9">
        <w:t>”</w:t>
      </w:r>
      <w:r w:rsidRPr="00A914F9">
        <w:t>是不是一个意思？</w:t>
      </w:r>
      <w:r w:rsidRPr="00A914F9">
        <w:br/>
      </w:r>
      <w:r w:rsidRPr="00A914F9">
        <w:t>实际上，它们完全不同。查阅词典可以得到以下解释：</w:t>
      </w:r>
    </w:p>
    <w:p w14:paraId="3C0D3B92" w14:textId="77777777" w:rsidR="00A914F9" w:rsidRPr="00A914F9" w:rsidRDefault="00A914F9" w:rsidP="00A914F9">
      <w:pPr>
        <w:rPr>
          <w:rFonts w:hint="eastAsia"/>
        </w:rPr>
      </w:pPr>
    </w:p>
    <w:p w14:paraId="260E20DD" w14:textId="77777777" w:rsidR="00A914F9" w:rsidRPr="00A914F9" w:rsidRDefault="00A914F9" w:rsidP="00A914F9">
      <w:pPr>
        <w:numPr>
          <w:ilvl w:val="0"/>
          <w:numId w:val="1"/>
        </w:numPr>
        <w:rPr>
          <w:lang w:eastAsia="ja-JP"/>
        </w:rPr>
      </w:pPr>
      <w:r w:rsidRPr="00A914F9">
        <w:rPr>
          <w:b/>
          <w:bCs/>
          <w:highlight w:val="yellow"/>
          <w:lang w:eastAsia="ja-JP"/>
        </w:rPr>
        <w:t>数据（データ）</w:t>
      </w:r>
      <w:r w:rsidRPr="00A914F9">
        <w:rPr>
          <w:lang w:eastAsia="ja-JP"/>
        </w:rPr>
        <w:t>：作为讨论或研究基础的资料。</w:t>
      </w:r>
    </w:p>
    <w:p w14:paraId="070F86BF" w14:textId="77777777" w:rsidR="00A914F9" w:rsidRDefault="00A914F9" w:rsidP="00A914F9">
      <w:pPr>
        <w:numPr>
          <w:ilvl w:val="0"/>
          <w:numId w:val="1"/>
        </w:numPr>
      </w:pPr>
      <w:r w:rsidRPr="00A914F9">
        <w:rPr>
          <w:b/>
          <w:bCs/>
          <w:highlight w:val="yellow"/>
        </w:rPr>
        <w:t>信息（情</w:t>
      </w:r>
      <w:proofErr w:type="gramStart"/>
      <w:r w:rsidRPr="00A914F9">
        <w:rPr>
          <w:b/>
          <w:bCs/>
          <w:highlight w:val="yellow"/>
        </w:rPr>
        <w:t>報</w:t>
      </w:r>
      <w:proofErr w:type="gramEnd"/>
      <w:r w:rsidRPr="00A914F9">
        <w:rPr>
          <w:b/>
          <w:bCs/>
          <w:highlight w:val="yellow"/>
        </w:rPr>
        <w:t>）</w:t>
      </w:r>
      <w:r w:rsidRPr="00A914F9">
        <w:t>：事件或情况的报告，对某个人来说有用的数据。</w:t>
      </w:r>
    </w:p>
    <w:p w14:paraId="0F20C57D" w14:textId="77777777" w:rsidR="00A914F9" w:rsidRPr="00A914F9" w:rsidRDefault="00A914F9" w:rsidP="00A914F9">
      <w:pPr>
        <w:rPr>
          <w:rFonts w:hint="eastAsia"/>
        </w:rPr>
      </w:pPr>
    </w:p>
    <w:p w14:paraId="09C759D6" w14:textId="77777777" w:rsidR="003D7EC9" w:rsidRDefault="00A914F9" w:rsidP="00A914F9">
      <w:pPr>
        <w:ind w:firstLineChars="100" w:firstLine="210"/>
      </w:pPr>
      <w:r w:rsidRPr="00A914F9">
        <w:t>仅凭这个解释可能还是不好理解，所以我们用一个例子说明。</w:t>
      </w:r>
      <w:r w:rsidRPr="00A914F9">
        <w:br/>
      </w:r>
      <w:r w:rsidRPr="00A914F9">
        <w:t>假设有一串数字</w:t>
      </w:r>
      <w:r w:rsidRPr="00A914F9">
        <w:t xml:space="preserve"> “20080607”</w:t>
      </w:r>
      <w:r w:rsidRPr="00A914F9">
        <w:t>，这只是一串没有意义的数字（这就是</w:t>
      </w:r>
      <w:r w:rsidRPr="00A914F9">
        <w:t>“</w:t>
      </w:r>
      <w:r w:rsidRPr="00A914F9">
        <w:t>数据</w:t>
      </w:r>
      <w:r w:rsidRPr="00A914F9">
        <w:t>”</w:t>
      </w:r>
      <w:r w:rsidRPr="00A914F9">
        <w:t>）。</w:t>
      </w:r>
      <w:r w:rsidRPr="00A914F9">
        <w:br/>
      </w:r>
      <w:r w:rsidRPr="00A914F9">
        <w:t>但如果将其解释为</w:t>
      </w:r>
      <w:r w:rsidRPr="00A914F9">
        <w:t xml:space="preserve"> “2008 </w:t>
      </w:r>
      <w:r w:rsidRPr="00A914F9">
        <w:t>年</w:t>
      </w:r>
      <w:r w:rsidRPr="00A914F9">
        <w:t xml:space="preserve"> 6 </w:t>
      </w:r>
      <w:r w:rsidRPr="00A914F9">
        <w:t>月</w:t>
      </w:r>
      <w:r w:rsidRPr="00A914F9">
        <w:t xml:space="preserve"> 7 </w:t>
      </w:r>
      <w:r w:rsidRPr="00A914F9">
        <w:t>日</w:t>
      </w:r>
      <w:r w:rsidRPr="00A914F9">
        <w:t>”</w:t>
      </w:r>
      <w:r w:rsidRPr="00A914F9">
        <w:t>，例如它是</w:t>
      </w:r>
      <w:r w:rsidRPr="00A914F9">
        <w:t>“</w:t>
      </w:r>
      <w:r w:rsidRPr="00A914F9">
        <w:t>生日</w:t>
      </w:r>
      <w:r w:rsidRPr="00A914F9">
        <w:t>”</w:t>
      </w:r>
      <w:r w:rsidRPr="00A914F9">
        <w:t>，那么它就有了意义，这就是</w:t>
      </w:r>
      <w:r w:rsidRPr="00A914F9">
        <w:t>“</w:t>
      </w:r>
      <w:r w:rsidRPr="00A914F9">
        <w:t>信息</w:t>
      </w:r>
      <w:r w:rsidRPr="00A914F9">
        <w:t>”</w:t>
      </w:r>
      <w:r w:rsidRPr="00A914F9">
        <w:t>。</w:t>
      </w:r>
    </w:p>
    <w:p w14:paraId="79B0F34C" w14:textId="7A14C49B" w:rsidR="00A914F9" w:rsidRDefault="00A914F9" w:rsidP="00A914F9">
      <w:pPr>
        <w:ind w:firstLineChars="100" w:firstLine="210"/>
      </w:pPr>
      <w:r w:rsidRPr="00A914F9">
        <w:br/>
      </w:r>
      <w:r w:rsidRPr="00A914F9">
        <w:t>也就是说，</w:t>
      </w:r>
      <w:r w:rsidRPr="00A914F9">
        <w:rPr>
          <w:b/>
          <w:bCs/>
          <w:color w:val="EE0000"/>
        </w:rPr>
        <w:t>数据只有在被赋予意义之后，才成为信息</w:t>
      </w:r>
      <w:r w:rsidRPr="00A914F9">
        <w:rPr>
          <w:color w:val="EE0000"/>
        </w:rPr>
        <w:t>。</w:t>
      </w:r>
    </w:p>
    <w:p w14:paraId="441EFB40" w14:textId="77777777" w:rsidR="003D7EC9" w:rsidRDefault="003D7EC9" w:rsidP="00A914F9">
      <w:pPr>
        <w:ind w:firstLineChars="100" w:firstLine="210"/>
      </w:pPr>
    </w:p>
    <w:p w14:paraId="30599412" w14:textId="77777777" w:rsidR="003D7EC9" w:rsidRPr="003D7EC9" w:rsidRDefault="003D7EC9" w:rsidP="003D7EC9">
      <w:pPr>
        <w:ind w:firstLineChars="100" w:firstLine="210"/>
      </w:pPr>
      <w:r w:rsidRPr="003D7EC9">
        <w:t>这里重要的是，要</w:t>
      </w:r>
      <w:r w:rsidRPr="003D7EC9">
        <w:rPr>
          <w:b/>
          <w:bCs/>
        </w:rPr>
        <w:t>将</w:t>
      </w:r>
      <w:r w:rsidRPr="003D7EC9">
        <w:rPr>
          <w:b/>
          <w:bCs/>
        </w:rPr>
        <w:t>“</w:t>
      </w:r>
      <w:r w:rsidRPr="003D7EC9">
        <w:rPr>
          <w:b/>
          <w:bCs/>
        </w:rPr>
        <w:t>数据</w:t>
      </w:r>
      <w:r w:rsidRPr="003D7EC9">
        <w:rPr>
          <w:b/>
          <w:bCs/>
        </w:rPr>
        <w:t>”</w:t>
      </w:r>
      <w:r w:rsidRPr="003D7EC9">
        <w:rPr>
          <w:b/>
          <w:bCs/>
        </w:rPr>
        <w:t>正确地解读为</w:t>
      </w:r>
      <w:r w:rsidRPr="003D7EC9">
        <w:rPr>
          <w:b/>
          <w:bCs/>
        </w:rPr>
        <w:t>“</w:t>
      </w:r>
      <w:r w:rsidRPr="003D7EC9">
        <w:rPr>
          <w:b/>
          <w:bCs/>
        </w:rPr>
        <w:t>信息</w:t>
      </w:r>
      <w:r w:rsidRPr="003D7EC9">
        <w:rPr>
          <w:b/>
          <w:bCs/>
        </w:rPr>
        <w:t>”</w:t>
      </w:r>
      <w:r w:rsidRPr="003D7EC9">
        <w:t>。</w:t>
      </w:r>
      <w:r w:rsidRPr="003D7EC9">
        <w:br/>
      </w:r>
      <w:r w:rsidRPr="003D7EC9">
        <w:t>例如，刚才被解释为</w:t>
      </w:r>
      <w:r w:rsidRPr="003D7EC9">
        <w:t>“</w:t>
      </w:r>
      <w:r w:rsidRPr="003D7EC9">
        <w:t>生日</w:t>
      </w:r>
      <w:r w:rsidRPr="003D7EC9">
        <w:t>”</w:t>
      </w:r>
      <w:r w:rsidRPr="003D7EC9">
        <w:t>的数字串</w:t>
      </w:r>
      <w:r w:rsidRPr="003D7EC9">
        <w:t xml:space="preserve"> </w:t>
      </w:r>
      <w:r w:rsidRPr="003D7EC9">
        <w:rPr>
          <w:b/>
          <w:bCs/>
        </w:rPr>
        <w:t>20080607</w:t>
      </w:r>
      <w:r w:rsidRPr="003D7EC9">
        <w:t>，实际上可能是：</w:t>
      </w:r>
    </w:p>
    <w:p w14:paraId="7792552C" w14:textId="77777777" w:rsidR="003D7EC9" w:rsidRPr="003D7EC9" w:rsidRDefault="003D7EC9" w:rsidP="003D7EC9">
      <w:pPr>
        <w:numPr>
          <w:ilvl w:val="0"/>
          <w:numId w:val="2"/>
        </w:numPr>
        <w:ind w:firstLineChars="100" w:firstLine="210"/>
      </w:pPr>
      <w:r w:rsidRPr="003D7EC9">
        <w:t xml:space="preserve">“2008” - “0607” → </w:t>
      </w:r>
      <w:r w:rsidRPr="003D7EC9">
        <w:t>某个电话号码的一部分；</w:t>
      </w:r>
    </w:p>
    <w:p w14:paraId="43DA62A2" w14:textId="77777777" w:rsidR="003D7EC9" w:rsidRPr="003D7EC9" w:rsidRDefault="003D7EC9" w:rsidP="003D7EC9">
      <w:pPr>
        <w:numPr>
          <w:ilvl w:val="0"/>
          <w:numId w:val="2"/>
        </w:numPr>
        <w:ind w:firstLineChars="100" w:firstLine="210"/>
      </w:pPr>
      <w:r w:rsidRPr="003D7EC9">
        <w:t>商品编号</w:t>
      </w:r>
      <w:r w:rsidRPr="003D7EC9">
        <w:t>“200”</w:t>
      </w:r>
      <w:r w:rsidRPr="003D7EC9">
        <w:t>，单价</w:t>
      </w:r>
      <w:r w:rsidRPr="003D7EC9">
        <w:t>“80”</w:t>
      </w:r>
      <w:r w:rsidRPr="003D7EC9">
        <w:t>日元，数量</w:t>
      </w:r>
      <w:r w:rsidRPr="003D7EC9">
        <w:t>“607”</w:t>
      </w:r>
      <w:r w:rsidRPr="003D7EC9">
        <w:t>的</w:t>
      </w:r>
      <w:r w:rsidRPr="003D7EC9">
        <w:rPr>
          <w:b/>
          <w:bCs/>
        </w:rPr>
        <w:t>商品销售记录</w:t>
      </w:r>
      <w:r w:rsidRPr="003D7EC9">
        <w:t>；</w:t>
      </w:r>
    </w:p>
    <w:p w14:paraId="2C06BF30" w14:textId="77777777" w:rsidR="003D7EC9" w:rsidRPr="003D7EC9" w:rsidRDefault="003D7EC9" w:rsidP="003D7EC9">
      <w:pPr>
        <w:ind w:firstLineChars="100" w:firstLine="210"/>
        <w:rPr>
          <w:color w:val="EE0000"/>
        </w:rPr>
      </w:pPr>
      <w:r w:rsidRPr="003D7EC9">
        <w:t>也就是说，同样的</w:t>
      </w:r>
      <w:r w:rsidRPr="003D7EC9">
        <w:t>“</w:t>
      </w:r>
      <w:r w:rsidRPr="003D7EC9">
        <w:t>数据</w:t>
      </w:r>
      <w:r w:rsidRPr="003D7EC9">
        <w:t>”</w:t>
      </w:r>
      <w:r w:rsidRPr="003D7EC9">
        <w:t>，由于</w:t>
      </w:r>
      <w:r w:rsidRPr="003D7EC9">
        <w:rPr>
          <w:b/>
          <w:bCs/>
        </w:rPr>
        <w:t>解读方式不同</w:t>
      </w:r>
      <w:r w:rsidRPr="003D7EC9">
        <w:t>，可能会变成</w:t>
      </w:r>
      <w:r w:rsidRPr="003D7EC9">
        <w:rPr>
          <w:b/>
          <w:bCs/>
        </w:rPr>
        <w:t>完全不同的信息</w:t>
      </w:r>
      <w:r w:rsidRPr="003D7EC9">
        <w:t>。</w:t>
      </w:r>
      <w:r w:rsidRPr="003D7EC9">
        <w:br/>
      </w:r>
      <w:r w:rsidRPr="003D7EC9">
        <w:t>因此，</w:t>
      </w:r>
      <w:r w:rsidRPr="003D7EC9">
        <w:rPr>
          <w:b/>
          <w:bCs/>
          <w:color w:val="EE0000"/>
        </w:rPr>
        <w:t>正确且快速地处理数据</w:t>
      </w:r>
      <w:r w:rsidRPr="003D7EC9">
        <w:rPr>
          <w:color w:val="EE0000"/>
        </w:rPr>
        <w:t>就非常重要，而实现这一目的所需的工具就是</w:t>
      </w:r>
      <w:r w:rsidRPr="003D7EC9">
        <w:rPr>
          <w:color w:val="EE0000"/>
        </w:rPr>
        <w:t>——</w:t>
      </w:r>
      <w:r w:rsidRPr="003D7EC9">
        <w:rPr>
          <w:b/>
          <w:bCs/>
          <w:color w:val="EE0000"/>
        </w:rPr>
        <w:t>计算机</w:t>
      </w:r>
      <w:r w:rsidRPr="003D7EC9">
        <w:rPr>
          <w:color w:val="EE0000"/>
        </w:rPr>
        <w:t>。</w:t>
      </w:r>
    </w:p>
    <w:p w14:paraId="69686F76" w14:textId="77777777" w:rsidR="003D7EC9" w:rsidRPr="00A914F9" w:rsidRDefault="003D7EC9" w:rsidP="00A914F9">
      <w:pPr>
        <w:ind w:firstLineChars="100" w:firstLine="210"/>
        <w:rPr>
          <w:rFonts w:hint="eastAsia"/>
        </w:rPr>
      </w:pPr>
    </w:p>
    <w:p w14:paraId="000FD701" w14:textId="77777777" w:rsidR="006D60F7" w:rsidRPr="00A914F9" w:rsidRDefault="006D60F7"/>
    <w:sectPr w:rsidR="006D60F7" w:rsidRPr="00A91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C04A3"/>
    <w:multiLevelType w:val="multilevel"/>
    <w:tmpl w:val="0B36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82586"/>
    <w:multiLevelType w:val="multilevel"/>
    <w:tmpl w:val="89AA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079167">
    <w:abstractNumId w:val="1"/>
  </w:num>
  <w:num w:numId="2" w16cid:durableId="2041709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6E"/>
    <w:rsid w:val="003D7EC9"/>
    <w:rsid w:val="006D60F7"/>
    <w:rsid w:val="00A914F9"/>
    <w:rsid w:val="00B43656"/>
    <w:rsid w:val="00B77E6E"/>
    <w:rsid w:val="00E1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7BAEA"/>
  <w15:chartTrackingRefBased/>
  <w15:docId w15:val="{93A483C3-2ECC-4F6E-B95D-0B76A0176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7E6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7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7E6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7E6E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7E6E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7E6E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7E6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7E6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7E6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7E6E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77E6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77E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77E6E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77E6E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77E6E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77E6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77E6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77E6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77E6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77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7E6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77E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77E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77E6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77E6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77E6E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77E6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77E6E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B77E6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WU</dc:creator>
  <cp:keywords/>
  <dc:description/>
  <cp:lastModifiedBy>CHONG WU</cp:lastModifiedBy>
  <cp:revision>2</cp:revision>
  <dcterms:created xsi:type="dcterms:W3CDTF">2025-08-10T10:42:00Z</dcterms:created>
  <dcterms:modified xsi:type="dcterms:W3CDTF">2025-08-10T10:58:00Z</dcterms:modified>
</cp:coreProperties>
</file>