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3E55C" w14:textId="4CDBD810" w:rsidR="006D60F7" w:rsidRPr="00F82242" w:rsidRDefault="00015570">
      <w:pPr>
        <w:rPr>
          <w:rFonts w:asciiTheme="minorEastAsia" w:hAnsiTheme="minorEastAsia"/>
          <w:b/>
          <w:bCs/>
          <w:szCs w:val="21"/>
          <w:lang w:eastAsia="ja-JP"/>
        </w:rPr>
      </w:pPr>
      <w:r w:rsidRPr="00F82242">
        <w:rPr>
          <w:rFonts w:asciiTheme="minorEastAsia" w:hAnsiTheme="minorEastAsia"/>
          <w:b/>
          <w:bCs/>
          <w:szCs w:val="21"/>
          <w:lang w:eastAsia="ja-JP"/>
        </w:rPr>
        <w:t>4情報処理技術者試験と本書の関係（信息处理技术人员考试与本书的关系）</w:t>
      </w:r>
    </w:p>
    <w:p w14:paraId="5058CF9E" w14:textId="77777777" w:rsidR="00015570" w:rsidRPr="00F82242" w:rsidRDefault="00015570">
      <w:pPr>
        <w:rPr>
          <w:rFonts w:asciiTheme="minorEastAsia" w:hAnsiTheme="minorEastAsia" w:hint="eastAsia"/>
          <w:b/>
          <w:bCs/>
          <w:szCs w:val="21"/>
          <w:lang w:eastAsia="ja-JP"/>
        </w:rPr>
      </w:pPr>
    </w:p>
    <w:p w14:paraId="79FCB342" w14:textId="37715F5A" w:rsidR="00F978F4" w:rsidRPr="00F82242" w:rsidRDefault="00015570" w:rsidP="00F978F4">
      <w:pPr>
        <w:spacing w:line="276" w:lineRule="auto"/>
        <w:ind w:firstLineChars="100" w:firstLine="211"/>
        <w:rPr>
          <w:rFonts w:asciiTheme="minorEastAsia" w:hAnsiTheme="minorEastAsia" w:hint="eastAsia"/>
          <w:szCs w:val="21"/>
          <w:lang w:eastAsia="ja-JP"/>
        </w:rPr>
      </w:pPr>
      <w:r w:rsidRPr="00F82242">
        <w:rPr>
          <w:rFonts w:asciiTheme="minorEastAsia" w:hAnsiTheme="minorEastAsia"/>
          <w:b/>
          <w:bCs/>
          <w:szCs w:val="21"/>
        </w:rPr>
        <w:t>情</w:t>
      </w:r>
      <w:proofErr w:type="gramStart"/>
      <w:r w:rsidRPr="00F82242">
        <w:rPr>
          <w:rFonts w:asciiTheme="minorEastAsia" w:hAnsiTheme="minorEastAsia"/>
          <w:b/>
          <w:bCs/>
          <w:szCs w:val="21"/>
        </w:rPr>
        <w:t>報</w:t>
      </w:r>
      <w:proofErr w:type="gramEnd"/>
      <w:r w:rsidRPr="00F82242">
        <w:rPr>
          <w:rFonts w:asciiTheme="minorEastAsia" w:hAnsiTheme="minorEastAsia"/>
          <w:b/>
          <w:bCs/>
          <w:szCs w:val="21"/>
        </w:rPr>
        <w:t>処理技術者試験</w:t>
      </w:r>
      <w:r w:rsidRPr="00F82242">
        <w:rPr>
          <w:rFonts w:asciiTheme="minorEastAsia" w:hAnsiTheme="minorEastAsia"/>
          <w:szCs w:val="21"/>
        </w:rPr>
        <w:t>，是由 IPA（独立行政法人 信息处理推进机构） 实施的国家考试，是培养信息处理行业人才的重要指标之一。</w:t>
      </w:r>
      <w:r w:rsidRPr="00F82242">
        <w:rPr>
          <w:rFonts w:asciiTheme="minorEastAsia" w:hAnsiTheme="minorEastAsia"/>
          <w:szCs w:val="21"/>
        </w:rPr>
        <w:br/>
      </w:r>
      <w:r w:rsidRPr="00F82242">
        <w:rPr>
          <w:rFonts w:asciiTheme="minorEastAsia" w:hAnsiTheme="minorEastAsia"/>
          <w:szCs w:val="21"/>
          <w:lang w:eastAsia="ja-JP"/>
        </w:rPr>
        <w:t>该考试与“</w:t>
      </w:r>
      <w:r w:rsidRPr="00FA0F9D">
        <w:rPr>
          <w:rFonts w:asciiTheme="minorEastAsia" w:hAnsiTheme="minorEastAsia"/>
          <w:b/>
          <w:bCs/>
          <w:szCs w:val="21"/>
          <w:highlight w:val="yellow"/>
          <w:lang w:eastAsia="ja-JP"/>
        </w:rPr>
        <w:t>共通キャリア</w:t>
      </w:r>
      <w:r w:rsidRPr="00FA0F9D">
        <w:rPr>
          <w:rFonts w:ascii="Microsoft YaHei" w:eastAsia="Microsoft YaHei" w:hAnsi="Microsoft YaHei" w:cs="Microsoft YaHei" w:hint="eastAsia"/>
          <w:b/>
          <w:bCs/>
          <w:szCs w:val="21"/>
          <w:highlight w:val="yellow"/>
          <w:lang w:eastAsia="ja-JP"/>
        </w:rPr>
        <w:t>・</w:t>
      </w:r>
      <w:r w:rsidRPr="00FA0F9D">
        <w:rPr>
          <w:rFonts w:asciiTheme="minorEastAsia" w:hAnsiTheme="minorEastAsia" w:cs="SimSun" w:hint="eastAsia"/>
          <w:b/>
          <w:bCs/>
          <w:szCs w:val="21"/>
          <w:highlight w:val="yellow"/>
          <w:lang w:eastAsia="ja-JP"/>
        </w:rPr>
        <w:t>スキルフレームワーク</w:t>
      </w:r>
      <w:r w:rsidR="00FA0F9D">
        <w:rPr>
          <w:rFonts w:asciiTheme="minorEastAsia" w:hAnsiTheme="minorEastAsia" w:cs="SimSun" w:hint="eastAsia"/>
          <w:b/>
          <w:bCs/>
          <w:szCs w:val="21"/>
          <w:lang w:eastAsia="ja-JP"/>
        </w:rPr>
        <w:t>(</w:t>
      </w:r>
      <w:r w:rsidR="00FA0F9D" w:rsidRPr="00FA0F9D">
        <w:rPr>
          <w:rFonts w:asciiTheme="minorEastAsia" w:hAnsiTheme="minorEastAsia"/>
          <w:b/>
          <w:bCs/>
          <w:szCs w:val="21"/>
          <w:lang w:eastAsia="ja-JP"/>
        </w:rPr>
        <w:t>通用职业能力框架</w:t>
      </w:r>
      <w:r w:rsidR="00FA0F9D">
        <w:rPr>
          <w:rFonts w:asciiTheme="minorEastAsia" w:hAnsiTheme="minorEastAsia" w:cs="SimSun" w:hint="eastAsia"/>
          <w:b/>
          <w:bCs/>
          <w:szCs w:val="21"/>
          <w:lang w:eastAsia="ja-JP"/>
        </w:rPr>
        <w:t>)</w:t>
      </w:r>
      <w:r w:rsidRPr="00F82242">
        <w:rPr>
          <w:rFonts w:asciiTheme="minorEastAsia" w:hAnsiTheme="minorEastAsia"/>
          <w:szCs w:val="21"/>
          <w:lang w:eastAsia="ja-JP"/>
        </w:rPr>
        <w:t>”的 1～3 级相对应，通过考试合格来判定等级。</w:t>
      </w:r>
      <w:r w:rsidRPr="00F82242">
        <w:rPr>
          <w:rFonts w:asciiTheme="minorEastAsia" w:hAnsiTheme="minorEastAsia"/>
          <w:szCs w:val="21"/>
          <w:lang w:eastAsia="ja-JP"/>
        </w:rPr>
        <w:br/>
        <w:t>各等级的考试对象（目标人群）定义如下：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015570" w:rsidRPr="00F82242" w14:paraId="23004AB7" w14:textId="77777777" w:rsidTr="00FA0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2BF9B230" w14:textId="77777777" w:rsidR="00FA0F9D" w:rsidRDefault="00FA0F9D" w:rsidP="00F978F4">
            <w:pPr>
              <w:widowControl/>
              <w:jc w:val="left"/>
              <w:rPr>
                <w:rFonts w:asciiTheme="minorEastAsia" w:hAnsiTheme="minorEastAsia" w:cs="SimSun"/>
                <w:b w:val="0"/>
                <w:bCs w:val="0"/>
                <w:kern w:val="0"/>
                <w:szCs w:val="21"/>
                <w:lang w:eastAsia="ja-JP"/>
              </w:rPr>
            </w:pPr>
            <w:r>
              <w:rPr>
                <w:rFonts w:asciiTheme="minorEastAsia" w:hAnsiTheme="minorEastAsia" w:cs="SimSun" w:hint="eastAsia"/>
                <w:kern w:val="0"/>
                <w:szCs w:val="21"/>
                <w:lang w:eastAsia="ja-JP"/>
              </w:rPr>
              <w:t>1级:</w:t>
            </w:r>
          </w:p>
          <w:p w14:paraId="7ACC75B8" w14:textId="70E568FD" w:rsidR="00015570" w:rsidRPr="00F82242" w:rsidRDefault="00015570" w:rsidP="00F978F4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  <w:lang w:eastAsia="ja-JP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  <w:lang w:eastAsia="ja-JP"/>
              </w:rPr>
              <w:t>ITパスポート試験</w:t>
            </w:r>
          </w:p>
        </w:tc>
        <w:tc>
          <w:tcPr>
            <w:tcW w:w="5607" w:type="dxa"/>
            <w:hideMark/>
          </w:tcPr>
          <w:p w14:paraId="10CCFC86" w14:textId="2380ECB5" w:rsidR="00015570" w:rsidRPr="00F82242" w:rsidRDefault="00015570" w:rsidP="00F978F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社会人及准备成为社会人的人，掌握 IT 相关的通用基础知识，并能在 IT 相关业务中加以应用或计划应用。</w:t>
            </w:r>
          </w:p>
        </w:tc>
      </w:tr>
      <w:tr w:rsidR="00015570" w:rsidRPr="00F82242" w14:paraId="6B4B1ADC" w14:textId="77777777" w:rsidTr="00FA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184A3889" w14:textId="77777777" w:rsidR="00FA0F9D" w:rsidRDefault="00FA0F9D" w:rsidP="00F978F4">
            <w:pPr>
              <w:widowControl/>
              <w:jc w:val="left"/>
              <w:rPr>
                <w:rFonts w:asciiTheme="minorEastAsia" w:hAnsiTheme="minorEastAsia" w:cs="SimSun"/>
                <w:b w:val="0"/>
                <w:bCs w:val="0"/>
                <w:kern w:val="0"/>
                <w:szCs w:val="21"/>
                <w:lang w:eastAsia="zh-TW"/>
              </w:rPr>
            </w:pPr>
            <w:r w:rsidRPr="00FA0F9D">
              <w:rPr>
                <w:rFonts w:asciiTheme="minorEastAsia" w:hAnsiTheme="minorEastAsia" w:cs="SimSun" w:hint="eastAsia"/>
                <w:kern w:val="0"/>
                <w:szCs w:val="21"/>
                <w:lang w:eastAsia="zh-TW"/>
              </w:rPr>
              <w:t>2级:</w:t>
            </w:r>
          </w:p>
          <w:p w14:paraId="5A680A0E" w14:textId="2535B414" w:rsidR="00015570" w:rsidRPr="00F82242" w:rsidRDefault="00015570" w:rsidP="00F978F4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  <w:lang w:eastAsia="zh-TW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  <w:highlight w:val="yellow"/>
                <w:lang w:eastAsia="zh-TW"/>
              </w:rPr>
              <w:t>基本情報</w:t>
            </w:r>
            <w:proofErr w:type="gramStart"/>
            <w:r w:rsidRPr="00F82242">
              <w:rPr>
                <w:rFonts w:asciiTheme="minorEastAsia" w:hAnsiTheme="minorEastAsia" w:cs="SimSun"/>
                <w:kern w:val="0"/>
                <w:szCs w:val="21"/>
                <w:highlight w:val="yellow"/>
                <w:lang w:eastAsia="zh-TW"/>
              </w:rPr>
              <w:t>技術者試</w:t>
            </w:r>
            <w:proofErr w:type="gramEnd"/>
            <w:r w:rsidRPr="00F82242">
              <w:rPr>
                <w:rFonts w:asciiTheme="minorEastAsia" w:hAnsiTheme="minorEastAsia" w:cs="SimSun"/>
                <w:kern w:val="0"/>
                <w:szCs w:val="21"/>
                <w:highlight w:val="yellow"/>
                <w:lang w:eastAsia="zh-TW"/>
              </w:rPr>
              <w:t>験</w:t>
            </w:r>
          </w:p>
        </w:tc>
        <w:tc>
          <w:tcPr>
            <w:tcW w:w="5607" w:type="dxa"/>
            <w:hideMark/>
          </w:tcPr>
          <w:p w14:paraId="6456A6D5" w14:textId="77777777" w:rsidR="00015570" w:rsidRPr="00F82242" w:rsidRDefault="00015570" w:rsidP="00F978F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掌握从事基于 IT 的服务、产品、系统及软件开发所需的基础知识与技能，并具备实际应用能力的人。</w:t>
            </w:r>
          </w:p>
        </w:tc>
      </w:tr>
      <w:tr w:rsidR="00015570" w:rsidRPr="00F82242" w14:paraId="5470570E" w14:textId="77777777" w:rsidTr="00FA0F9D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0E993ABF" w14:textId="77777777" w:rsidR="00FA0F9D" w:rsidRDefault="00FA0F9D" w:rsidP="00F978F4">
            <w:pPr>
              <w:widowControl/>
              <w:jc w:val="left"/>
              <w:rPr>
                <w:rFonts w:asciiTheme="minorEastAsia" w:hAnsiTheme="minorEastAsia" w:cs="SimSun"/>
                <w:b w:val="0"/>
                <w:bCs w:val="0"/>
                <w:kern w:val="0"/>
                <w:szCs w:val="21"/>
                <w:lang w:eastAsia="zh-TW"/>
              </w:rPr>
            </w:pPr>
            <w:r>
              <w:rPr>
                <w:rFonts w:asciiTheme="minorEastAsia" w:hAnsiTheme="minorEastAsia" w:cs="SimSun" w:hint="eastAsia"/>
                <w:kern w:val="0"/>
                <w:szCs w:val="21"/>
                <w:lang w:eastAsia="zh-TW"/>
              </w:rPr>
              <w:t>3级:</w:t>
            </w:r>
          </w:p>
          <w:p w14:paraId="5FCD2CB0" w14:textId="7267AE5E" w:rsidR="00015570" w:rsidRPr="00F82242" w:rsidRDefault="00015570" w:rsidP="00F978F4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  <w:lang w:eastAsia="zh-TW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  <w:lang w:eastAsia="zh-TW"/>
              </w:rPr>
              <w:t>応用情報技術者試験</w:t>
            </w:r>
          </w:p>
        </w:tc>
        <w:tc>
          <w:tcPr>
            <w:tcW w:w="5607" w:type="dxa"/>
            <w:hideMark/>
          </w:tcPr>
          <w:p w14:paraId="5D385060" w14:textId="77777777" w:rsidR="00015570" w:rsidRPr="00F82242" w:rsidRDefault="00015570" w:rsidP="00F978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掌握从事基于 IT 的服务、产品、系统及软件开发所需的知识与技能，并确立作为高级 IT 人才的发展方向的人。</w:t>
            </w:r>
          </w:p>
        </w:tc>
      </w:tr>
    </w:tbl>
    <w:p w14:paraId="120EAC06" w14:textId="5333C78D" w:rsidR="00F82242" w:rsidRPr="00F82242" w:rsidRDefault="00F82242" w:rsidP="00F82242">
      <w:pPr>
        <w:pBdr>
          <w:bottom w:val="single" w:sz="6" w:space="1" w:color="auto"/>
        </w:pBdr>
        <w:spacing w:line="276" w:lineRule="auto"/>
        <w:rPr>
          <w:rFonts w:asciiTheme="minorEastAsia" w:hAnsiTheme="minorEastAsia" w:hint="eastAsia"/>
          <w:szCs w:val="21"/>
        </w:rPr>
      </w:pPr>
    </w:p>
    <w:p w14:paraId="38873205" w14:textId="472FDBC3" w:rsidR="00015570" w:rsidRPr="00F82242" w:rsidRDefault="00F978F4" w:rsidP="00FA0F9D">
      <w:pPr>
        <w:spacing w:line="276" w:lineRule="auto"/>
        <w:ind w:firstLineChars="100" w:firstLine="210"/>
        <w:rPr>
          <w:rFonts w:asciiTheme="minorEastAsia" w:hAnsiTheme="minorEastAsia"/>
          <w:szCs w:val="21"/>
        </w:rPr>
      </w:pPr>
      <w:r w:rsidRPr="00F82242">
        <w:rPr>
          <w:rFonts w:asciiTheme="minorEastAsia" w:hAnsiTheme="minorEastAsia"/>
          <w:szCs w:val="21"/>
        </w:rPr>
        <w:t>本书的结构，使读者能够学习“</w:t>
      </w:r>
      <w:r w:rsidRPr="00F82242">
        <w:rPr>
          <w:rFonts w:asciiTheme="minorEastAsia" w:hAnsiTheme="minorEastAsia" w:hint="eastAsia"/>
          <w:b/>
          <w:bCs/>
          <w:szCs w:val="21"/>
          <w:highlight w:val="yellow"/>
        </w:rPr>
        <w:t>基本情</w:t>
      </w:r>
      <w:proofErr w:type="gramStart"/>
      <w:r w:rsidRPr="00F82242">
        <w:rPr>
          <w:rFonts w:asciiTheme="minorEastAsia" w:hAnsiTheme="minorEastAsia" w:hint="eastAsia"/>
          <w:b/>
          <w:bCs/>
          <w:szCs w:val="21"/>
          <w:highlight w:val="yellow"/>
        </w:rPr>
        <w:t>報</w:t>
      </w:r>
      <w:proofErr w:type="gramEnd"/>
      <w:r w:rsidRPr="00F82242">
        <w:rPr>
          <w:rFonts w:asciiTheme="minorEastAsia" w:hAnsiTheme="minorEastAsia" w:hint="eastAsia"/>
          <w:b/>
          <w:bCs/>
          <w:szCs w:val="21"/>
          <w:highlight w:val="yellow"/>
        </w:rPr>
        <w:t>技術者試験</w:t>
      </w:r>
      <w:r w:rsidRPr="00F82242">
        <w:rPr>
          <w:rFonts w:asciiTheme="minorEastAsia" w:hAnsiTheme="minorEastAsia"/>
          <w:szCs w:val="21"/>
        </w:rPr>
        <w:t>”中</w:t>
      </w:r>
      <w:r w:rsidRPr="00FA0F9D">
        <w:rPr>
          <w:rFonts w:asciiTheme="minorEastAsia" w:hAnsiTheme="minorEastAsia"/>
          <w:b/>
          <w:bCs/>
          <w:szCs w:val="21"/>
          <w:highlight w:val="yellow"/>
        </w:rPr>
        <w:t>科目 A</w:t>
      </w:r>
      <w:r w:rsidRPr="00F82242">
        <w:rPr>
          <w:rFonts w:asciiTheme="minorEastAsia" w:hAnsiTheme="minorEastAsia"/>
          <w:szCs w:val="21"/>
        </w:rPr>
        <w:t xml:space="preserve"> 的出题范围内，与技术类相关的各个领域内容。</w:t>
      </w:r>
      <w:r w:rsidRPr="00F82242">
        <w:rPr>
          <w:rFonts w:asciiTheme="minorEastAsia" w:hAnsiTheme="minorEastAsia"/>
          <w:szCs w:val="21"/>
        </w:rPr>
        <w:br/>
        <w:t>下表为本书各章节与“基本信息技术者考试”出题领域的对应关系：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3485"/>
        <w:gridCol w:w="4165"/>
        <w:gridCol w:w="1984"/>
      </w:tblGrid>
      <w:tr w:rsidR="00F978F4" w:rsidRPr="00F82242" w14:paraId="552B5894" w14:textId="13B41E6A" w:rsidTr="00F978F4">
        <w:tc>
          <w:tcPr>
            <w:tcW w:w="0" w:type="auto"/>
            <w:hideMark/>
          </w:tcPr>
          <w:p w14:paraId="5E5E8C8C" w14:textId="1EA8C9B8" w:rsidR="00F978F4" w:rsidRPr="00F978F4" w:rsidRDefault="00F978F4" w:rsidP="00F978F4">
            <w:pPr>
              <w:spacing w:line="276" w:lineRule="auto"/>
              <w:rPr>
                <w:rFonts w:asciiTheme="minorEastAsia" w:hAnsiTheme="minorEastAsia" w:hint="eastAsia"/>
                <w:b/>
                <w:bCs/>
                <w:szCs w:val="21"/>
              </w:rPr>
            </w:pPr>
            <w:r w:rsidRPr="00F978F4">
              <w:rPr>
                <w:rFonts w:asciiTheme="minorEastAsia" w:hAnsiTheme="minorEastAsia"/>
                <w:b/>
                <w:bCs/>
                <w:szCs w:val="21"/>
                <w:lang w:eastAsia="ja-JP"/>
              </w:rPr>
              <w:t>本书章节</w:t>
            </w:r>
          </w:p>
        </w:tc>
        <w:tc>
          <w:tcPr>
            <w:tcW w:w="4165" w:type="dxa"/>
            <w:hideMark/>
          </w:tcPr>
          <w:p w14:paraId="6C42AE73" w14:textId="1D75E782" w:rsidR="00F978F4" w:rsidRPr="00F978F4" w:rsidRDefault="00F978F4" w:rsidP="00F978F4">
            <w:pPr>
              <w:spacing w:line="276" w:lineRule="auto"/>
              <w:rPr>
                <w:rFonts w:asciiTheme="minorEastAsia" w:hAnsiTheme="minorEastAsia" w:hint="eastAsia"/>
                <w:b/>
                <w:bCs/>
                <w:szCs w:val="21"/>
                <w:lang w:eastAsia="ja-JP"/>
              </w:rPr>
            </w:pPr>
            <w:r w:rsidRPr="00F978F4">
              <w:rPr>
                <w:rFonts w:asciiTheme="minorEastAsia" w:hAnsiTheme="minorEastAsia"/>
                <w:b/>
                <w:bCs/>
                <w:szCs w:val="21"/>
                <w:lang w:eastAsia="ja-JP"/>
              </w:rPr>
              <w:t>基本情報技術者試験の出題分野</w:t>
            </w:r>
          </w:p>
        </w:tc>
        <w:tc>
          <w:tcPr>
            <w:tcW w:w="1984" w:type="dxa"/>
          </w:tcPr>
          <w:p w14:paraId="7FFF898B" w14:textId="58FB2D1B" w:rsidR="00F978F4" w:rsidRPr="00F82242" w:rsidRDefault="00F82242" w:rsidP="00F978F4">
            <w:pPr>
              <w:spacing w:line="276" w:lineRule="auto"/>
              <w:rPr>
                <w:rFonts w:asciiTheme="minorEastAsia" w:hAnsiTheme="minorEastAsia"/>
                <w:b/>
                <w:bCs/>
                <w:szCs w:val="21"/>
                <w:lang w:eastAsia="ja-JP"/>
              </w:rPr>
            </w:pPr>
            <w:r w:rsidRPr="00F82242">
              <w:rPr>
                <w:rFonts w:asciiTheme="minorEastAsia" w:hAnsiTheme="minorEastAsia"/>
                <w:b/>
                <w:bCs/>
                <w:szCs w:val="21"/>
                <w:lang w:eastAsia="ja-JP"/>
              </w:rPr>
              <w:t>具体范围</w:t>
            </w:r>
          </w:p>
        </w:tc>
      </w:tr>
      <w:tr w:rsidR="00F978F4" w:rsidRPr="00F82242" w14:paraId="48E558EA" w14:textId="094C8CD0" w:rsidTr="00F978F4">
        <w:trPr>
          <w:trHeight w:val="186"/>
        </w:trPr>
        <w:tc>
          <w:tcPr>
            <w:tcW w:w="0" w:type="auto"/>
            <w:vMerge w:val="restart"/>
            <w:hideMark/>
          </w:tcPr>
          <w:p w14:paraId="7AF207B2" w14:textId="27F7A31D" w:rsidR="00F978F4" w:rsidRPr="00F978F4" w:rsidRDefault="00F978F4" w:rsidP="00F978F4">
            <w:pPr>
              <w:spacing w:line="276" w:lineRule="auto"/>
              <w:rPr>
                <w:rFonts w:asciiTheme="minorEastAsia" w:hAnsiTheme="minorEastAsia"/>
                <w:szCs w:val="21"/>
                <w:lang w:eastAsia="ja-JP"/>
              </w:rPr>
            </w:pPr>
            <w:r w:rsidRPr="00F978F4">
              <w:rPr>
                <w:rFonts w:asciiTheme="minorEastAsia" w:hAnsiTheme="minorEastAsia"/>
                <w:b/>
                <w:bCs/>
                <w:szCs w:val="21"/>
                <w:lang w:eastAsia="ja-JP"/>
              </w:rPr>
              <w:t>第1部 ハードウェア</w:t>
            </w:r>
          </w:p>
        </w:tc>
        <w:tc>
          <w:tcPr>
            <w:tcW w:w="4165" w:type="dxa"/>
            <w:hideMark/>
          </w:tcPr>
          <w:p w14:paraId="321E2104" w14:textId="501E9A02" w:rsidR="00F978F4" w:rsidRPr="00F978F4" w:rsidRDefault="00F978F4" w:rsidP="00F978F4">
            <w:pPr>
              <w:spacing w:line="276" w:lineRule="auto"/>
              <w:rPr>
                <w:rFonts w:asciiTheme="minorEastAsia" w:hAnsiTheme="minorEastAsia" w:hint="eastAsia"/>
                <w:szCs w:val="21"/>
              </w:rPr>
            </w:pPr>
            <w:r w:rsidRPr="00F978F4">
              <w:rPr>
                <w:rFonts w:asciiTheme="minorEastAsia" w:hAnsiTheme="minorEastAsia"/>
                <w:szCs w:val="21"/>
                <w:highlight w:val="green"/>
              </w:rPr>
              <w:t>1</w:t>
            </w:r>
            <w:r w:rsidRPr="00F978F4">
              <w:rPr>
                <w:rFonts w:asciiTheme="minorEastAsia" w:hAnsiTheme="minorEastAsia"/>
                <w:szCs w:val="21"/>
              </w:rPr>
              <w:t xml:space="preserve"> </w:t>
            </w:r>
            <w:r w:rsidRPr="00F82242">
              <w:rPr>
                <w:rFonts w:asciiTheme="minorEastAsia" w:hAnsiTheme="minorEastAsia" w:hint="eastAsia"/>
                <w:szCs w:val="21"/>
              </w:rPr>
              <w:t>基礎理論</w:t>
            </w:r>
          </w:p>
        </w:tc>
        <w:tc>
          <w:tcPr>
            <w:tcW w:w="1984" w:type="dxa"/>
          </w:tcPr>
          <w:p w14:paraId="58C2D004" w14:textId="4FAB8B46" w:rsidR="00F978F4" w:rsidRPr="00F82242" w:rsidRDefault="00F978F4" w:rsidP="00F978F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F978F4">
              <w:rPr>
                <w:rFonts w:asciiTheme="minorEastAsia" w:hAnsiTheme="minorEastAsia"/>
                <w:szCs w:val="21"/>
              </w:rPr>
              <w:t>离散数学等</w:t>
            </w:r>
          </w:p>
        </w:tc>
      </w:tr>
      <w:tr w:rsidR="00F978F4" w:rsidRPr="00F82242" w14:paraId="744DC01B" w14:textId="44B31C18" w:rsidTr="00F978F4">
        <w:trPr>
          <w:trHeight w:val="184"/>
        </w:trPr>
        <w:tc>
          <w:tcPr>
            <w:tcW w:w="0" w:type="auto"/>
            <w:vMerge/>
          </w:tcPr>
          <w:p w14:paraId="4B2A4207" w14:textId="77777777" w:rsidR="00F978F4" w:rsidRPr="00F82242" w:rsidRDefault="00F978F4" w:rsidP="00F978F4">
            <w:pPr>
              <w:spacing w:line="276" w:lineRule="auto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4165" w:type="dxa"/>
          </w:tcPr>
          <w:p w14:paraId="2F33E10F" w14:textId="171BE2BA" w:rsidR="00F978F4" w:rsidRPr="00F82242" w:rsidRDefault="00F978F4" w:rsidP="00F978F4">
            <w:pPr>
              <w:spacing w:line="276" w:lineRule="auto"/>
              <w:rPr>
                <w:rFonts w:asciiTheme="minorEastAsia" w:hAnsiTheme="minorEastAsia" w:hint="eastAsia"/>
                <w:szCs w:val="21"/>
                <w:lang w:eastAsia="ja-JP"/>
              </w:rPr>
            </w:pPr>
            <w:r w:rsidRPr="00F978F4">
              <w:rPr>
                <w:rFonts w:asciiTheme="minorEastAsia" w:hAnsiTheme="minorEastAsia"/>
                <w:szCs w:val="21"/>
                <w:highlight w:val="cyan"/>
                <w:lang w:eastAsia="ja-JP"/>
              </w:rPr>
              <w:t>2</w:t>
            </w:r>
            <w:r w:rsidRPr="00F978F4">
              <w:rPr>
                <w:rFonts w:asciiTheme="minorEastAsia" w:hAnsiTheme="minorEastAsia"/>
                <w:szCs w:val="21"/>
                <w:lang w:eastAsia="ja-JP"/>
              </w:rPr>
              <w:t xml:space="preserve"> </w:t>
            </w:r>
            <w:r w:rsidRPr="00F82242">
              <w:rPr>
                <w:rFonts w:asciiTheme="minorEastAsia" w:hAnsiTheme="minorEastAsia" w:hint="eastAsia"/>
                <w:szCs w:val="21"/>
                <w:lang w:eastAsia="ja-JP"/>
              </w:rPr>
              <w:t>コンピュータシステム</w:t>
            </w:r>
          </w:p>
        </w:tc>
        <w:tc>
          <w:tcPr>
            <w:tcW w:w="1984" w:type="dxa"/>
          </w:tcPr>
          <w:p w14:paraId="26499B1D" w14:textId="66910A41" w:rsidR="00F978F4" w:rsidRPr="00F82242" w:rsidRDefault="00F978F4" w:rsidP="00F978F4">
            <w:pPr>
              <w:spacing w:line="276" w:lineRule="auto"/>
              <w:rPr>
                <w:rFonts w:asciiTheme="minorEastAsia" w:hAnsiTheme="minorEastAsia"/>
                <w:szCs w:val="21"/>
                <w:lang w:eastAsia="ja-JP"/>
              </w:rPr>
            </w:pPr>
            <w:r w:rsidRPr="00F978F4">
              <w:rPr>
                <w:rFonts w:asciiTheme="minorEastAsia" w:hAnsiTheme="minorEastAsia"/>
                <w:szCs w:val="21"/>
                <w:lang w:eastAsia="ja-JP"/>
              </w:rPr>
              <w:t>计算机构成要素</w:t>
            </w:r>
          </w:p>
        </w:tc>
      </w:tr>
      <w:tr w:rsidR="00F978F4" w:rsidRPr="00F82242" w14:paraId="31E33EC5" w14:textId="70D06B91" w:rsidTr="00F978F4">
        <w:trPr>
          <w:trHeight w:val="184"/>
        </w:trPr>
        <w:tc>
          <w:tcPr>
            <w:tcW w:w="0" w:type="auto"/>
            <w:vMerge/>
          </w:tcPr>
          <w:p w14:paraId="65CFCCD5" w14:textId="77777777" w:rsidR="00F978F4" w:rsidRPr="00F82242" w:rsidRDefault="00F978F4" w:rsidP="00F978F4">
            <w:pPr>
              <w:spacing w:line="276" w:lineRule="auto"/>
              <w:rPr>
                <w:rFonts w:asciiTheme="minorEastAsia" w:hAnsiTheme="minorEastAsia"/>
                <w:b/>
                <w:bCs/>
                <w:szCs w:val="21"/>
                <w:lang w:eastAsia="ja-JP"/>
              </w:rPr>
            </w:pPr>
          </w:p>
        </w:tc>
        <w:tc>
          <w:tcPr>
            <w:tcW w:w="4165" w:type="dxa"/>
          </w:tcPr>
          <w:p w14:paraId="6FF1FF7D" w14:textId="75F0E4E1" w:rsidR="00F978F4" w:rsidRPr="00F82242" w:rsidRDefault="00F978F4" w:rsidP="00F978F4">
            <w:pPr>
              <w:spacing w:line="276" w:lineRule="auto"/>
              <w:rPr>
                <w:rFonts w:asciiTheme="minorEastAsia" w:hAnsiTheme="minorEastAsia" w:hint="eastAsia"/>
                <w:szCs w:val="21"/>
                <w:lang w:eastAsia="ja-JP"/>
              </w:rPr>
            </w:pPr>
            <w:r w:rsidRPr="00F82242">
              <w:rPr>
                <w:rFonts w:asciiTheme="minorEastAsia" w:hAnsiTheme="minorEastAsia" w:hint="eastAsia"/>
                <w:szCs w:val="21"/>
                <w:highlight w:val="cyan"/>
                <w:lang w:eastAsia="ja-JP"/>
              </w:rPr>
              <w:t>2</w:t>
            </w:r>
            <w:r w:rsidRPr="00F82242">
              <w:rPr>
                <w:rFonts w:asciiTheme="minorEastAsia" w:hAnsiTheme="minorEastAsia" w:hint="eastAsia"/>
                <w:szCs w:val="21"/>
                <w:lang w:eastAsia="ja-JP"/>
              </w:rPr>
              <w:t xml:space="preserve"> </w:t>
            </w:r>
            <w:r w:rsidRPr="00F82242">
              <w:rPr>
                <w:rFonts w:asciiTheme="minorEastAsia" w:hAnsiTheme="minorEastAsia" w:hint="eastAsia"/>
                <w:szCs w:val="21"/>
                <w:lang w:eastAsia="ja-JP"/>
              </w:rPr>
              <w:t>コンピュータシステム</w:t>
            </w:r>
          </w:p>
        </w:tc>
        <w:tc>
          <w:tcPr>
            <w:tcW w:w="1984" w:type="dxa"/>
          </w:tcPr>
          <w:p w14:paraId="06BB972F" w14:textId="6C0578CC" w:rsidR="00F978F4" w:rsidRPr="00F82242" w:rsidRDefault="00F978F4" w:rsidP="00F978F4">
            <w:pPr>
              <w:spacing w:line="276" w:lineRule="auto"/>
              <w:rPr>
                <w:rFonts w:asciiTheme="minorEastAsia" w:hAnsiTheme="minorEastAsia" w:hint="eastAsia"/>
                <w:szCs w:val="21"/>
                <w:lang w:eastAsia="ja-JP"/>
              </w:rPr>
            </w:pPr>
            <w:r w:rsidRPr="00F978F4">
              <w:rPr>
                <w:rFonts w:asciiTheme="minorEastAsia" w:hAnsiTheme="minorEastAsia"/>
                <w:szCs w:val="21"/>
                <w:lang w:eastAsia="ja-JP"/>
              </w:rPr>
              <w:t>硬件</w:t>
            </w:r>
          </w:p>
        </w:tc>
      </w:tr>
      <w:tr w:rsidR="00F978F4" w:rsidRPr="00F82242" w14:paraId="0F3245CE" w14:textId="65A3A324" w:rsidTr="00F978F4">
        <w:trPr>
          <w:trHeight w:val="186"/>
        </w:trPr>
        <w:tc>
          <w:tcPr>
            <w:tcW w:w="0" w:type="auto"/>
            <w:vMerge w:val="restart"/>
            <w:hideMark/>
          </w:tcPr>
          <w:p w14:paraId="2190E745" w14:textId="62394EFF" w:rsidR="00F978F4" w:rsidRPr="00F978F4" w:rsidRDefault="00F978F4" w:rsidP="00F978F4">
            <w:pPr>
              <w:spacing w:line="276" w:lineRule="auto"/>
              <w:rPr>
                <w:rFonts w:asciiTheme="minorEastAsia" w:hAnsiTheme="minorEastAsia"/>
                <w:szCs w:val="21"/>
                <w:lang w:eastAsia="ja-JP"/>
              </w:rPr>
            </w:pPr>
            <w:r w:rsidRPr="00F978F4">
              <w:rPr>
                <w:rFonts w:asciiTheme="minorEastAsia" w:hAnsiTheme="minorEastAsia"/>
                <w:b/>
                <w:bCs/>
                <w:szCs w:val="21"/>
                <w:lang w:eastAsia="ja-JP"/>
              </w:rPr>
              <w:t>第2部 情報処理システム</w:t>
            </w:r>
          </w:p>
        </w:tc>
        <w:tc>
          <w:tcPr>
            <w:tcW w:w="4165" w:type="dxa"/>
            <w:hideMark/>
          </w:tcPr>
          <w:p w14:paraId="4F0508E0" w14:textId="03662DDD" w:rsidR="00F978F4" w:rsidRPr="00F978F4" w:rsidRDefault="00F978F4" w:rsidP="00F978F4">
            <w:pPr>
              <w:spacing w:line="276" w:lineRule="auto"/>
              <w:rPr>
                <w:rFonts w:asciiTheme="minorEastAsia" w:hAnsiTheme="minorEastAsia" w:hint="eastAsia"/>
                <w:szCs w:val="21"/>
                <w:lang w:eastAsia="ja-JP"/>
              </w:rPr>
            </w:pPr>
            <w:r w:rsidRPr="00F978F4">
              <w:rPr>
                <w:rFonts w:asciiTheme="minorEastAsia" w:hAnsiTheme="minorEastAsia"/>
                <w:szCs w:val="21"/>
                <w:highlight w:val="cyan"/>
                <w:lang w:eastAsia="ja-JP"/>
              </w:rPr>
              <w:t>2</w:t>
            </w:r>
            <w:r w:rsidRPr="00F978F4">
              <w:rPr>
                <w:rFonts w:asciiTheme="minorEastAsia" w:hAnsiTheme="minorEastAsia"/>
                <w:szCs w:val="21"/>
                <w:lang w:eastAsia="ja-JP"/>
              </w:rPr>
              <w:t xml:space="preserve"> </w:t>
            </w:r>
            <w:r w:rsidRPr="00F82242">
              <w:rPr>
                <w:rFonts w:asciiTheme="minorEastAsia" w:hAnsiTheme="minorEastAsia" w:hint="eastAsia"/>
                <w:szCs w:val="21"/>
                <w:lang w:eastAsia="ja-JP"/>
              </w:rPr>
              <w:t>コンピュータシステム</w:t>
            </w:r>
          </w:p>
        </w:tc>
        <w:tc>
          <w:tcPr>
            <w:tcW w:w="1984" w:type="dxa"/>
          </w:tcPr>
          <w:p w14:paraId="51B67757" w14:textId="6B0DA7F2" w:rsidR="00F978F4" w:rsidRPr="00F82242" w:rsidRDefault="00F978F4" w:rsidP="00F978F4">
            <w:pPr>
              <w:spacing w:line="276" w:lineRule="auto"/>
              <w:rPr>
                <w:rFonts w:asciiTheme="minorEastAsia" w:hAnsiTheme="minorEastAsia"/>
                <w:szCs w:val="21"/>
                <w:lang w:eastAsia="ja-JP"/>
              </w:rPr>
            </w:pPr>
            <w:r w:rsidRPr="00F978F4">
              <w:rPr>
                <w:rFonts w:asciiTheme="minorEastAsia" w:hAnsiTheme="minorEastAsia"/>
                <w:szCs w:val="21"/>
                <w:lang w:eastAsia="ja-JP"/>
              </w:rPr>
              <w:t>系统构成要素</w:t>
            </w:r>
          </w:p>
        </w:tc>
      </w:tr>
      <w:tr w:rsidR="00F978F4" w:rsidRPr="00F82242" w14:paraId="16458708" w14:textId="600D2796" w:rsidTr="00F978F4">
        <w:trPr>
          <w:trHeight w:val="184"/>
        </w:trPr>
        <w:tc>
          <w:tcPr>
            <w:tcW w:w="0" w:type="auto"/>
            <w:vMerge/>
          </w:tcPr>
          <w:p w14:paraId="2B9427CB" w14:textId="77777777" w:rsidR="00F978F4" w:rsidRPr="00F82242" w:rsidRDefault="00F978F4" w:rsidP="00F978F4">
            <w:pPr>
              <w:spacing w:line="276" w:lineRule="auto"/>
              <w:rPr>
                <w:rFonts w:asciiTheme="minorEastAsia" w:hAnsiTheme="minorEastAsia"/>
                <w:b/>
                <w:bCs/>
                <w:szCs w:val="21"/>
                <w:lang w:eastAsia="ja-JP"/>
              </w:rPr>
            </w:pPr>
          </w:p>
        </w:tc>
        <w:tc>
          <w:tcPr>
            <w:tcW w:w="4165" w:type="dxa"/>
          </w:tcPr>
          <w:p w14:paraId="6DC76A4A" w14:textId="28BD7A8D" w:rsidR="00F978F4" w:rsidRPr="00F82242" w:rsidRDefault="00F978F4" w:rsidP="00F978F4">
            <w:pPr>
              <w:spacing w:line="276" w:lineRule="auto"/>
              <w:rPr>
                <w:rFonts w:asciiTheme="minorEastAsia" w:hAnsiTheme="minorEastAsia" w:hint="eastAsia"/>
                <w:szCs w:val="21"/>
              </w:rPr>
            </w:pPr>
            <w:r w:rsidRPr="00F978F4">
              <w:rPr>
                <w:rFonts w:asciiTheme="minorEastAsia" w:hAnsiTheme="minorEastAsia"/>
                <w:szCs w:val="21"/>
                <w:highlight w:val="yellow"/>
                <w:lang w:eastAsia="zh-TW"/>
              </w:rPr>
              <w:t>3</w:t>
            </w:r>
            <w:r w:rsidRPr="00F82242">
              <w:rPr>
                <w:rFonts w:asciiTheme="minorEastAsia" w:hAnsiTheme="minorEastAsia" w:hint="eastAsia"/>
                <w:szCs w:val="21"/>
                <w:lang w:eastAsia="zh-TW"/>
              </w:rPr>
              <w:t xml:space="preserve"> </w:t>
            </w:r>
            <w:r w:rsidRPr="00F82242">
              <w:rPr>
                <w:rFonts w:asciiTheme="minorEastAsia" w:hAnsiTheme="minorEastAsia" w:hint="eastAsia"/>
                <w:szCs w:val="21"/>
                <w:lang w:eastAsia="zh-TW"/>
              </w:rPr>
              <w:t>技術要素</w:t>
            </w:r>
          </w:p>
        </w:tc>
        <w:tc>
          <w:tcPr>
            <w:tcW w:w="1984" w:type="dxa"/>
          </w:tcPr>
          <w:p w14:paraId="73B47D4E" w14:textId="592F917C" w:rsidR="00F978F4" w:rsidRPr="00F82242" w:rsidRDefault="00F978F4" w:rsidP="00F978F4">
            <w:pPr>
              <w:spacing w:line="276" w:lineRule="auto"/>
              <w:rPr>
                <w:rFonts w:asciiTheme="minorEastAsia" w:hAnsiTheme="minorEastAsia"/>
                <w:szCs w:val="21"/>
                <w:lang w:eastAsia="zh-TW"/>
              </w:rPr>
            </w:pPr>
            <w:r w:rsidRPr="00F978F4">
              <w:rPr>
                <w:rFonts w:asciiTheme="minorEastAsia" w:hAnsiTheme="minorEastAsia"/>
                <w:szCs w:val="21"/>
                <w:lang w:eastAsia="zh-TW"/>
              </w:rPr>
              <w:t>人</w:t>
            </w:r>
            <w:proofErr w:type="gramStart"/>
            <w:r w:rsidRPr="00F978F4">
              <w:rPr>
                <w:rFonts w:asciiTheme="minorEastAsia" w:hAnsiTheme="minorEastAsia"/>
                <w:szCs w:val="21"/>
                <w:lang w:eastAsia="zh-TW"/>
              </w:rPr>
              <w:t>机</w:t>
            </w:r>
            <w:proofErr w:type="gramEnd"/>
            <w:r w:rsidRPr="00F978F4">
              <w:rPr>
                <w:rFonts w:asciiTheme="minorEastAsia" w:hAnsiTheme="minorEastAsia"/>
                <w:szCs w:val="21"/>
                <w:lang w:eastAsia="zh-TW"/>
              </w:rPr>
              <w:t>接口</w:t>
            </w:r>
          </w:p>
        </w:tc>
      </w:tr>
      <w:tr w:rsidR="00F978F4" w:rsidRPr="00F82242" w14:paraId="1BF9BBF2" w14:textId="6E38150A" w:rsidTr="00F978F4">
        <w:trPr>
          <w:trHeight w:val="184"/>
        </w:trPr>
        <w:tc>
          <w:tcPr>
            <w:tcW w:w="0" w:type="auto"/>
            <w:vMerge/>
          </w:tcPr>
          <w:p w14:paraId="0459F1FC" w14:textId="77777777" w:rsidR="00F978F4" w:rsidRPr="00F82242" w:rsidRDefault="00F978F4" w:rsidP="00F978F4">
            <w:pPr>
              <w:spacing w:line="276" w:lineRule="auto"/>
              <w:rPr>
                <w:rFonts w:asciiTheme="minorEastAsia" w:hAnsiTheme="minorEastAsia"/>
                <w:b/>
                <w:bCs/>
                <w:szCs w:val="21"/>
                <w:lang w:eastAsia="zh-TW"/>
              </w:rPr>
            </w:pPr>
          </w:p>
        </w:tc>
        <w:tc>
          <w:tcPr>
            <w:tcW w:w="4165" w:type="dxa"/>
          </w:tcPr>
          <w:p w14:paraId="09A50D3E" w14:textId="4D620E8F" w:rsidR="00F978F4" w:rsidRPr="00F82242" w:rsidRDefault="00F978F4" w:rsidP="00F978F4">
            <w:pPr>
              <w:spacing w:line="276" w:lineRule="auto"/>
              <w:rPr>
                <w:rFonts w:asciiTheme="minorEastAsia" w:hAnsiTheme="minorEastAsia" w:hint="eastAsia"/>
                <w:szCs w:val="21"/>
              </w:rPr>
            </w:pPr>
            <w:r w:rsidRPr="00F978F4">
              <w:rPr>
                <w:rFonts w:asciiTheme="minorEastAsia" w:hAnsiTheme="minorEastAsia"/>
                <w:szCs w:val="21"/>
                <w:highlight w:val="yellow"/>
              </w:rPr>
              <w:t>3</w:t>
            </w:r>
            <w:r w:rsidRPr="00F82242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82242">
              <w:rPr>
                <w:rFonts w:asciiTheme="minorEastAsia" w:hAnsiTheme="minorEastAsia" w:hint="eastAsia"/>
                <w:szCs w:val="21"/>
              </w:rPr>
              <w:t>技術要素</w:t>
            </w:r>
          </w:p>
        </w:tc>
        <w:tc>
          <w:tcPr>
            <w:tcW w:w="1984" w:type="dxa"/>
          </w:tcPr>
          <w:p w14:paraId="788C1CA3" w14:textId="6B774C87" w:rsidR="00F978F4" w:rsidRPr="00F82242" w:rsidRDefault="00F978F4" w:rsidP="00F978F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F978F4">
              <w:rPr>
                <w:rFonts w:asciiTheme="minorEastAsia" w:hAnsiTheme="minorEastAsia"/>
                <w:szCs w:val="21"/>
              </w:rPr>
              <w:t>多媒体</w:t>
            </w:r>
          </w:p>
        </w:tc>
      </w:tr>
      <w:tr w:rsidR="00F978F4" w:rsidRPr="00F82242" w14:paraId="4F24BF61" w14:textId="32338ABB" w:rsidTr="00F978F4">
        <w:tc>
          <w:tcPr>
            <w:tcW w:w="0" w:type="auto"/>
            <w:hideMark/>
          </w:tcPr>
          <w:p w14:paraId="16ACADCE" w14:textId="442A5B26" w:rsidR="00F978F4" w:rsidRPr="00F978F4" w:rsidRDefault="00F978F4" w:rsidP="00F978F4">
            <w:pPr>
              <w:spacing w:line="276" w:lineRule="auto"/>
              <w:rPr>
                <w:rFonts w:asciiTheme="minorEastAsia" w:hAnsiTheme="minorEastAsia"/>
                <w:szCs w:val="21"/>
                <w:lang w:eastAsia="ja-JP"/>
              </w:rPr>
            </w:pPr>
            <w:r w:rsidRPr="00F978F4">
              <w:rPr>
                <w:rFonts w:asciiTheme="minorEastAsia" w:hAnsiTheme="minorEastAsia"/>
                <w:b/>
                <w:bCs/>
                <w:szCs w:val="21"/>
                <w:lang w:eastAsia="ja-JP"/>
              </w:rPr>
              <w:t>第3部 ソフトウェア</w:t>
            </w:r>
          </w:p>
        </w:tc>
        <w:tc>
          <w:tcPr>
            <w:tcW w:w="4165" w:type="dxa"/>
            <w:hideMark/>
          </w:tcPr>
          <w:p w14:paraId="799473A0" w14:textId="0F42863F" w:rsidR="00F978F4" w:rsidRPr="00F978F4" w:rsidRDefault="00F978F4" w:rsidP="00F978F4">
            <w:pPr>
              <w:spacing w:line="276" w:lineRule="auto"/>
              <w:rPr>
                <w:rFonts w:asciiTheme="minorEastAsia" w:hAnsiTheme="minorEastAsia" w:hint="eastAsia"/>
                <w:szCs w:val="21"/>
                <w:lang w:eastAsia="ja-JP"/>
              </w:rPr>
            </w:pPr>
            <w:r w:rsidRPr="00F978F4">
              <w:rPr>
                <w:rFonts w:asciiTheme="minorEastAsia" w:hAnsiTheme="minorEastAsia"/>
                <w:szCs w:val="21"/>
                <w:highlight w:val="cyan"/>
                <w:lang w:eastAsia="ja-JP"/>
              </w:rPr>
              <w:t>2</w:t>
            </w:r>
            <w:r w:rsidRPr="00F978F4">
              <w:rPr>
                <w:rFonts w:asciiTheme="minorEastAsia" w:hAnsiTheme="minorEastAsia"/>
                <w:szCs w:val="21"/>
                <w:lang w:eastAsia="ja-JP"/>
              </w:rPr>
              <w:t xml:space="preserve"> </w:t>
            </w:r>
            <w:r w:rsidRPr="00F82242">
              <w:rPr>
                <w:rFonts w:asciiTheme="minorEastAsia" w:hAnsiTheme="minorEastAsia" w:hint="eastAsia"/>
                <w:szCs w:val="21"/>
                <w:lang w:eastAsia="ja-JP"/>
              </w:rPr>
              <w:t>コンピュータシステム</w:t>
            </w:r>
          </w:p>
        </w:tc>
        <w:tc>
          <w:tcPr>
            <w:tcW w:w="1984" w:type="dxa"/>
          </w:tcPr>
          <w:p w14:paraId="7E5E08F6" w14:textId="69D6AA2B" w:rsidR="00F978F4" w:rsidRPr="00F82242" w:rsidRDefault="00F978F4" w:rsidP="00F978F4">
            <w:pPr>
              <w:spacing w:line="276" w:lineRule="auto"/>
              <w:rPr>
                <w:rFonts w:asciiTheme="minorEastAsia" w:hAnsiTheme="minorEastAsia"/>
                <w:szCs w:val="21"/>
                <w:lang w:eastAsia="ja-JP"/>
              </w:rPr>
            </w:pPr>
            <w:r w:rsidRPr="00F978F4">
              <w:rPr>
                <w:rFonts w:asciiTheme="minorEastAsia" w:hAnsiTheme="minorEastAsia"/>
                <w:szCs w:val="21"/>
                <w:lang w:eastAsia="ja-JP"/>
              </w:rPr>
              <w:t>软件</w:t>
            </w:r>
          </w:p>
        </w:tc>
      </w:tr>
      <w:tr w:rsidR="00F978F4" w:rsidRPr="00F82242" w14:paraId="79B0E6DB" w14:textId="788ACE2F" w:rsidTr="00F978F4">
        <w:tc>
          <w:tcPr>
            <w:tcW w:w="0" w:type="auto"/>
            <w:hideMark/>
          </w:tcPr>
          <w:p w14:paraId="4FCEC8A0" w14:textId="6CD10319" w:rsidR="00F978F4" w:rsidRPr="00F978F4" w:rsidRDefault="00F978F4" w:rsidP="00F978F4">
            <w:pPr>
              <w:spacing w:line="276" w:lineRule="auto"/>
              <w:rPr>
                <w:rFonts w:asciiTheme="minorEastAsia" w:hAnsiTheme="minorEastAsia" w:hint="eastAsia"/>
                <w:szCs w:val="21"/>
              </w:rPr>
            </w:pPr>
            <w:r w:rsidRPr="00F978F4">
              <w:rPr>
                <w:rFonts w:asciiTheme="minorEastAsia" w:hAnsiTheme="minorEastAsia"/>
                <w:b/>
                <w:bCs/>
                <w:szCs w:val="21"/>
                <w:lang w:eastAsia="ja-JP"/>
              </w:rPr>
              <w:t>第4部 データベース</w:t>
            </w:r>
          </w:p>
        </w:tc>
        <w:tc>
          <w:tcPr>
            <w:tcW w:w="4165" w:type="dxa"/>
            <w:hideMark/>
          </w:tcPr>
          <w:p w14:paraId="4AF37A8A" w14:textId="09605CB5" w:rsidR="00F978F4" w:rsidRPr="00F978F4" w:rsidRDefault="00F978F4" w:rsidP="00F978F4">
            <w:pPr>
              <w:spacing w:line="276" w:lineRule="auto"/>
              <w:rPr>
                <w:rFonts w:asciiTheme="minorEastAsia" w:hAnsiTheme="minorEastAsia" w:hint="eastAsia"/>
                <w:szCs w:val="21"/>
              </w:rPr>
            </w:pPr>
            <w:r w:rsidRPr="00F978F4">
              <w:rPr>
                <w:rFonts w:asciiTheme="minorEastAsia" w:hAnsiTheme="minorEastAsia"/>
                <w:szCs w:val="21"/>
                <w:highlight w:val="yellow"/>
              </w:rPr>
              <w:t>3</w:t>
            </w:r>
            <w:r w:rsidRPr="00F82242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82242">
              <w:rPr>
                <w:rFonts w:asciiTheme="minorEastAsia" w:hAnsiTheme="minorEastAsia" w:hint="eastAsia"/>
                <w:szCs w:val="21"/>
              </w:rPr>
              <w:t>技術要素</w:t>
            </w:r>
          </w:p>
        </w:tc>
        <w:tc>
          <w:tcPr>
            <w:tcW w:w="1984" w:type="dxa"/>
          </w:tcPr>
          <w:p w14:paraId="0014D4FE" w14:textId="692870E5" w:rsidR="00F978F4" w:rsidRPr="00F82242" w:rsidRDefault="00F978F4" w:rsidP="00F978F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F978F4">
              <w:rPr>
                <w:rFonts w:asciiTheme="minorEastAsia" w:hAnsiTheme="minorEastAsia"/>
                <w:szCs w:val="21"/>
              </w:rPr>
              <w:t>数据库</w:t>
            </w:r>
          </w:p>
        </w:tc>
      </w:tr>
      <w:tr w:rsidR="00F978F4" w:rsidRPr="00F82242" w14:paraId="6C72A814" w14:textId="3A3BC7C0" w:rsidTr="00F978F4">
        <w:tc>
          <w:tcPr>
            <w:tcW w:w="0" w:type="auto"/>
            <w:hideMark/>
          </w:tcPr>
          <w:p w14:paraId="129560E3" w14:textId="35828FBD" w:rsidR="00F978F4" w:rsidRPr="00F978F4" w:rsidRDefault="00F978F4" w:rsidP="00F978F4">
            <w:pPr>
              <w:spacing w:line="276" w:lineRule="auto"/>
              <w:rPr>
                <w:rFonts w:asciiTheme="minorEastAsia" w:hAnsiTheme="minorEastAsia"/>
                <w:szCs w:val="21"/>
                <w:lang w:eastAsia="ja-JP"/>
              </w:rPr>
            </w:pPr>
            <w:r w:rsidRPr="00F978F4">
              <w:rPr>
                <w:rFonts w:asciiTheme="minorEastAsia" w:hAnsiTheme="minorEastAsia"/>
                <w:b/>
                <w:bCs/>
                <w:szCs w:val="21"/>
                <w:lang w:eastAsia="ja-JP"/>
              </w:rPr>
              <w:t>第5部 ネットワーク</w:t>
            </w:r>
          </w:p>
        </w:tc>
        <w:tc>
          <w:tcPr>
            <w:tcW w:w="4165" w:type="dxa"/>
            <w:hideMark/>
          </w:tcPr>
          <w:p w14:paraId="07B2ABBA" w14:textId="31C19893" w:rsidR="00F978F4" w:rsidRPr="00F978F4" w:rsidRDefault="00F978F4" w:rsidP="00F978F4">
            <w:pPr>
              <w:spacing w:line="276" w:lineRule="auto"/>
              <w:rPr>
                <w:rFonts w:asciiTheme="minorEastAsia" w:hAnsiTheme="minorEastAsia" w:hint="eastAsia"/>
                <w:szCs w:val="21"/>
              </w:rPr>
            </w:pPr>
            <w:r w:rsidRPr="00F978F4">
              <w:rPr>
                <w:rFonts w:asciiTheme="minorEastAsia" w:hAnsiTheme="minorEastAsia"/>
                <w:szCs w:val="21"/>
                <w:highlight w:val="yellow"/>
              </w:rPr>
              <w:t>3</w:t>
            </w:r>
            <w:r w:rsidRPr="00F82242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82242">
              <w:rPr>
                <w:rFonts w:asciiTheme="minorEastAsia" w:hAnsiTheme="minorEastAsia" w:hint="eastAsia"/>
                <w:szCs w:val="21"/>
              </w:rPr>
              <w:t>技術要素</w:t>
            </w:r>
          </w:p>
        </w:tc>
        <w:tc>
          <w:tcPr>
            <w:tcW w:w="1984" w:type="dxa"/>
          </w:tcPr>
          <w:p w14:paraId="226AE26D" w14:textId="797286EC" w:rsidR="00F978F4" w:rsidRPr="00F82242" w:rsidRDefault="00F978F4" w:rsidP="00F978F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F978F4">
              <w:rPr>
                <w:rFonts w:asciiTheme="minorEastAsia" w:hAnsiTheme="minorEastAsia"/>
                <w:szCs w:val="21"/>
              </w:rPr>
              <w:t>网络</w:t>
            </w:r>
          </w:p>
        </w:tc>
      </w:tr>
      <w:tr w:rsidR="00F978F4" w:rsidRPr="00F82242" w14:paraId="28C54ABD" w14:textId="797D3042" w:rsidTr="00F978F4">
        <w:tc>
          <w:tcPr>
            <w:tcW w:w="0" w:type="auto"/>
            <w:hideMark/>
          </w:tcPr>
          <w:p w14:paraId="05A6F93C" w14:textId="2970D430" w:rsidR="00F978F4" w:rsidRPr="00F978F4" w:rsidRDefault="00F978F4" w:rsidP="00F978F4">
            <w:pPr>
              <w:spacing w:line="276" w:lineRule="auto"/>
              <w:rPr>
                <w:rFonts w:asciiTheme="minorEastAsia" w:hAnsiTheme="minorEastAsia"/>
                <w:szCs w:val="21"/>
                <w:lang w:eastAsia="ja-JP"/>
              </w:rPr>
            </w:pPr>
            <w:r w:rsidRPr="00F978F4">
              <w:rPr>
                <w:rFonts w:asciiTheme="minorEastAsia" w:hAnsiTheme="minorEastAsia"/>
                <w:b/>
                <w:bCs/>
                <w:szCs w:val="21"/>
                <w:lang w:eastAsia="ja-JP"/>
              </w:rPr>
              <w:t>第6部 セキュリティ</w:t>
            </w:r>
          </w:p>
        </w:tc>
        <w:tc>
          <w:tcPr>
            <w:tcW w:w="4165" w:type="dxa"/>
            <w:hideMark/>
          </w:tcPr>
          <w:p w14:paraId="71B430E9" w14:textId="099E27A4" w:rsidR="00F978F4" w:rsidRPr="00F978F4" w:rsidRDefault="00F978F4" w:rsidP="00F978F4">
            <w:pPr>
              <w:spacing w:line="276" w:lineRule="auto"/>
              <w:rPr>
                <w:rFonts w:asciiTheme="minorEastAsia" w:hAnsiTheme="minorEastAsia" w:hint="eastAsia"/>
                <w:szCs w:val="21"/>
              </w:rPr>
            </w:pPr>
            <w:r w:rsidRPr="00F978F4">
              <w:rPr>
                <w:rFonts w:asciiTheme="minorEastAsia" w:hAnsiTheme="minorEastAsia"/>
                <w:szCs w:val="21"/>
                <w:highlight w:val="yellow"/>
              </w:rPr>
              <w:t>3</w:t>
            </w:r>
            <w:r w:rsidRPr="00F82242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82242">
              <w:rPr>
                <w:rFonts w:asciiTheme="minorEastAsia" w:hAnsiTheme="minorEastAsia" w:hint="eastAsia"/>
                <w:szCs w:val="21"/>
              </w:rPr>
              <w:t>技術要素</w:t>
            </w:r>
          </w:p>
        </w:tc>
        <w:tc>
          <w:tcPr>
            <w:tcW w:w="1984" w:type="dxa"/>
          </w:tcPr>
          <w:p w14:paraId="52B14AD0" w14:textId="34188487" w:rsidR="00F978F4" w:rsidRPr="00F82242" w:rsidRDefault="00F978F4" w:rsidP="00F978F4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F978F4">
              <w:rPr>
                <w:rFonts w:asciiTheme="minorEastAsia" w:hAnsiTheme="minorEastAsia"/>
                <w:szCs w:val="21"/>
              </w:rPr>
              <w:t>安全</w:t>
            </w:r>
          </w:p>
        </w:tc>
      </w:tr>
      <w:tr w:rsidR="00F978F4" w:rsidRPr="00F82242" w14:paraId="18C52E3F" w14:textId="768FEAB2" w:rsidTr="00F978F4">
        <w:tc>
          <w:tcPr>
            <w:tcW w:w="0" w:type="auto"/>
            <w:hideMark/>
          </w:tcPr>
          <w:p w14:paraId="33D1044F" w14:textId="688903E3" w:rsidR="00F978F4" w:rsidRPr="00F978F4" w:rsidRDefault="00F978F4" w:rsidP="00F978F4">
            <w:pPr>
              <w:spacing w:line="276" w:lineRule="auto"/>
              <w:rPr>
                <w:rFonts w:asciiTheme="minorEastAsia" w:hAnsiTheme="minorEastAsia"/>
                <w:szCs w:val="21"/>
                <w:lang w:eastAsia="ja-JP"/>
              </w:rPr>
            </w:pPr>
            <w:r w:rsidRPr="00F978F4">
              <w:rPr>
                <w:rFonts w:asciiTheme="minorEastAsia" w:hAnsiTheme="minorEastAsia"/>
                <w:b/>
                <w:bCs/>
                <w:szCs w:val="21"/>
                <w:lang w:eastAsia="ja-JP"/>
              </w:rPr>
              <w:t>第7部 データ構造とアルゴリズム</w:t>
            </w:r>
          </w:p>
        </w:tc>
        <w:tc>
          <w:tcPr>
            <w:tcW w:w="4165" w:type="dxa"/>
            <w:hideMark/>
          </w:tcPr>
          <w:p w14:paraId="749F27C2" w14:textId="675AE8EE" w:rsidR="00F978F4" w:rsidRPr="00F978F4" w:rsidRDefault="00F978F4" w:rsidP="00F978F4">
            <w:pPr>
              <w:spacing w:line="276" w:lineRule="auto"/>
              <w:rPr>
                <w:rFonts w:asciiTheme="minorEastAsia" w:hAnsiTheme="minorEastAsia" w:hint="eastAsia"/>
                <w:szCs w:val="21"/>
              </w:rPr>
            </w:pPr>
            <w:r w:rsidRPr="00F978F4">
              <w:rPr>
                <w:rFonts w:asciiTheme="minorEastAsia" w:hAnsiTheme="minorEastAsia"/>
                <w:szCs w:val="21"/>
                <w:highlight w:val="green"/>
                <w:lang w:eastAsia="zh-TW"/>
              </w:rPr>
              <w:t>1</w:t>
            </w:r>
            <w:r w:rsidRPr="00F978F4">
              <w:rPr>
                <w:rFonts w:asciiTheme="minorEastAsia" w:hAnsiTheme="minorEastAsia"/>
                <w:szCs w:val="21"/>
                <w:lang w:eastAsia="zh-TW"/>
              </w:rPr>
              <w:t xml:space="preserve"> </w:t>
            </w:r>
            <w:r w:rsidRPr="00F82242">
              <w:rPr>
                <w:rFonts w:asciiTheme="minorEastAsia" w:hAnsiTheme="minorEastAsia" w:hint="eastAsia"/>
                <w:szCs w:val="21"/>
                <w:lang w:eastAsia="zh-TW"/>
              </w:rPr>
              <w:t>基礎理論</w:t>
            </w:r>
          </w:p>
        </w:tc>
        <w:tc>
          <w:tcPr>
            <w:tcW w:w="1984" w:type="dxa"/>
          </w:tcPr>
          <w:p w14:paraId="0A2BA667" w14:textId="18AC0417" w:rsidR="00F978F4" w:rsidRPr="00F82242" w:rsidRDefault="00F978F4" w:rsidP="00F978F4">
            <w:pPr>
              <w:spacing w:line="276" w:lineRule="auto"/>
              <w:rPr>
                <w:rFonts w:asciiTheme="minorEastAsia" w:hAnsiTheme="minorEastAsia"/>
                <w:szCs w:val="21"/>
                <w:lang w:eastAsia="zh-TW"/>
              </w:rPr>
            </w:pPr>
            <w:r w:rsidRPr="00F978F4">
              <w:rPr>
                <w:rFonts w:asciiTheme="minorEastAsia" w:hAnsiTheme="minorEastAsia"/>
                <w:szCs w:val="21"/>
                <w:lang w:eastAsia="zh-TW"/>
              </w:rPr>
              <w:t>算法</w:t>
            </w:r>
            <w:proofErr w:type="gramStart"/>
            <w:r w:rsidRPr="00F978F4">
              <w:rPr>
                <w:rFonts w:asciiTheme="minorEastAsia" w:hAnsiTheme="minorEastAsia"/>
                <w:szCs w:val="21"/>
                <w:lang w:eastAsia="zh-TW"/>
              </w:rPr>
              <w:t>与</w:t>
            </w:r>
            <w:proofErr w:type="gramEnd"/>
            <w:r w:rsidRPr="00F978F4">
              <w:rPr>
                <w:rFonts w:asciiTheme="minorEastAsia" w:hAnsiTheme="minorEastAsia"/>
                <w:szCs w:val="21"/>
                <w:lang w:eastAsia="zh-TW"/>
              </w:rPr>
              <w:t>编程</w:t>
            </w:r>
          </w:p>
        </w:tc>
      </w:tr>
    </w:tbl>
    <w:p w14:paraId="73FD4E8E" w14:textId="2F682C86" w:rsidR="00F82242" w:rsidRPr="00F82242" w:rsidRDefault="00F82242" w:rsidP="00015570">
      <w:pPr>
        <w:pBdr>
          <w:bottom w:val="single" w:sz="6" w:space="1" w:color="auto"/>
        </w:pBdr>
        <w:spacing w:line="276" w:lineRule="auto"/>
        <w:rPr>
          <w:rFonts w:asciiTheme="minorEastAsia" w:hAnsiTheme="minorEastAsia"/>
          <w:szCs w:val="21"/>
        </w:rPr>
      </w:pPr>
    </w:p>
    <w:p w14:paraId="7B4F61CF" w14:textId="77777777" w:rsidR="00F82242" w:rsidRPr="00F82242" w:rsidRDefault="00F82242" w:rsidP="00015570">
      <w:pPr>
        <w:spacing w:line="276" w:lineRule="auto"/>
        <w:rPr>
          <w:rFonts w:asciiTheme="minorEastAsia" w:hAnsiTheme="minorEastAsia" w:hint="eastAsia"/>
          <w:szCs w:val="21"/>
        </w:rPr>
      </w:pPr>
    </w:p>
    <w:p w14:paraId="013E6AF7" w14:textId="77777777" w:rsidR="00F82242" w:rsidRPr="00F82242" w:rsidRDefault="00F82242" w:rsidP="00F82242">
      <w:pPr>
        <w:widowControl/>
        <w:rPr>
          <w:rFonts w:asciiTheme="minorEastAsia" w:hAnsiTheme="minorEastAsia"/>
          <w:szCs w:val="21"/>
        </w:rPr>
      </w:pPr>
    </w:p>
    <w:p w14:paraId="01C81579" w14:textId="77777777" w:rsidR="00F82242" w:rsidRPr="00F82242" w:rsidRDefault="00F82242" w:rsidP="00F82242">
      <w:pPr>
        <w:widowControl/>
        <w:rPr>
          <w:rFonts w:asciiTheme="minorEastAsia" w:hAnsiTheme="minorEastAsia"/>
          <w:szCs w:val="21"/>
        </w:rPr>
      </w:pPr>
    </w:p>
    <w:p w14:paraId="67B676A5" w14:textId="7E2C2648" w:rsidR="00F978F4" w:rsidRDefault="00F82242" w:rsidP="00FA0F9D">
      <w:pPr>
        <w:widowControl/>
        <w:ind w:firstLineChars="100" w:firstLine="210"/>
        <w:rPr>
          <w:rFonts w:asciiTheme="minorEastAsia" w:hAnsiTheme="minorEastAsia"/>
          <w:szCs w:val="21"/>
          <w:lang w:eastAsia="ja-JP"/>
        </w:rPr>
      </w:pPr>
      <w:r w:rsidRPr="00F82242">
        <w:rPr>
          <w:rFonts w:asciiTheme="minorEastAsia" w:hAnsiTheme="minorEastAsia"/>
          <w:szCs w:val="21"/>
          <w:lang w:eastAsia="ja-JP"/>
        </w:rPr>
        <w:lastRenderedPageBreak/>
        <w:t>此外，本书未覆盖的“</w:t>
      </w:r>
      <w:r w:rsidR="00FA0F9D" w:rsidRPr="00F82242">
        <w:rPr>
          <w:rFonts w:asciiTheme="minorEastAsia" w:hAnsiTheme="minorEastAsia" w:hint="eastAsia"/>
          <w:b/>
          <w:bCs/>
          <w:szCs w:val="21"/>
          <w:highlight w:val="yellow"/>
          <w:lang w:eastAsia="ja-JP"/>
        </w:rPr>
        <w:t>基本情報技術者試験</w:t>
      </w:r>
      <w:r w:rsidR="00FA0F9D" w:rsidRPr="00FA0F9D">
        <w:rPr>
          <w:rFonts w:asciiTheme="minorEastAsia" w:hAnsiTheme="minorEastAsia" w:hint="eastAsia"/>
          <w:b/>
          <w:bCs/>
          <w:szCs w:val="21"/>
          <w:lang w:eastAsia="ja-JP"/>
        </w:rPr>
        <w:t>的</w:t>
      </w:r>
      <w:r w:rsidRPr="00FA0F9D">
        <w:rPr>
          <w:rFonts w:asciiTheme="minorEastAsia" w:hAnsiTheme="minorEastAsia"/>
          <w:b/>
          <w:bCs/>
          <w:szCs w:val="21"/>
          <w:highlight w:val="yellow"/>
          <w:lang w:eastAsia="ja-JP"/>
        </w:rPr>
        <w:t>科目A</w:t>
      </w:r>
      <w:r w:rsidRPr="00F82242">
        <w:rPr>
          <w:rFonts w:asciiTheme="minorEastAsia" w:hAnsiTheme="minorEastAsia"/>
          <w:szCs w:val="21"/>
          <w:lang w:eastAsia="ja-JP"/>
        </w:rPr>
        <w:t>出题范围中的某些领域，可通过</w:t>
      </w:r>
      <w:r w:rsidRPr="00FA0F9D">
        <w:rPr>
          <w:rFonts w:asciiTheme="minorEastAsia" w:hAnsiTheme="minorEastAsia"/>
          <w:b/>
          <w:bCs/>
          <w:szCs w:val="21"/>
          <w:highlight w:val="yellow"/>
          <w:lang w:eastAsia="ja-JP"/>
        </w:rPr>
        <w:t>《</w:t>
      </w:r>
      <w:r w:rsidRPr="00FA0F9D">
        <w:rPr>
          <w:rFonts w:asciiTheme="minorEastAsia" w:hAnsiTheme="minorEastAsia" w:cs="SimSun"/>
          <w:b/>
          <w:bCs/>
          <w:kern w:val="0"/>
          <w:szCs w:val="21"/>
          <w:highlight w:val="yellow"/>
          <w:lang w:eastAsia="ja-JP"/>
        </w:rPr>
        <w:t>IT戦略とマネジメント</w:t>
      </w:r>
      <w:r w:rsidRPr="00FA0F9D">
        <w:rPr>
          <w:rFonts w:asciiTheme="minorEastAsia" w:hAnsiTheme="minorEastAsia"/>
          <w:b/>
          <w:bCs/>
          <w:szCs w:val="21"/>
          <w:highlight w:val="yellow"/>
          <w:lang w:eastAsia="ja-JP"/>
        </w:rPr>
        <w:t>》</w:t>
      </w:r>
      <w:r w:rsidRPr="00F82242">
        <w:rPr>
          <w:rFonts w:asciiTheme="minorEastAsia" w:hAnsiTheme="minorEastAsia"/>
          <w:szCs w:val="21"/>
          <w:lang w:eastAsia="ja-JP"/>
        </w:rPr>
        <w:t xml:space="preserve"> 一书进行学习补充。</w:t>
      </w:r>
      <w:r w:rsidRPr="00F82242">
        <w:rPr>
          <w:rFonts w:asciiTheme="minorEastAsia" w:hAnsiTheme="minorEastAsia"/>
          <w:szCs w:val="21"/>
          <w:lang w:eastAsia="ja-JP"/>
        </w:rPr>
        <w:br/>
        <w:t>下表是</w:t>
      </w:r>
      <w:r w:rsidR="00FA0F9D" w:rsidRPr="00F82242">
        <w:rPr>
          <w:rFonts w:asciiTheme="minorEastAsia" w:hAnsiTheme="minorEastAsia"/>
          <w:b/>
          <w:bCs/>
          <w:szCs w:val="21"/>
          <w:lang w:eastAsia="ja-JP"/>
        </w:rPr>
        <w:t>《</w:t>
      </w:r>
      <w:r w:rsidR="00FA0F9D" w:rsidRPr="00F82242">
        <w:rPr>
          <w:rFonts w:asciiTheme="minorEastAsia" w:hAnsiTheme="minorEastAsia" w:cs="SimSun"/>
          <w:b/>
          <w:bCs/>
          <w:kern w:val="0"/>
          <w:szCs w:val="21"/>
          <w:lang w:eastAsia="ja-JP"/>
        </w:rPr>
        <w:t>IT戦略とマネジメント</w:t>
      </w:r>
      <w:r w:rsidR="00FA0F9D" w:rsidRPr="00F82242">
        <w:rPr>
          <w:rFonts w:asciiTheme="minorEastAsia" w:hAnsiTheme="minorEastAsia"/>
          <w:b/>
          <w:bCs/>
          <w:szCs w:val="21"/>
          <w:lang w:eastAsia="ja-JP"/>
        </w:rPr>
        <w:t>》</w:t>
      </w:r>
      <w:r w:rsidRPr="00F82242">
        <w:rPr>
          <w:rFonts w:asciiTheme="minorEastAsia" w:hAnsiTheme="minorEastAsia"/>
          <w:szCs w:val="21"/>
          <w:lang w:eastAsia="ja-JP"/>
        </w:rPr>
        <w:t>各章节与“基本信息技术者考试”出题领域的对应关系：</w:t>
      </w:r>
    </w:p>
    <w:p w14:paraId="3F2F9030" w14:textId="77777777" w:rsidR="00F82242" w:rsidRPr="00FA0F9D" w:rsidRDefault="00F82242" w:rsidP="00F82242">
      <w:pPr>
        <w:widowControl/>
        <w:rPr>
          <w:rFonts w:asciiTheme="minorEastAsia" w:hAnsiTheme="minorEastAsia" w:hint="eastAsia"/>
          <w:szCs w:val="21"/>
          <w:lang w:eastAsia="ja-JP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539"/>
        <w:gridCol w:w="2268"/>
        <w:gridCol w:w="2489"/>
      </w:tblGrid>
      <w:tr w:rsidR="00F82242" w:rsidRPr="00F82242" w14:paraId="4780F706" w14:textId="03EE1E3C" w:rsidTr="00FA0F9D">
        <w:tc>
          <w:tcPr>
            <w:tcW w:w="3539" w:type="dxa"/>
            <w:hideMark/>
          </w:tcPr>
          <w:p w14:paraId="176DC6EC" w14:textId="1273FB6A" w:rsidR="00F82242" w:rsidRPr="00F82242" w:rsidRDefault="00F82242" w:rsidP="00F82242">
            <w:pPr>
              <w:widowControl/>
              <w:jc w:val="center"/>
              <w:rPr>
                <w:rFonts w:asciiTheme="minorEastAsia" w:hAnsiTheme="minorEastAsia" w:cs="SimSun"/>
                <w:b/>
                <w:bCs/>
                <w:kern w:val="0"/>
                <w:szCs w:val="21"/>
                <w:lang w:eastAsia="ja-JP"/>
              </w:rPr>
            </w:pPr>
            <w:r w:rsidRPr="00F82242">
              <w:rPr>
                <w:rFonts w:asciiTheme="minorEastAsia" w:hAnsiTheme="minorEastAsia" w:cs="SimSun"/>
                <w:b/>
                <w:bCs/>
                <w:kern w:val="0"/>
                <w:szCs w:val="21"/>
                <w:lang w:eastAsia="ja-JP"/>
              </w:rPr>
              <w:t>IT戦略とマネジメント</w:t>
            </w:r>
            <w:r w:rsidRPr="00F82242">
              <w:rPr>
                <w:rFonts w:asciiTheme="minorEastAsia" w:hAnsiTheme="minorEastAsia" w:cs="SimSun" w:hint="eastAsia"/>
                <w:b/>
                <w:bCs/>
                <w:kern w:val="0"/>
                <w:szCs w:val="21"/>
                <w:lang w:eastAsia="ja-JP"/>
              </w:rPr>
              <w:t>章节</w:t>
            </w:r>
          </w:p>
        </w:tc>
        <w:tc>
          <w:tcPr>
            <w:tcW w:w="2268" w:type="dxa"/>
            <w:hideMark/>
          </w:tcPr>
          <w:p w14:paraId="6974F8FD" w14:textId="1FB92483" w:rsidR="00F82242" w:rsidRPr="00F82242" w:rsidRDefault="00F82242" w:rsidP="00F82242">
            <w:pPr>
              <w:widowControl/>
              <w:jc w:val="center"/>
              <w:rPr>
                <w:rFonts w:asciiTheme="minorEastAsia" w:hAnsiTheme="minorEastAsia" w:cs="SimSun"/>
                <w:b/>
                <w:bCs/>
                <w:kern w:val="0"/>
                <w:szCs w:val="21"/>
                <w:lang w:eastAsia="ja-JP"/>
              </w:rPr>
            </w:pPr>
            <w:r w:rsidRPr="00F978F4">
              <w:rPr>
                <w:rFonts w:asciiTheme="minorEastAsia" w:hAnsiTheme="minorEastAsia"/>
                <w:b/>
                <w:bCs/>
                <w:szCs w:val="21"/>
                <w:lang w:eastAsia="ja-JP"/>
              </w:rPr>
              <w:t>基本情報技術者試験の出題分野</w:t>
            </w:r>
          </w:p>
        </w:tc>
        <w:tc>
          <w:tcPr>
            <w:tcW w:w="2489" w:type="dxa"/>
          </w:tcPr>
          <w:p w14:paraId="610A87B0" w14:textId="20396E82" w:rsidR="00F82242" w:rsidRPr="00F978F4" w:rsidRDefault="00F82242" w:rsidP="00F82242">
            <w:pPr>
              <w:widowControl/>
              <w:rPr>
                <w:rFonts w:asciiTheme="minorEastAsia" w:hAnsiTheme="minorEastAsia"/>
                <w:b/>
                <w:bCs/>
                <w:szCs w:val="21"/>
                <w:lang w:eastAsia="ja-JP"/>
              </w:rPr>
            </w:pPr>
            <w:r w:rsidRPr="00F82242">
              <w:rPr>
                <w:rFonts w:asciiTheme="minorEastAsia" w:hAnsiTheme="minorEastAsia"/>
                <w:b/>
                <w:bCs/>
                <w:szCs w:val="21"/>
                <w:lang w:eastAsia="ja-JP"/>
              </w:rPr>
              <w:t>具体范围</w:t>
            </w:r>
          </w:p>
        </w:tc>
      </w:tr>
      <w:tr w:rsidR="00F82242" w:rsidRPr="00F82242" w14:paraId="37219028" w14:textId="6C044500" w:rsidTr="00FA0F9D">
        <w:trPr>
          <w:trHeight w:val="159"/>
        </w:trPr>
        <w:tc>
          <w:tcPr>
            <w:tcW w:w="3539" w:type="dxa"/>
            <w:vMerge w:val="restart"/>
            <w:hideMark/>
          </w:tcPr>
          <w:p w14:paraId="39917759" w14:textId="38D33B69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b/>
                <w:bCs/>
                <w:kern w:val="0"/>
                <w:szCs w:val="21"/>
                <w:lang w:eastAsia="ja-JP"/>
              </w:rPr>
              <w:t>第1部 企業と法務</w:t>
            </w:r>
          </w:p>
        </w:tc>
        <w:tc>
          <w:tcPr>
            <w:tcW w:w="2268" w:type="dxa"/>
            <w:hideMark/>
          </w:tcPr>
          <w:p w14:paraId="1C9C66D4" w14:textId="2CFD8163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1 基础理论</w:t>
            </w:r>
          </w:p>
        </w:tc>
        <w:tc>
          <w:tcPr>
            <w:tcW w:w="2489" w:type="dxa"/>
          </w:tcPr>
          <w:p w14:paraId="7AD7F793" w14:textId="0EDAD0A1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应用数学等</w:t>
            </w:r>
          </w:p>
        </w:tc>
      </w:tr>
      <w:tr w:rsidR="00F82242" w:rsidRPr="00F82242" w14:paraId="55E2F4DD" w14:textId="4A41B5DE" w:rsidTr="00FA0F9D">
        <w:trPr>
          <w:trHeight w:val="159"/>
        </w:trPr>
        <w:tc>
          <w:tcPr>
            <w:tcW w:w="3539" w:type="dxa"/>
            <w:vMerge/>
          </w:tcPr>
          <w:p w14:paraId="79B2BCFE" w14:textId="77777777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b/>
                <w:bCs/>
                <w:kern w:val="0"/>
                <w:szCs w:val="21"/>
              </w:rPr>
            </w:pPr>
          </w:p>
        </w:tc>
        <w:tc>
          <w:tcPr>
            <w:tcW w:w="2268" w:type="dxa"/>
          </w:tcPr>
          <w:p w14:paraId="590953DC" w14:textId="22215239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9 企业与法</w:t>
            </w:r>
            <w:proofErr w:type="gramStart"/>
            <w:r w:rsidRPr="00F82242">
              <w:rPr>
                <w:rFonts w:asciiTheme="minorEastAsia" w:hAnsiTheme="minorEastAsia" w:cs="SimSun"/>
                <w:kern w:val="0"/>
                <w:szCs w:val="21"/>
              </w:rPr>
              <w:t>务</w:t>
            </w:r>
            <w:proofErr w:type="gramEnd"/>
          </w:p>
        </w:tc>
        <w:tc>
          <w:tcPr>
            <w:tcW w:w="2489" w:type="dxa"/>
          </w:tcPr>
          <w:p w14:paraId="55EADC0A" w14:textId="25A7287F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企业活动</w:t>
            </w:r>
          </w:p>
        </w:tc>
      </w:tr>
      <w:tr w:rsidR="00F82242" w:rsidRPr="00F82242" w14:paraId="572D24F0" w14:textId="2E085608" w:rsidTr="00FA0F9D">
        <w:trPr>
          <w:trHeight w:val="159"/>
        </w:trPr>
        <w:tc>
          <w:tcPr>
            <w:tcW w:w="3539" w:type="dxa"/>
            <w:vMerge/>
          </w:tcPr>
          <w:p w14:paraId="7ED8A93C" w14:textId="77777777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b/>
                <w:bCs/>
                <w:kern w:val="0"/>
                <w:szCs w:val="21"/>
              </w:rPr>
            </w:pPr>
          </w:p>
        </w:tc>
        <w:tc>
          <w:tcPr>
            <w:tcW w:w="2268" w:type="dxa"/>
          </w:tcPr>
          <w:p w14:paraId="58E152AA" w14:textId="07896B32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9 企业与法</w:t>
            </w:r>
            <w:proofErr w:type="gramStart"/>
            <w:r w:rsidRPr="00F82242">
              <w:rPr>
                <w:rFonts w:asciiTheme="minorEastAsia" w:hAnsiTheme="minorEastAsia" w:cs="SimSun"/>
                <w:kern w:val="0"/>
                <w:szCs w:val="21"/>
              </w:rPr>
              <w:t>务</w:t>
            </w:r>
            <w:proofErr w:type="gramEnd"/>
          </w:p>
        </w:tc>
        <w:tc>
          <w:tcPr>
            <w:tcW w:w="2489" w:type="dxa"/>
          </w:tcPr>
          <w:p w14:paraId="10D9480D" w14:textId="23E98D44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法</w:t>
            </w:r>
            <w:proofErr w:type="gramStart"/>
            <w:r w:rsidRPr="00F82242">
              <w:rPr>
                <w:rFonts w:asciiTheme="minorEastAsia" w:hAnsiTheme="minorEastAsia" w:cs="SimSun"/>
                <w:kern w:val="0"/>
                <w:szCs w:val="21"/>
              </w:rPr>
              <w:t>务</w:t>
            </w:r>
            <w:proofErr w:type="gramEnd"/>
          </w:p>
        </w:tc>
      </w:tr>
      <w:tr w:rsidR="00F82242" w:rsidRPr="00F82242" w14:paraId="0635B639" w14:textId="7AADD7B6" w:rsidTr="00FA0F9D">
        <w:trPr>
          <w:trHeight w:val="159"/>
        </w:trPr>
        <w:tc>
          <w:tcPr>
            <w:tcW w:w="3539" w:type="dxa"/>
            <w:vMerge w:val="restart"/>
            <w:hideMark/>
          </w:tcPr>
          <w:p w14:paraId="1DA430C4" w14:textId="48828490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b/>
                <w:bCs/>
                <w:kern w:val="0"/>
                <w:szCs w:val="21"/>
              </w:rPr>
              <w:t>第2部 経</w:t>
            </w:r>
            <w:proofErr w:type="gramStart"/>
            <w:r w:rsidRPr="00F82242">
              <w:rPr>
                <w:rFonts w:asciiTheme="minorEastAsia" w:hAnsiTheme="minorEastAsia" w:cs="SimSun"/>
                <w:b/>
                <w:bCs/>
                <w:kern w:val="0"/>
                <w:szCs w:val="21"/>
              </w:rPr>
              <w:t>営戦</w:t>
            </w:r>
            <w:proofErr w:type="gramEnd"/>
            <w:r w:rsidRPr="00F82242">
              <w:rPr>
                <w:rFonts w:asciiTheme="minorEastAsia" w:hAnsiTheme="minorEastAsia" w:cs="SimSun"/>
                <w:b/>
                <w:bCs/>
                <w:kern w:val="0"/>
                <w:szCs w:val="21"/>
              </w:rPr>
              <w:t>略</w:t>
            </w:r>
          </w:p>
        </w:tc>
        <w:tc>
          <w:tcPr>
            <w:tcW w:w="2268" w:type="dxa"/>
            <w:hideMark/>
          </w:tcPr>
          <w:p w14:paraId="3EEF87B3" w14:textId="33D49F6B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8 经营战略</w:t>
            </w:r>
          </w:p>
        </w:tc>
        <w:tc>
          <w:tcPr>
            <w:tcW w:w="2489" w:type="dxa"/>
          </w:tcPr>
          <w:p w14:paraId="7A395BC6" w14:textId="7B8B5EBB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经营战略与管理</w:t>
            </w:r>
          </w:p>
        </w:tc>
      </w:tr>
      <w:tr w:rsidR="00F82242" w:rsidRPr="00F82242" w14:paraId="2A002833" w14:textId="0582A21C" w:rsidTr="00FA0F9D">
        <w:trPr>
          <w:trHeight w:val="159"/>
        </w:trPr>
        <w:tc>
          <w:tcPr>
            <w:tcW w:w="3539" w:type="dxa"/>
            <w:vMerge/>
          </w:tcPr>
          <w:p w14:paraId="60F35148" w14:textId="77777777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b/>
                <w:bCs/>
                <w:kern w:val="0"/>
                <w:szCs w:val="21"/>
              </w:rPr>
            </w:pPr>
          </w:p>
        </w:tc>
        <w:tc>
          <w:tcPr>
            <w:tcW w:w="2268" w:type="dxa"/>
          </w:tcPr>
          <w:p w14:paraId="71822CDE" w14:textId="034E5F2F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8 经营战略</w:t>
            </w:r>
          </w:p>
        </w:tc>
        <w:tc>
          <w:tcPr>
            <w:tcW w:w="2489" w:type="dxa"/>
          </w:tcPr>
          <w:p w14:paraId="7F91C44A" w14:textId="2E492EA5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技术战略与管理</w:t>
            </w:r>
          </w:p>
        </w:tc>
      </w:tr>
      <w:tr w:rsidR="00F82242" w:rsidRPr="00F82242" w14:paraId="260090EE" w14:textId="16244CF6" w:rsidTr="00FA0F9D">
        <w:trPr>
          <w:trHeight w:val="159"/>
        </w:trPr>
        <w:tc>
          <w:tcPr>
            <w:tcW w:w="3539" w:type="dxa"/>
            <w:vMerge/>
          </w:tcPr>
          <w:p w14:paraId="63130790" w14:textId="77777777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b/>
                <w:bCs/>
                <w:kern w:val="0"/>
                <w:szCs w:val="21"/>
              </w:rPr>
            </w:pPr>
          </w:p>
        </w:tc>
        <w:tc>
          <w:tcPr>
            <w:tcW w:w="2268" w:type="dxa"/>
          </w:tcPr>
          <w:p w14:paraId="6C1613C0" w14:textId="1FFCA609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8 经营战略</w:t>
            </w:r>
          </w:p>
        </w:tc>
        <w:tc>
          <w:tcPr>
            <w:tcW w:w="2489" w:type="dxa"/>
          </w:tcPr>
          <w:p w14:paraId="09A9396F" w14:textId="7E8EC31E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商业战略与管理</w:t>
            </w:r>
          </w:p>
        </w:tc>
      </w:tr>
      <w:tr w:rsidR="00F82242" w:rsidRPr="00F82242" w14:paraId="184A5E7A" w14:textId="3C0D166A" w:rsidTr="00FA0F9D">
        <w:trPr>
          <w:trHeight w:val="120"/>
        </w:trPr>
        <w:tc>
          <w:tcPr>
            <w:tcW w:w="3539" w:type="dxa"/>
            <w:vMerge w:val="restart"/>
            <w:hideMark/>
          </w:tcPr>
          <w:p w14:paraId="559C542A" w14:textId="522466CC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  <w:lang w:eastAsia="ja-JP"/>
              </w:rPr>
            </w:pPr>
            <w:r w:rsidRPr="00F82242">
              <w:rPr>
                <w:rFonts w:asciiTheme="minorEastAsia" w:hAnsiTheme="minorEastAsia" w:cs="SimSun"/>
                <w:b/>
                <w:bCs/>
                <w:kern w:val="0"/>
                <w:szCs w:val="21"/>
                <w:lang w:eastAsia="ja-JP"/>
              </w:rPr>
              <w:t>第3部 情報システム戦略</w:t>
            </w:r>
          </w:p>
        </w:tc>
        <w:tc>
          <w:tcPr>
            <w:tcW w:w="2268" w:type="dxa"/>
            <w:hideMark/>
          </w:tcPr>
          <w:p w14:paraId="6955B695" w14:textId="4A25FE59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7 系统战略</w:t>
            </w:r>
          </w:p>
        </w:tc>
        <w:tc>
          <w:tcPr>
            <w:tcW w:w="2489" w:type="dxa"/>
          </w:tcPr>
          <w:p w14:paraId="5D21B819" w14:textId="35A993F8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信息系统战略</w:t>
            </w:r>
          </w:p>
        </w:tc>
      </w:tr>
      <w:tr w:rsidR="00F82242" w:rsidRPr="00F82242" w14:paraId="6EA39E8B" w14:textId="71A07DE2" w:rsidTr="00FA0F9D">
        <w:trPr>
          <w:trHeight w:val="119"/>
        </w:trPr>
        <w:tc>
          <w:tcPr>
            <w:tcW w:w="3539" w:type="dxa"/>
            <w:vMerge/>
          </w:tcPr>
          <w:p w14:paraId="3A69A975" w14:textId="77777777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b/>
                <w:bCs/>
                <w:kern w:val="0"/>
                <w:szCs w:val="21"/>
              </w:rPr>
            </w:pPr>
          </w:p>
        </w:tc>
        <w:tc>
          <w:tcPr>
            <w:tcW w:w="2268" w:type="dxa"/>
          </w:tcPr>
          <w:p w14:paraId="0296CF84" w14:textId="2DC680DD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7 系统战略</w:t>
            </w:r>
          </w:p>
        </w:tc>
        <w:tc>
          <w:tcPr>
            <w:tcW w:w="2489" w:type="dxa"/>
          </w:tcPr>
          <w:p w14:paraId="350A2909" w14:textId="3D8FE912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系统企划</w:t>
            </w:r>
          </w:p>
        </w:tc>
      </w:tr>
      <w:tr w:rsidR="00F82242" w:rsidRPr="00F82242" w14:paraId="4703D987" w14:textId="61D50154" w:rsidTr="00FA0F9D">
        <w:trPr>
          <w:trHeight w:val="239"/>
        </w:trPr>
        <w:tc>
          <w:tcPr>
            <w:tcW w:w="3539" w:type="dxa"/>
            <w:vMerge w:val="restart"/>
            <w:hideMark/>
          </w:tcPr>
          <w:p w14:paraId="78173AD2" w14:textId="59887BD2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b/>
                <w:bCs/>
                <w:kern w:val="0"/>
                <w:szCs w:val="21"/>
              </w:rPr>
              <w:t>第4部 開発技術</w:t>
            </w:r>
          </w:p>
        </w:tc>
        <w:tc>
          <w:tcPr>
            <w:tcW w:w="2268" w:type="dxa"/>
            <w:hideMark/>
          </w:tcPr>
          <w:p w14:paraId="2E387596" w14:textId="2A0986D7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4 开发技术</w:t>
            </w:r>
          </w:p>
        </w:tc>
        <w:tc>
          <w:tcPr>
            <w:tcW w:w="2489" w:type="dxa"/>
          </w:tcPr>
          <w:p w14:paraId="43A0E329" w14:textId="18E70367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系统开发技术</w:t>
            </w:r>
          </w:p>
        </w:tc>
      </w:tr>
      <w:tr w:rsidR="00F82242" w:rsidRPr="00F82242" w14:paraId="7C646037" w14:textId="0E37681A" w:rsidTr="00FA0F9D">
        <w:trPr>
          <w:trHeight w:val="238"/>
        </w:trPr>
        <w:tc>
          <w:tcPr>
            <w:tcW w:w="3539" w:type="dxa"/>
            <w:vMerge/>
          </w:tcPr>
          <w:p w14:paraId="4878C774" w14:textId="77777777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b/>
                <w:bCs/>
                <w:kern w:val="0"/>
                <w:szCs w:val="21"/>
              </w:rPr>
            </w:pPr>
          </w:p>
        </w:tc>
        <w:tc>
          <w:tcPr>
            <w:tcW w:w="2268" w:type="dxa"/>
          </w:tcPr>
          <w:p w14:paraId="5C888508" w14:textId="32F322C7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4 开发技术</w:t>
            </w:r>
          </w:p>
        </w:tc>
        <w:tc>
          <w:tcPr>
            <w:tcW w:w="2489" w:type="dxa"/>
          </w:tcPr>
          <w:p w14:paraId="7EA15681" w14:textId="7A0064FF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软件开发管理技术</w:t>
            </w:r>
          </w:p>
        </w:tc>
      </w:tr>
      <w:tr w:rsidR="00F82242" w:rsidRPr="00F82242" w14:paraId="41AB59B1" w14:textId="0E808163" w:rsidTr="00FA0F9D">
        <w:tc>
          <w:tcPr>
            <w:tcW w:w="3539" w:type="dxa"/>
            <w:hideMark/>
          </w:tcPr>
          <w:p w14:paraId="79BCE84E" w14:textId="64030DB7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  <w:lang w:eastAsia="ja-JP"/>
              </w:rPr>
            </w:pPr>
            <w:r w:rsidRPr="00F82242">
              <w:rPr>
                <w:rFonts w:asciiTheme="minorEastAsia" w:hAnsiTheme="minorEastAsia" w:cs="SimSun"/>
                <w:b/>
                <w:bCs/>
                <w:kern w:val="0"/>
                <w:szCs w:val="21"/>
                <w:lang w:eastAsia="ja-JP"/>
              </w:rPr>
              <w:t>第5部 プロジェクトマネジメント</w:t>
            </w:r>
          </w:p>
        </w:tc>
        <w:tc>
          <w:tcPr>
            <w:tcW w:w="2268" w:type="dxa"/>
            <w:hideMark/>
          </w:tcPr>
          <w:p w14:paraId="5F28F77D" w14:textId="479C6B94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5 项目管理</w:t>
            </w:r>
          </w:p>
        </w:tc>
        <w:tc>
          <w:tcPr>
            <w:tcW w:w="2489" w:type="dxa"/>
          </w:tcPr>
          <w:p w14:paraId="72F06371" w14:textId="02150933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项目管理</w:t>
            </w:r>
          </w:p>
        </w:tc>
      </w:tr>
      <w:tr w:rsidR="00F82242" w:rsidRPr="00F82242" w14:paraId="39874666" w14:textId="0B23D3E6" w:rsidTr="00FA0F9D">
        <w:tc>
          <w:tcPr>
            <w:tcW w:w="3539" w:type="dxa"/>
            <w:hideMark/>
          </w:tcPr>
          <w:p w14:paraId="659CA8A0" w14:textId="64320AEE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  <w:lang w:eastAsia="ja-JP"/>
              </w:rPr>
            </w:pPr>
            <w:r w:rsidRPr="00F82242">
              <w:rPr>
                <w:rFonts w:asciiTheme="minorEastAsia" w:hAnsiTheme="minorEastAsia" w:cs="SimSun"/>
                <w:b/>
                <w:bCs/>
                <w:kern w:val="0"/>
                <w:szCs w:val="21"/>
                <w:lang w:eastAsia="ja-JP"/>
              </w:rPr>
              <w:t>第6部 サービスマネジメント</w:t>
            </w:r>
          </w:p>
        </w:tc>
        <w:tc>
          <w:tcPr>
            <w:tcW w:w="2268" w:type="dxa"/>
            <w:hideMark/>
          </w:tcPr>
          <w:p w14:paraId="45FDED59" w14:textId="5CE34642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6 服务管理</w:t>
            </w:r>
          </w:p>
        </w:tc>
        <w:tc>
          <w:tcPr>
            <w:tcW w:w="2489" w:type="dxa"/>
          </w:tcPr>
          <w:p w14:paraId="7884DD1E" w14:textId="29EAD60B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服务管理</w:t>
            </w:r>
          </w:p>
        </w:tc>
      </w:tr>
      <w:tr w:rsidR="00F82242" w:rsidRPr="00F82242" w14:paraId="0C3871F6" w14:textId="1C23BB71" w:rsidTr="00FA0F9D">
        <w:tc>
          <w:tcPr>
            <w:tcW w:w="3539" w:type="dxa"/>
            <w:hideMark/>
          </w:tcPr>
          <w:p w14:paraId="15A49372" w14:textId="6EDA4A6A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  <w:lang w:eastAsia="ja-JP"/>
              </w:rPr>
            </w:pPr>
            <w:r w:rsidRPr="00F82242">
              <w:rPr>
                <w:rFonts w:asciiTheme="minorEastAsia" w:hAnsiTheme="minorEastAsia" w:cs="SimSun"/>
                <w:b/>
                <w:bCs/>
                <w:kern w:val="0"/>
                <w:szCs w:val="21"/>
                <w:lang w:eastAsia="ja-JP"/>
              </w:rPr>
              <w:t>第7部 システム監査と内部統制</w:t>
            </w:r>
          </w:p>
        </w:tc>
        <w:tc>
          <w:tcPr>
            <w:tcW w:w="2268" w:type="dxa"/>
            <w:hideMark/>
          </w:tcPr>
          <w:p w14:paraId="65B92E77" w14:textId="244EFA1F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 w:hint="eastAsia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6 服务管理</w:t>
            </w:r>
          </w:p>
        </w:tc>
        <w:tc>
          <w:tcPr>
            <w:tcW w:w="2489" w:type="dxa"/>
          </w:tcPr>
          <w:p w14:paraId="21DA9520" w14:textId="23967B70" w:rsidR="00F82242" w:rsidRPr="00F82242" w:rsidRDefault="00F82242" w:rsidP="00F82242">
            <w:pPr>
              <w:widowControl/>
              <w:jc w:val="left"/>
              <w:rPr>
                <w:rFonts w:asciiTheme="minorEastAsia" w:hAnsiTheme="minorEastAsia" w:cs="SimSun"/>
                <w:kern w:val="0"/>
                <w:szCs w:val="21"/>
              </w:rPr>
            </w:pPr>
            <w:r w:rsidRPr="00F82242">
              <w:rPr>
                <w:rFonts w:asciiTheme="minorEastAsia" w:hAnsiTheme="minorEastAsia" w:cs="SimSun"/>
                <w:kern w:val="0"/>
                <w:szCs w:val="21"/>
              </w:rPr>
              <w:t>系统审计</w:t>
            </w:r>
          </w:p>
        </w:tc>
      </w:tr>
    </w:tbl>
    <w:p w14:paraId="52F281B4" w14:textId="7B02AF25" w:rsidR="00F82242" w:rsidRDefault="00FA0F9D" w:rsidP="00FA0F9D">
      <w:pPr>
        <w:widowControl/>
        <w:pBdr>
          <w:bottom w:val="single" w:sz="6" w:space="1" w:color="auto"/>
        </w:pBdr>
        <w:ind w:firstLineChars="100" w:firstLine="210"/>
        <w:rPr>
          <w:rFonts w:asciiTheme="minorEastAsia" w:hAnsiTheme="minorEastAsia" w:cs="SimSun"/>
          <w:kern w:val="0"/>
          <w:szCs w:val="21"/>
          <w:lang w:eastAsia="ja-JP"/>
        </w:rPr>
      </w:pPr>
      <w:r w:rsidRPr="00FA0F9D">
        <w:rPr>
          <w:rFonts w:asciiTheme="minorEastAsia" w:hAnsiTheme="minorEastAsia" w:cs="SimSun"/>
          <w:kern w:val="0"/>
          <w:szCs w:val="21"/>
          <w:lang w:eastAsia="ja-JP"/>
        </w:rPr>
        <w:t>如上所示，针对“</w:t>
      </w:r>
      <w:r w:rsidRPr="00F82242">
        <w:rPr>
          <w:rFonts w:asciiTheme="minorEastAsia" w:hAnsiTheme="minorEastAsia" w:hint="eastAsia"/>
          <w:b/>
          <w:bCs/>
          <w:szCs w:val="21"/>
          <w:highlight w:val="yellow"/>
          <w:lang w:eastAsia="ja-JP"/>
        </w:rPr>
        <w:t>基本情報技術者試験</w:t>
      </w:r>
      <w:r w:rsidRPr="00FA0F9D">
        <w:rPr>
          <w:rFonts w:asciiTheme="minorEastAsia" w:hAnsiTheme="minorEastAsia" w:cs="SimSun"/>
          <w:kern w:val="0"/>
          <w:szCs w:val="21"/>
          <w:lang w:eastAsia="ja-JP"/>
        </w:rPr>
        <w:t>”的</w:t>
      </w:r>
      <w:r w:rsidRPr="00FA0F9D">
        <w:rPr>
          <w:rFonts w:asciiTheme="minorEastAsia" w:hAnsiTheme="minorEastAsia" w:cs="SimSun"/>
          <w:b/>
          <w:bCs/>
          <w:kern w:val="0"/>
          <w:szCs w:val="21"/>
          <w:highlight w:val="yellow"/>
          <w:lang w:eastAsia="ja-JP"/>
        </w:rPr>
        <w:t>科目A</w:t>
      </w:r>
      <w:r w:rsidRPr="00FA0F9D">
        <w:rPr>
          <w:rFonts w:asciiTheme="minorEastAsia" w:hAnsiTheme="minorEastAsia" w:cs="SimSun"/>
          <w:kern w:val="0"/>
          <w:szCs w:val="21"/>
          <w:lang w:eastAsia="ja-JP"/>
        </w:rPr>
        <w:t>出题范围，本书配合</w:t>
      </w:r>
      <w:r w:rsidRPr="00FA0F9D">
        <w:rPr>
          <w:rFonts w:asciiTheme="minorEastAsia" w:hAnsiTheme="minorEastAsia"/>
          <w:b/>
          <w:bCs/>
          <w:szCs w:val="21"/>
          <w:highlight w:val="yellow"/>
          <w:lang w:eastAsia="ja-JP"/>
        </w:rPr>
        <w:t>《</w:t>
      </w:r>
      <w:r w:rsidRPr="00FA0F9D">
        <w:rPr>
          <w:rFonts w:asciiTheme="minorEastAsia" w:hAnsiTheme="minorEastAsia" w:cs="SimSun"/>
          <w:b/>
          <w:bCs/>
          <w:kern w:val="0"/>
          <w:szCs w:val="21"/>
          <w:highlight w:val="yellow"/>
          <w:lang w:eastAsia="ja-JP"/>
        </w:rPr>
        <w:t>IT戦略とマネジメント</w:t>
      </w:r>
      <w:r w:rsidRPr="00FA0F9D">
        <w:rPr>
          <w:rFonts w:asciiTheme="minorEastAsia" w:hAnsiTheme="minorEastAsia"/>
          <w:b/>
          <w:bCs/>
          <w:szCs w:val="21"/>
          <w:highlight w:val="yellow"/>
          <w:lang w:eastAsia="ja-JP"/>
        </w:rPr>
        <w:t>》</w:t>
      </w:r>
      <w:r w:rsidRPr="00FA0F9D">
        <w:rPr>
          <w:rFonts w:asciiTheme="minorEastAsia" w:hAnsiTheme="minorEastAsia" w:cs="SimSun"/>
          <w:kern w:val="0"/>
          <w:szCs w:val="21"/>
          <w:lang w:eastAsia="ja-JP"/>
        </w:rPr>
        <w:t>学习，即可覆盖所有领域。</w:t>
      </w:r>
    </w:p>
    <w:p w14:paraId="0A009EFF" w14:textId="77777777" w:rsidR="00FA0F9D" w:rsidRDefault="00FA0F9D" w:rsidP="00FA0F9D">
      <w:pPr>
        <w:widowControl/>
        <w:ind w:firstLineChars="100" w:firstLine="210"/>
        <w:rPr>
          <w:rFonts w:asciiTheme="minorEastAsia" w:hAnsiTheme="minorEastAsia" w:cs="SimSun"/>
          <w:kern w:val="0"/>
          <w:szCs w:val="21"/>
          <w:lang w:eastAsia="ja-JP"/>
        </w:rPr>
      </w:pPr>
    </w:p>
    <w:p w14:paraId="2557DBA1" w14:textId="5C5ECA23" w:rsidR="00FA0F9D" w:rsidRPr="00FA0F9D" w:rsidRDefault="00FA0F9D" w:rsidP="00FA0F9D">
      <w:pPr>
        <w:widowControl/>
        <w:rPr>
          <w:rFonts w:asciiTheme="minorEastAsia" w:hAnsiTheme="minorEastAsia" w:cs="SimSun" w:hint="eastAsia"/>
          <w:b/>
          <w:bCs/>
          <w:kern w:val="0"/>
          <w:szCs w:val="21"/>
          <w:lang w:eastAsia="ja-JP"/>
        </w:rPr>
      </w:pPr>
      <w:r w:rsidRPr="00FA0F9D">
        <w:rPr>
          <w:rFonts w:asciiTheme="minorEastAsia" w:hAnsiTheme="minorEastAsia" w:cs="SimSun"/>
          <w:b/>
          <w:bCs/>
          <w:kern w:val="0"/>
          <w:szCs w:val="21"/>
          <w:lang w:eastAsia="ja-JP"/>
        </w:rPr>
        <w:t>ITパスポート試験相关</w:t>
      </w:r>
      <w:r>
        <w:rPr>
          <w:rFonts w:asciiTheme="minorEastAsia" w:hAnsiTheme="minorEastAsia" w:cs="SimSun" w:hint="eastAsia"/>
          <w:b/>
          <w:bCs/>
          <w:kern w:val="0"/>
          <w:szCs w:val="21"/>
          <w:lang w:eastAsia="ja-JP"/>
        </w:rPr>
        <w:t xml:space="preserve"> (工学院学生无视</w:t>
      </w:r>
      <w:r w:rsidR="001B7723">
        <w:rPr>
          <w:rFonts w:asciiTheme="minorEastAsia" w:hAnsiTheme="minorEastAsia" w:cs="SimSun" w:hint="eastAsia"/>
          <w:b/>
          <w:bCs/>
          <w:kern w:val="0"/>
          <w:szCs w:val="21"/>
        </w:rPr>
        <w:t>即可</w:t>
      </w:r>
      <w:r>
        <w:rPr>
          <w:rFonts w:asciiTheme="minorEastAsia" w:hAnsiTheme="minorEastAsia" w:cs="SimSun" w:hint="eastAsia"/>
          <w:b/>
          <w:bCs/>
          <w:kern w:val="0"/>
          <w:szCs w:val="21"/>
          <w:lang w:eastAsia="ja-JP"/>
        </w:rPr>
        <w:t>)</w:t>
      </w:r>
    </w:p>
    <w:p w14:paraId="36918309" w14:textId="6A9E6C6B" w:rsidR="00FA0F9D" w:rsidRPr="00FA0F9D" w:rsidRDefault="00FA0F9D" w:rsidP="00FA0F9D">
      <w:pPr>
        <w:widowControl/>
        <w:jc w:val="lef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inorEastAsia" w:hAnsiTheme="minorEastAsia" w:cs="SimSun"/>
          <w:b/>
          <w:bCs/>
          <w:kern w:val="0"/>
          <w:szCs w:val="21"/>
        </w:rPr>
      </w:pPr>
      <w:r w:rsidRPr="00FA0F9D">
        <w:rPr>
          <w:rFonts w:asciiTheme="minorEastAsia" w:hAnsiTheme="minorEastAsia" w:cs="SimSun"/>
          <w:kern w:val="0"/>
          <w:szCs w:val="21"/>
          <w:lang w:eastAsia="ja-JP"/>
        </w:rPr>
        <w:t>本书的学习内容涵盖了</w:t>
      </w:r>
      <w:r w:rsidR="001B7723" w:rsidRPr="00FA0F9D">
        <w:rPr>
          <w:rFonts w:asciiTheme="minorEastAsia" w:hAnsiTheme="minorEastAsia"/>
          <w:b/>
          <w:bCs/>
          <w:szCs w:val="21"/>
          <w:lang w:eastAsia="ja-JP"/>
        </w:rPr>
        <w:t>共通キャリア</w:t>
      </w:r>
      <w:r w:rsidR="001B7723" w:rsidRPr="00FA0F9D">
        <w:rPr>
          <w:rFonts w:ascii="Microsoft YaHei" w:eastAsia="Microsoft YaHei" w:hAnsi="Microsoft YaHei" w:cs="Microsoft YaHei" w:hint="eastAsia"/>
          <w:b/>
          <w:bCs/>
          <w:szCs w:val="21"/>
          <w:lang w:eastAsia="ja-JP"/>
        </w:rPr>
        <w:t>・</w:t>
      </w:r>
      <w:r w:rsidR="001B7723" w:rsidRPr="00FA0F9D">
        <w:rPr>
          <w:rFonts w:asciiTheme="minorEastAsia" w:hAnsiTheme="minorEastAsia" w:cs="SimSun" w:hint="eastAsia"/>
          <w:b/>
          <w:bCs/>
          <w:szCs w:val="21"/>
          <w:lang w:eastAsia="ja-JP"/>
        </w:rPr>
        <w:t>スキルフレームワーク</w:t>
      </w:r>
      <w:r>
        <w:rPr>
          <w:rFonts w:asciiTheme="minorEastAsia" w:hAnsiTheme="minorEastAsia" w:cs="SimSun" w:hint="eastAsia"/>
          <w:b/>
          <w:bCs/>
          <w:kern w:val="0"/>
          <w:szCs w:val="21"/>
          <w:lang w:eastAsia="ja-JP"/>
        </w:rPr>
        <w:t>的</w:t>
      </w:r>
      <w:r w:rsidRPr="001B7723">
        <w:rPr>
          <w:rFonts w:asciiTheme="minorEastAsia" w:hAnsiTheme="minorEastAsia" w:cs="SimSun" w:hint="eastAsia"/>
          <w:b/>
          <w:bCs/>
          <w:kern w:val="0"/>
          <w:szCs w:val="21"/>
          <w:highlight w:val="yellow"/>
          <w:lang w:eastAsia="ja-JP"/>
        </w:rPr>
        <w:t>2级:</w:t>
      </w:r>
      <w:r w:rsidRPr="001B7723">
        <w:rPr>
          <w:rFonts w:asciiTheme="minorEastAsia" w:hAnsiTheme="minorEastAsia" w:cs="SimSun"/>
          <w:b/>
          <w:bCs/>
          <w:kern w:val="0"/>
          <w:szCs w:val="21"/>
          <w:highlight w:val="yellow"/>
          <w:lang w:eastAsia="ja-JP"/>
        </w:rPr>
        <w:t>基本情報技術者試験</w:t>
      </w:r>
      <w:r w:rsidRPr="00FA0F9D">
        <w:rPr>
          <w:rFonts w:asciiTheme="minorEastAsia" w:hAnsiTheme="minorEastAsia" w:cs="SimSun"/>
          <w:kern w:val="0"/>
          <w:szCs w:val="21"/>
          <w:lang w:eastAsia="ja-JP"/>
        </w:rPr>
        <w:t>，同时也包含</w:t>
      </w:r>
      <w:r w:rsidRPr="001B7723">
        <w:rPr>
          <w:rFonts w:asciiTheme="minorEastAsia" w:hAnsiTheme="minorEastAsia" w:cs="SimSun" w:hint="eastAsia"/>
          <w:b/>
          <w:bCs/>
          <w:kern w:val="0"/>
          <w:szCs w:val="21"/>
          <w:highlight w:val="yellow"/>
          <w:lang w:eastAsia="ja-JP"/>
        </w:rPr>
        <w:t>1级</w:t>
      </w:r>
      <w:r w:rsidRPr="001B7723">
        <w:rPr>
          <w:rFonts w:asciiTheme="minorEastAsia" w:hAnsiTheme="minorEastAsia" w:cs="SimSun"/>
          <w:b/>
          <w:bCs/>
          <w:kern w:val="0"/>
          <w:szCs w:val="21"/>
          <w:highlight w:val="yellow"/>
          <w:lang w:eastAsia="ja-JP"/>
        </w:rPr>
        <w:t>ITパスポート</w:t>
      </w:r>
      <w:r w:rsidRPr="00F82242">
        <w:rPr>
          <w:rFonts w:asciiTheme="minorEastAsia" w:hAnsiTheme="minorEastAsia" w:cs="SimSun"/>
          <w:kern w:val="0"/>
          <w:szCs w:val="21"/>
          <w:lang w:eastAsia="ja-JP"/>
        </w:rPr>
        <w:t>試験</w:t>
      </w:r>
      <w:r w:rsidRPr="00FA0F9D">
        <w:rPr>
          <w:rFonts w:asciiTheme="minorEastAsia" w:hAnsiTheme="minorEastAsia" w:cs="SimSun"/>
          <w:kern w:val="0"/>
          <w:szCs w:val="21"/>
          <w:lang w:eastAsia="ja-JP"/>
        </w:rPr>
        <w:t>出题内容。</w:t>
      </w:r>
      <w:r w:rsidRPr="00FA0F9D">
        <w:rPr>
          <w:rFonts w:asciiTheme="minorEastAsia" w:hAnsiTheme="minorEastAsia" w:cs="SimSun"/>
          <w:kern w:val="0"/>
          <w:szCs w:val="21"/>
          <w:lang w:eastAsia="ja-JP"/>
        </w:rPr>
        <w:br/>
      </w:r>
      <w:r w:rsidR="001B7723">
        <w:rPr>
          <w:rFonts w:asciiTheme="minorEastAsia" w:hAnsiTheme="minorEastAsia" w:cs="SimSun" w:hint="eastAsia"/>
          <w:kern w:val="0"/>
          <w:szCs w:val="21"/>
          <w:lang w:eastAsia="ja-JP"/>
        </w:rPr>
        <w:t xml:space="preserve">  </w:t>
      </w:r>
      <w:r w:rsidRPr="00FA0F9D">
        <w:rPr>
          <w:rFonts w:asciiTheme="minorEastAsia" w:hAnsiTheme="minorEastAsia" w:cs="SimSun"/>
          <w:kern w:val="0"/>
          <w:szCs w:val="21"/>
        </w:rPr>
        <w:t>IT护照考试是面向全社会、要求掌握 IT 应用基础知识的国家考试。</w:t>
      </w:r>
    </w:p>
    <w:p w14:paraId="075CB80E" w14:textId="77777777" w:rsidR="00FA0F9D" w:rsidRPr="00FA0F9D" w:rsidRDefault="00FA0F9D" w:rsidP="001B7723">
      <w:pPr>
        <w:widowControl/>
        <w:rPr>
          <w:rFonts w:asciiTheme="minorEastAsia" w:hAnsiTheme="minorEastAsia" w:cs="SimSun"/>
          <w:kern w:val="0"/>
          <w:szCs w:val="21"/>
        </w:rPr>
      </w:pPr>
      <w:r w:rsidRPr="00FA0F9D">
        <w:rPr>
          <w:rFonts w:asciiTheme="minorEastAsia" w:hAnsiTheme="minorEastAsia" w:cs="SimSun"/>
          <w:kern w:val="0"/>
          <w:szCs w:val="21"/>
        </w:rPr>
        <w:t>若结合《IT战略与管理》一起学习，可以依次挑战：</w:t>
      </w:r>
    </w:p>
    <w:p w14:paraId="0B0DA504" w14:textId="77777777" w:rsidR="00FA0F9D" w:rsidRPr="00FA0F9D" w:rsidRDefault="00FA0F9D" w:rsidP="00FA0F9D">
      <w:pPr>
        <w:widowControl/>
        <w:numPr>
          <w:ilvl w:val="0"/>
          <w:numId w:val="2"/>
        </w:numPr>
        <w:ind w:firstLineChars="100" w:firstLine="210"/>
        <w:rPr>
          <w:rFonts w:asciiTheme="minorEastAsia" w:hAnsiTheme="minorEastAsia" w:cs="SimSun"/>
          <w:kern w:val="0"/>
          <w:szCs w:val="21"/>
        </w:rPr>
      </w:pPr>
      <w:r w:rsidRPr="00FA0F9D">
        <w:rPr>
          <w:rFonts w:asciiTheme="minorEastAsia" w:hAnsiTheme="minorEastAsia" w:cs="SimSun"/>
          <w:kern w:val="0"/>
          <w:szCs w:val="21"/>
        </w:rPr>
        <w:t>IT护照考试</w:t>
      </w:r>
    </w:p>
    <w:p w14:paraId="25803936" w14:textId="77777777" w:rsidR="00FA0F9D" w:rsidRPr="00FA0F9D" w:rsidRDefault="00FA0F9D" w:rsidP="00FA0F9D">
      <w:pPr>
        <w:widowControl/>
        <w:numPr>
          <w:ilvl w:val="0"/>
          <w:numId w:val="2"/>
        </w:numPr>
        <w:ind w:firstLineChars="100" w:firstLine="210"/>
        <w:rPr>
          <w:rFonts w:asciiTheme="minorEastAsia" w:hAnsiTheme="minorEastAsia" w:cs="SimSun"/>
          <w:kern w:val="0"/>
          <w:szCs w:val="21"/>
        </w:rPr>
      </w:pPr>
      <w:r w:rsidRPr="00FA0F9D">
        <w:rPr>
          <w:rFonts w:asciiTheme="minorEastAsia" w:hAnsiTheme="minorEastAsia" w:cs="SimSun"/>
          <w:kern w:val="0"/>
          <w:szCs w:val="21"/>
        </w:rPr>
        <w:t>基本信息技术者考试</w:t>
      </w:r>
    </w:p>
    <w:p w14:paraId="431F8D48" w14:textId="77777777" w:rsidR="00FA0F9D" w:rsidRPr="00FA0F9D" w:rsidRDefault="00FA0F9D" w:rsidP="00FA0F9D">
      <w:pPr>
        <w:widowControl/>
        <w:ind w:firstLineChars="100" w:firstLine="210"/>
        <w:rPr>
          <w:rFonts w:asciiTheme="minorEastAsia" w:hAnsiTheme="minorEastAsia" w:cs="SimSun"/>
          <w:kern w:val="0"/>
          <w:szCs w:val="21"/>
        </w:rPr>
      </w:pPr>
      <w:r w:rsidRPr="00FA0F9D">
        <w:rPr>
          <w:rFonts w:asciiTheme="minorEastAsia" w:hAnsiTheme="minorEastAsia" w:cs="SimSun"/>
          <w:kern w:val="0"/>
          <w:szCs w:val="21"/>
        </w:rPr>
        <w:t>建议考生根据自身的技能水平合理使用本书，以便在目标资格取得过程中更有效率地提升能力。</w:t>
      </w:r>
    </w:p>
    <w:p w14:paraId="3F5C7874" w14:textId="77777777" w:rsidR="00FA0F9D" w:rsidRPr="00FA0F9D" w:rsidRDefault="00FA0F9D" w:rsidP="00FA0F9D">
      <w:pPr>
        <w:widowControl/>
        <w:ind w:firstLineChars="100" w:firstLine="210"/>
        <w:rPr>
          <w:rFonts w:asciiTheme="minorEastAsia" w:hAnsiTheme="minorEastAsia" w:cs="SimSun" w:hint="eastAsia"/>
          <w:kern w:val="0"/>
          <w:szCs w:val="21"/>
        </w:rPr>
      </w:pPr>
    </w:p>
    <w:sectPr w:rsidR="00FA0F9D" w:rsidRPr="00FA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DAACD" w14:textId="77777777" w:rsidR="00A95C5E" w:rsidRDefault="00A95C5E" w:rsidP="00015570">
      <w:r>
        <w:separator/>
      </w:r>
    </w:p>
  </w:endnote>
  <w:endnote w:type="continuationSeparator" w:id="0">
    <w:p w14:paraId="7AB68881" w14:textId="77777777" w:rsidR="00A95C5E" w:rsidRDefault="00A95C5E" w:rsidP="0001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59369" w14:textId="77777777" w:rsidR="00A95C5E" w:rsidRDefault="00A95C5E" w:rsidP="00015570">
      <w:r>
        <w:separator/>
      </w:r>
    </w:p>
  </w:footnote>
  <w:footnote w:type="continuationSeparator" w:id="0">
    <w:p w14:paraId="0B1E86C9" w14:textId="77777777" w:rsidR="00A95C5E" w:rsidRDefault="00A95C5E" w:rsidP="00015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E4B15"/>
    <w:multiLevelType w:val="multilevel"/>
    <w:tmpl w:val="5A44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86CCE"/>
    <w:multiLevelType w:val="hybridMultilevel"/>
    <w:tmpl w:val="C1D827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44989681">
    <w:abstractNumId w:val="1"/>
  </w:num>
  <w:num w:numId="2" w16cid:durableId="68061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C1"/>
    <w:rsid w:val="00015570"/>
    <w:rsid w:val="001B7723"/>
    <w:rsid w:val="006D60F7"/>
    <w:rsid w:val="007213C1"/>
    <w:rsid w:val="0090519A"/>
    <w:rsid w:val="00A95C5E"/>
    <w:rsid w:val="00B43656"/>
    <w:rsid w:val="00BF674A"/>
    <w:rsid w:val="00F82242"/>
    <w:rsid w:val="00F978F4"/>
    <w:rsid w:val="00FA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60507"/>
  <w15:chartTrackingRefBased/>
  <w15:docId w15:val="{478F67E7-8551-4555-8808-1C881DA6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3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3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3C1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3C1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3C1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3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3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3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13C1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13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1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13C1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13C1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213C1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13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13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13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13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1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13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13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13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13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13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13C1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13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13C1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213C1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5570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1557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5570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15570"/>
    <w:rPr>
      <w:sz w:val="18"/>
      <w:szCs w:val="18"/>
    </w:rPr>
  </w:style>
  <w:style w:type="character" w:styleId="af2">
    <w:name w:val="Strong"/>
    <w:basedOn w:val="a0"/>
    <w:uiPriority w:val="22"/>
    <w:qFormat/>
    <w:rsid w:val="00015570"/>
    <w:rPr>
      <w:b/>
      <w:bCs/>
    </w:rPr>
  </w:style>
  <w:style w:type="table" w:styleId="af3">
    <w:name w:val="Grid Table Light"/>
    <w:basedOn w:val="a1"/>
    <w:uiPriority w:val="40"/>
    <w:rsid w:val="0001557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Plain Table 3"/>
    <w:basedOn w:val="a1"/>
    <w:uiPriority w:val="43"/>
    <w:rsid w:val="00F978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F978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F978F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F978F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F978F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978F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F978F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978F4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F978F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Plain Table 2"/>
    <w:basedOn w:val="a1"/>
    <w:uiPriority w:val="42"/>
    <w:rsid w:val="00F978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F978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2</cp:revision>
  <dcterms:created xsi:type="dcterms:W3CDTF">2025-08-10T12:30:00Z</dcterms:created>
  <dcterms:modified xsi:type="dcterms:W3CDTF">2025-08-10T13:14:00Z</dcterms:modified>
</cp:coreProperties>
</file>