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240" w:after="240"/>
        <w:jc w:val="left"/>
        <w:outlineLvl w:val="2"/>
        <w:rPr>
          <w:rFonts w:ascii="微软雅黑" w:hAnsi="微软雅黑" w:eastAsia="微软雅黑" w:cs="宋体"/>
          <w:b/>
          <w:bCs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6"/>
          <w:szCs w:val="36"/>
        </w:rPr>
        <w:t>任务描述</w:t>
      </w:r>
    </w:p>
    <w:p>
      <w:pPr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本关任务：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eastAsia="zh-CN"/>
        </w:rPr>
        <w:t>考虑一个只有两个结果的不确定事件，通常是成功或者失败，例如抛硬币实验，结果是不确定的且有两种类型：正面（认为成功）或者反面（失败）。这样的实验被称为伯努利实验。</w:t>
      </w:r>
    </w:p>
    <w:p>
      <w:pPr>
        <w:widowControl/>
        <w:shd w:val="clear" w:color="auto" w:fill="FFFFFF"/>
        <w:spacing w:before="240" w:after="240"/>
        <w:jc w:val="left"/>
        <w:outlineLvl w:val="2"/>
        <w:rPr>
          <w:rFonts w:hint="eastAsia" w:ascii="微软雅黑" w:hAnsi="微软雅黑" w:eastAsia="微软雅黑" w:cs="宋体"/>
          <w:b/>
          <w:bCs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6"/>
          <w:szCs w:val="36"/>
        </w:rPr>
        <w:t>相关知识</w:t>
      </w:r>
    </w:p>
    <w:p>
      <w:pPr>
        <w:widowControl/>
        <w:shd w:val="clear" w:color="auto" w:fill="FFFFFF"/>
        <w:spacing w:before="240" w:after="240"/>
        <w:jc w:val="left"/>
        <w:outlineLvl w:val="2"/>
        <w:rPr>
          <w:rFonts w:hint="eastAsia" w:hAnsi="Cambria Math" w:eastAsia="微软雅黑" w:cs="宋体"/>
          <w:b w:val="0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eastAsia="zh-CN"/>
        </w:rPr>
        <w:t>设成功的概率为</w:t>
      </w:r>
      <m:oMath>
        <m:r>
          <m:rPr>
            <m:sty m:val="p"/>
          </m:rPr>
          <w:rPr>
            <w:rFonts w:hint="eastAsia" w:ascii="Cambria Math" w:hAnsi="Cambria Math" w:eastAsia="微软雅黑" w:cs="宋体"/>
            <w:kern w:val="0"/>
            <w:sz w:val="24"/>
            <w:szCs w:val="24"/>
            <w:lang w:val="en-US" w:eastAsia="zh-CN" w:bidi="ar-SA"/>
          </w:rPr>
          <m:t>p</m:t>
        </m:r>
      </m:oMath>
      <w:r>
        <m:rPr/>
        <w:rPr>
          <w:rFonts w:hint="eastAsia" w:hAnsi="Cambria Math" w:eastAsia="微软雅黑" w:cs="宋体"/>
          <w:i w:val="0"/>
          <w:kern w:val="0"/>
          <w:sz w:val="24"/>
          <w:szCs w:val="24"/>
          <w:lang w:val="en-US" w:eastAsia="zh-CN" w:bidi="ar-SA"/>
        </w:rPr>
        <w:t>，失败的概率为</w:t>
      </w:r>
      <m:oMath>
        <m:r>
          <m:rPr>
            <m:sty m:val="p"/>
          </m:rPr>
          <w:rPr>
            <w:rFonts w:hint="eastAsia" w:ascii="Cambria Math" w:hAnsi="Cambria Math" w:eastAsia="微软雅黑" w:cs="宋体"/>
            <w:kern w:val="0"/>
            <w:sz w:val="24"/>
            <w:szCs w:val="24"/>
            <w:lang w:val="en-US" w:eastAsia="zh-CN" w:bidi="ar-SA"/>
          </w:rPr>
          <m:t>1−</m:t>
        </m:r>
        <m:r>
          <m:rPr>
            <m:sty m:val="p"/>
          </m:rPr>
          <w:rPr>
            <w:rFonts w:hint="eastAsia" w:ascii="Cambria Math" w:hAnsi="Cambria Math" w:eastAsia="微软雅黑" w:cs="宋体"/>
            <w:kern w:val="0"/>
            <w:sz w:val="24"/>
            <w:szCs w:val="24"/>
            <w:lang w:val="en-US" w:eastAsia="zh-CN" w:bidi="ar-SA"/>
          </w:rPr>
          <m:t>p</m:t>
        </m:r>
      </m:oMath>
      <w:r>
        <m:rPr/>
        <w:rPr>
          <w:rFonts w:hint="eastAsia" w:hAnsi="Cambria Math" w:eastAsia="微软雅黑" w:cs="宋体"/>
          <w:b w:val="0"/>
          <w:i w:val="0"/>
          <w:kern w:val="0"/>
          <w:sz w:val="24"/>
          <w:szCs w:val="24"/>
          <w:lang w:val="en-US" w:eastAsia="zh-CN" w:bidi="ar-SA"/>
        </w:rPr>
        <w:t>。如果进行</w:t>
      </w:r>
      <m:oMath>
        <m:r>
          <m:rPr>
            <m:sty m:val="p"/>
          </m:rPr>
          <w:rPr>
            <w:rFonts w:hint="eastAsia" w:ascii="Cambria Math" w:hAnsi="Cambria Math" w:eastAsia="微软雅黑" w:cs="宋体"/>
            <w:kern w:val="0"/>
            <w:sz w:val="24"/>
            <w:szCs w:val="24"/>
            <w:lang w:val="en-US" w:eastAsia="zh-CN" w:bidi="ar-SA"/>
          </w:rPr>
          <m:t>n</m:t>
        </m:r>
      </m:oMath>
      <w:r>
        <m:rPr/>
        <w:rPr>
          <w:rFonts w:hint="eastAsia" w:hAnsi="Cambria Math" w:eastAsia="微软雅黑" w:cs="宋体"/>
          <w:b w:val="0"/>
          <w:i w:val="0"/>
          <w:kern w:val="0"/>
          <w:sz w:val="24"/>
          <w:szCs w:val="24"/>
          <w:lang w:val="en-US" w:eastAsia="zh-CN" w:bidi="ar-SA"/>
        </w:rPr>
        <w:t>次实验，每次实验的结果不依赖于先前实验的结果，则成功x次，失败n-</w:t>
      </w:r>
      <w:r>
        <w:rPr>
          <w:rFonts w:hint="eastAsia" w:hAnsi="Cambria Math" w:eastAsia="微软雅黑" w:cs="宋体"/>
          <w:b w:val="0"/>
          <w:i w:val="0"/>
          <w:kern w:val="0"/>
          <w:sz w:val="24"/>
          <w:szCs w:val="24"/>
          <w:lang w:val="en-US" w:eastAsia="zh-CN" w:bidi="ar-SA"/>
        </w:rPr>
        <w:t>x次的概率为：</w:t>
      </w:r>
    </w:p>
    <w:p>
      <w:pPr>
        <w:widowControl/>
        <w:shd w:val="clear" w:color="auto" w:fill="FFFFFF"/>
        <w:spacing w:before="240" w:after="240"/>
        <w:jc w:val="left"/>
        <w:outlineLvl w:val="2"/>
        <w:rPr>
          <w:rFonts w:hint="default" w:hAnsi="Cambria Math" w:eastAsia="微软雅黑" w:cs="宋体"/>
          <w:b w:val="0"/>
          <w:i w:val="0"/>
          <w:kern w:val="0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微软雅黑" w:cs="宋体"/>
              <w:kern w:val="0"/>
              <w:sz w:val="24"/>
              <w:szCs w:val="24"/>
              <w:lang w:val="en-US" w:eastAsia="zh-CN" w:bidi="ar-SA"/>
            </w:rPr>
            <m:t>B(x,n,p)=</m:t>
          </m:r>
          <m:f>
            <m:fPr>
              <m:ctrlPr>
                <m:rPr/>
                <w:rPr>
                  <w:rFonts w:hint="eastAsia" w:ascii="Cambria Math" w:hAnsi="Cambria Math" w:eastAsia="微软雅黑" w:cs="宋体"/>
                  <w:b w:val="0"/>
                  <w:i w:val="0"/>
                  <w:kern w:val="0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微软雅黑" w:cs="宋体"/>
                  <w:kern w:val="0"/>
                  <w:sz w:val="24"/>
                  <w:szCs w:val="24"/>
                  <w:lang w:val="en-US" w:eastAsia="zh-CN" w:bidi="ar-SA"/>
                </w:rPr>
                <m:t>n!</m:t>
              </m:r>
              <m:ctrlPr>
                <m:rPr/>
                <w:rPr>
                  <w:rFonts w:hint="eastAsia" w:ascii="Cambria Math" w:hAnsi="Cambria Math" w:eastAsia="微软雅黑" w:cs="宋体"/>
                  <w:b w:val="0"/>
                  <w:i w:val="0"/>
                  <w:kern w:val="0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微软雅黑" w:cs="宋体"/>
                  <w:kern w:val="0"/>
                  <w:sz w:val="24"/>
                  <w:szCs w:val="24"/>
                  <w:lang w:val="en-US" w:eastAsia="zh-CN" w:bidi="ar-SA"/>
                </w:rPr>
                <m:t>x!(n−x)!</m:t>
              </m:r>
              <m:ctrlPr>
                <m:rPr/>
                <w:rPr>
                  <w:rFonts w:hint="eastAsia" w:ascii="Cambria Math" w:hAnsi="Cambria Math" w:eastAsia="微软雅黑" w:cs="宋体"/>
                  <w:b w:val="0"/>
                  <w:i w:val="0"/>
                  <w:kern w:val="0"/>
                  <w:sz w:val="24"/>
                  <w:szCs w:val="24"/>
                  <w:lang w:val="en-US" w:eastAsia="zh-CN" w:bidi="ar-SA"/>
                </w:rPr>
              </m:ctrlPr>
            </m:den>
          </m:f>
          <m:sSup>
            <m:sSupPr>
              <m:ctrlPr>
                <m:rPr/>
                <w:rPr>
                  <w:rFonts w:hint="eastAsia" w:ascii="Cambria Math" w:hAnsi="Cambria Math" w:eastAsia="微软雅黑" w:cs="宋体"/>
                  <w:b w:val="0"/>
                  <w:i w:val="0"/>
                  <w:kern w:val="0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微软雅黑" w:cs="宋体"/>
                  <w:kern w:val="0"/>
                  <w:sz w:val="24"/>
                  <w:szCs w:val="24"/>
                  <w:lang w:val="en-US" w:eastAsia="zh-CN" w:bidi="ar-SA"/>
                </w:rPr>
                <m:t>p</m:t>
              </m:r>
              <m:ctrlPr>
                <m:rPr/>
                <w:rPr>
                  <w:rFonts w:hint="eastAsia" w:ascii="Cambria Math" w:hAnsi="Cambria Math" w:eastAsia="微软雅黑" w:cs="宋体"/>
                  <w:b w:val="0"/>
                  <w:i w:val="0"/>
                  <w:kern w:val="0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微软雅黑" w:cs="宋体"/>
                  <w:kern w:val="0"/>
                  <w:sz w:val="24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hint="eastAsia" w:ascii="Cambria Math" w:hAnsi="Cambria Math" w:eastAsia="微软雅黑" w:cs="宋体"/>
                  <w:b w:val="0"/>
                  <w:i w:val="0"/>
                  <w:kern w:val="0"/>
                  <w:sz w:val="24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m:rPr/>
                <w:rPr>
                  <w:rFonts w:hint="eastAsia" w:ascii="Cambria Math" w:hAnsi="Cambria Math" w:eastAsia="微软雅黑" w:cs="宋体"/>
                  <w:b w:val="0"/>
                  <w:i w:val="0"/>
                  <w:kern w:val="0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微软雅黑" w:cs="宋体"/>
                  <w:kern w:val="0"/>
                  <w:sz w:val="24"/>
                  <w:szCs w:val="24"/>
                  <w:lang w:val="en-US" w:eastAsia="zh-CN" w:bidi="ar-SA"/>
                </w:rPr>
                <m:t>(1−p)</m:t>
              </m:r>
              <m:ctrlPr>
                <m:rPr/>
                <w:rPr>
                  <w:rFonts w:hint="eastAsia" w:ascii="Cambria Math" w:hAnsi="Cambria Math" w:eastAsia="微软雅黑" w:cs="宋体"/>
                  <w:b w:val="0"/>
                  <w:i w:val="0"/>
                  <w:kern w:val="0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微软雅黑" w:cs="宋体"/>
                  <w:kern w:val="0"/>
                  <w:sz w:val="24"/>
                  <w:szCs w:val="24"/>
                  <w:lang w:val="en-US" w:eastAsia="zh-CN" w:bidi="ar-SA"/>
                </w:rPr>
                <m:t>n−x</m:t>
              </m:r>
              <m:ctrlPr>
                <m:rPr/>
                <w:rPr>
                  <w:rFonts w:hint="eastAsia" w:ascii="Cambria Math" w:hAnsi="Cambria Math" w:eastAsia="微软雅黑" w:cs="宋体"/>
                  <w:b w:val="0"/>
                  <w:i w:val="0"/>
                  <w:kern w:val="0"/>
                  <w:sz w:val="24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widowControl/>
        <w:shd w:val="clear" w:color="auto" w:fill="FFFFFF"/>
        <w:spacing w:before="240" w:after="240"/>
        <w:jc w:val="left"/>
        <w:outlineLvl w:val="2"/>
        <w:rPr>
          <w:rFonts w:ascii="微软雅黑" w:hAnsi="微软雅黑" w:eastAsia="微软雅黑" w:cs="宋体"/>
          <w:b/>
          <w:bCs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6"/>
          <w:szCs w:val="36"/>
        </w:rPr>
        <w:t>编程要求</w:t>
      </w:r>
    </w:p>
    <w:p>
      <w:pPr>
        <w:widowControl/>
        <w:shd w:val="clear" w:color="auto" w:fill="FFFFFF"/>
        <w:spacing w:before="240" w:after="240"/>
        <w:jc w:val="left"/>
        <w:outlineLvl w:val="2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也可以模拟这些问题，然后找到概率的近似值。编写一个函数simulate_binomial(p, n, x, N),其中每次实验有两个可能结果，出现概率分别为</w:t>
      </w:r>
      <m:oMath>
        <m:r>
          <m:rPr>
            <m:sty m:val="p"/>
          </m:rPr>
          <w:rPr>
            <w:rFonts w:hint="eastAsia" w:ascii="Cambria Math" w:hAnsi="Cambria Math" w:eastAsia="微软雅黑" w:cs="宋体"/>
            <w:kern w:val="0"/>
            <w:sz w:val="24"/>
            <w:szCs w:val="24"/>
            <w:lang w:val="en-US" w:eastAsia="zh-CN" w:bidi="ar-SA"/>
          </w:rPr>
          <m:t>p</m:t>
        </m:r>
      </m:oMath>
      <w:r>
        <m:rPr/>
        <w:rPr>
          <w:rFonts w:hint="eastAsia" w:hAnsi="Cambria Math" w:eastAsia="微软雅黑" w:cs="宋体"/>
          <w:b w:val="0"/>
          <w:i w:val="0"/>
          <w:kern w:val="0"/>
          <w:sz w:val="24"/>
          <w:szCs w:val="24"/>
          <w:lang w:val="en-US" w:eastAsia="zh-CN" w:bidi="ar-SA"/>
        </w:rPr>
        <w:t>和</w:t>
      </w:r>
      <m:oMath>
        <m:r>
          <m:rPr>
            <m:sty m:val="p"/>
          </m:rPr>
          <w:rPr>
            <w:rFonts w:hint="eastAsia" w:ascii="Cambria Math" w:hAnsi="Cambria Math" w:eastAsia="微软雅黑" w:cs="宋体"/>
            <w:kern w:val="0"/>
            <w:sz w:val="24"/>
            <w:szCs w:val="24"/>
            <w:lang w:val="en-US" w:eastAsia="zh-CN" w:bidi="ar-SA"/>
          </w:rPr>
          <m:t>1−p</m:t>
        </m:r>
      </m:oMath>
      <w:r>
        <m:rPr/>
        <w:rPr>
          <w:rFonts w:hint="eastAsia" w:hAnsi="Cambria Math" w:eastAsia="微软雅黑" w:cs="宋体"/>
          <w:b w:val="0"/>
          <w:i w:val="0"/>
          <w:kern w:val="0"/>
          <w:sz w:val="24"/>
          <w:szCs w:val="24"/>
          <w:lang w:val="en-US" w:eastAsia="zh-CN" w:bidi="ar-SA"/>
        </w:rPr>
        <w:t>。如果具有概率</w:t>
      </w:r>
      <m:oMath>
        <m:r>
          <m:rPr>
            <m:sty m:val="p"/>
          </m:rPr>
          <w:rPr>
            <w:rFonts w:hint="eastAsia" w:ascii="Cambria Math" w:hAnsi="Cambria Math" w:eastAsia="微软雅黑" w:cs="宋体"/>
            <w:kern w:val="0"/>
            <w:sz w:val="24"/>
            <w:szCs w:val="24"/>
            <w:lang w:val="en-US" w:eastAsia="zh-CN" w:bidi="ar-SA"/>
          </w:rPr>
          <m:t>p</m:t>
        </m:r>
      </m:oMath>
      <w:r>
        <m:rPr/>
        <w:rPr>
          <w:rFonts w:hint="eastAsia" w:hAnsi="Cambria Math" w:eastAsia="微软雅黑" w:cs="宋体"/>
          <w:b w:val="0"/>
          <w:i w:val="0"/>
          <w:kern w:val="0"/>
          <w:sz w:val="24"/>
          <w:szCs w:val="24"/>
          <w:lang w:val="en-US" w:eastAsia="zh-CN" w:bidi="ar-SA"/>
        </w:rPr>
        <w:t>的那个结果刚好出现x次，那么称n次实验是成功的。该函数必须重复这n次实验N次。如果M是N次实验中成功的次数，那么概率估计为</w:t>
      </w:r>
      <m:oMath>
        <m:r>
          <m:rPr>
            <m:sty m:val="p"/>
          </m:rPr>
          <w:rPr>
            <w:rFonts w:hint="eastAsia" w:ascii="Cambria Math" w:hAnsi="Cambria Math" w:eastAsia="微软雅黑" w:cs="宋体"/>
            <w:kern w:val="0"/>
            <w:sz w:val="24"/>
            <w:szCs w:val="24"/>
            <w:lang w:val="en-US" w:eastAsia="zh-CN" w:bidi="ar-SA"/>
          </w:rPr>
          <m:t>M/N</m:t>
        </m:r>
      </m:oMath>
      <w:r>
        <m:rPr/>
        <w:rPr>
          <w:rFonts w:hint="eastAsia" w:hAnsi="Cambria Math" w:eastAsia="微软雅黑" w:cs="宋体"/>
          <w:b w:val="0"/>
          <w:i w:val="0"/>
          <w:kern w:val="0"/>
          <w:sz w:val="24"/>
          <w:szCs w:val="24"/>
          <w:lang w:val="en-US" w:eastAsia="zh-CN" w:bidi="ar-SA"/>
        </w:rPr>
        <w:t>，要求函数返回概率估计和误差的绝对值。</w:t>
      </w:r>
    </w:p>
    <w:p>
      <w:pPr>
        <w:widowControl/>
        <w:shd w:val="clear" w:color="auto" w:fill="FFFFFF"/>
        <w:spacing w:before="240" w:after="240"/>
        <w:jc w:val="left"/>
        <w:outlineLvl w:val="2"/>
        <w:rPr>
          <w:rFonts w:hint="eastAsia" w:ascii="微软雅黑" w:hAnsi="微软雅黑" w:eastAsia="微软雅黑" w:cs="宋体"/>
          <w:b/>
          <w:bCs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6"/>
          <w:szCs w:val="36"/>
        </w:rPr>
        <w:t>提示</w:t>
      </w:r>
    </w:p>
    <w:p>
      <w:pPr>
        <w:widowControl/>
        <w:shd w:val="clear" w:color="auto" w:fill="FFFFFF"/>
        <w:spacing w:before="240" w:after="240"/>
        <w:jc w:val="left"/>
        <w:outlineLvl w:val="2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在s_binomial(p, n, x)实现公式的精确计算，simulate_binomial函数返回概率估计和误差。</w:t>
      </w:r>
    </w:p>
    <w:p>
      <w:pPr>
        <w:widowControl/>
        <w:shd w:val="clear" w:color="auto" w:fill="FFFFFF"/>
        <w:spacing w:before="240" w:after="240"/>
        <w:jc w:val="left"/>
        <w:outlineLvl w:val="2"/>
        <w:rPr>
          <w:rFonts w:ascii="微软雅黑" w:hAnsi="微软雅黑" w:eastAsia="微软雅黑" w:cs="宋体"/>
          <w:b/>
          <w:bCs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6"/>
          <w:szCs w:val="36"/>
        </w:rPr>
        <w:t>测试用例说明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39"/>
        <w:gridCol w:w="1407"/>
        <w:gridCol w:w="1408"/>
        <w:gridCol w:w="1612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1/2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10000000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accuracy:0.3125, estimate:0.31241, error:8.97e-05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5/6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10000000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accuracy:0.482253, estimate:0.482098, error:0.000154586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11/120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10000000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accuracy:0.00635514, estimate:0.0062776, error:7.75356e-05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BFE71"/>
    <w:rsid w:val="4A1947CF"/>
    <w:rsid w:val="53FFB42D"/>
    <w:rsid w:val="5FFDA6B8"/>
    <w:rsid w:val="77FCA4C5"/>
    <w:rsid w:val="89EF1358"/>
    <w:rsid w:val="AE7F2B75"/>
    <w:rsid w:val="B2FF0520"/>
    <w:rsid w:val="C1D243AB"/>
    <w:rsid w:val="CDFF5E4C"/>
    <w:rsid w:val="CFF7C2D3"/>
    <w:rsid w:val="DE5F8DCA"/>
    <w:rsid w:val="EE3F5753"/>
    <w:rsid w:val="FBF9F407"/>
    <w:rsid w:val="FED7BFE7"/>
    <w:rsid w:val="FFFD1B97"/>
    <w:rsid w:val="FFFD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花蟹可戴表</cp:lastModifiedBy>
  <dcterms:modified xsi:type="dcterms:W3CDTF">2021-03-06T10:59:24Z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