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t xml:space="preserve">Tx </w:t>
      </w:r>
      <w:r>
        <w:rPr>
          <w:rFonts w:hint="eastAsia"/>
          <w:lang w:val="en-US" w:eastAsia="zh-Hans"/>
        </w:rPr>
        <w:t>广播优化方案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假设 Utopia 的网络由两种节点构成：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1. 普通节点：在网络中不挖矿也不发 assertion ，下图中用 A 集合表示，即  A = [A1,A2,...,An] ;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2. 委员会节点：负责出块的节点，下图中用 Q 集合表示，Q = [Q1,Q2,...,Qn] ;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优化</w:t>
      </w:r>
      <w:r>
        <w:rPr>
          <w:rFonts w:hint="eastAsia"/>
          <w:lang w:eastAsia="zh-Hans"/>
        </w:rPr>
        <w:t>前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下图模拟了</w:t>
      </w:r>
      <w:r>
        <w:rPr>
          <w:rFonts w:hint="eastAsia"/>
          <w:lang w:val="en-US" w:eastAsia="zh-Hans"/>
        </w:rPr>
        <w:t>优化</w:t>
      </w:r>
      <w:r>
        <w:rPr>
          <w:rFonts w:hint="eastAsia"/>
          <w:lang w:eastAsia="zh-Hans"/>
        </w:rPr>
        <w:t>前的交易发布流程，由共识算法的特点可以得知 Q 集合是相对稳定的节点，负责出块，交易在 A 集合的 txpool 中就浪费了 A 集合节点的内存，广播范围是 A + Q 集合也就浪费了全网的流量，降低了整体资源使用率；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59705" cy="3114040"/>
            <wp:effectExtent l="0" t="0" r="2349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1. 交易从 Client 端通过 rpc 接口发送到节点 A1；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2. 通过 txpool.addLocal 将交易放到交易池中；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3. 从 txpool 发出广播事件，通知 p2p 模块进行广播；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4. 筛选本地 peer 执行 gossip 逻辑，当 peer 中包含委员会成员时，优先广播给委员会成员；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优化</w:t>
      </w:r>
      <w:r>
        <w:rPr>
          <w:rFonts w:hint="eastAsia"/>
          <w:lang w:eastAsia="zh-Hans"/>
        </w:rPr>
        <w:t>后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优化</w:t>
      </w:r>
      <w:r>
        <w:rPr>
          <w:rFonts w:hint="eastAsia"/>
          <w:lang w:eastAsia="zh-Hans"/>
        </w:rPr>
        <w:t>的</w:t>
      </w:r>
      <w:r>
        <w:rPr>
          <w:rFonts w:hint="eastAsia"/>
          <w:lang w:val="en-US" w:eastAsia="zh-Hans"/>
        </w:rPr>
        <w:t>主要</w:t>
      </w:r>
      <w:r>
        <w:rPr>
          <w:rFonts w:hint="eastAsia"/>
          <w:lang w:eastAsia="zh-Hans"/>
        </w:rPr>
        <w:t>目标是缩小 tx 的广播范围，让 tx 只在委员会节点间 gossip ，并且交易只在发起节点和委员会节点的 txpool 中存在，这样节省不相关节点的内存使用率，也会降低全网广播交易所用的流量；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58435" cy="2109470"/>
            <wp:effectExtent l="0" t="0" r="24765" b="241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1. 交易从 Client 端通过 rpc 接口发送到节点 A1；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2. 通过 txpool.addLocal </w:t>
      </w:r>
      <w:bookmarkStart w:id="0" w:name="_GoBack"/>
      <w:bookmarkEnd w:id="0"/>
      <w:r>
        <w:rPr>
          <w:rFonts w:hint="eastAsia"/>
          <w:lang w:eastAsia="zh-Hans"/>
        </w:rPr>
        <w:t>将交易放到交易池中；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3. 重写交易的广播逻辑，根据 txhash 匹配两个委员会成员并通过 mailbox 通道传递消息，图中是 Q1 和 Q3；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4. Q1 和 Q3 会执行相同的逻辑，我们以 Q1 为例，通过 addRemote 将交易放入 txpool 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5. Q1 判断自己是委员会成员，直接将交易 publish 到 pubsub 模块；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6. 消息到达 pubsub 模块后会执行 gossip 逻辑，目标中也包含了自己；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7. Q1 节点  subscribe 到自己广播过来的消息后会进行忽略，Q2 节点 subscribe 到 Q1 的消息后会重复执行 1~5 步，在 publish 时会对消息进行判断，如果是来自 pubsub 通道，则忽略，如果消息来自 mailbox 通道则继续执行 publish；</w:t>
      </w: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AA38B"/>
    <w:rsid w:val="7BFAA38B"/>
    <w:rsid w:val="F7A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2020-09-14T23:26:00Z</dcterms:created>
  <dc:creator>liangc</dc:creator>
  <cp:lastModifiedBy>liangc</cp:lastModifiedBy>
  <dcterms:modified xsi:type="dcterms:W3CDTF">2020-09-15T14:29:25Z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