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01129" w14:textId="615A7C6F" w:rsidR="00E65EC0" w:rsidRDefault="00E65EC0" w:rsidP="00E65EC0">
      <w:r>
        <w:t xml:space="preserve">Copyright </w:t>
      </w:r>
      <w:r w:rsidR="00277ED1">
        <w:t>©</w:t>
      </w:r>
      <w:r>
        <w:t xml:space="preserve"> </w:t>
      </w:r>
      <w:r w:rsidR="004B64AC">
        <w:t xml:space="preserve">2017 </w:t>
      </w:r>
      <w:r>
        <w:t xml:space="preserve">Washington University </w:t>
      </w:r>
      <w:r w:rsidR="00277ED1">
        <w:t>in St. Louis</w:t>
      </w:r>
    </w:p>
    <w:p w14:paraId="7730112B" w14:textId="7E94832E" w:rsidR="00E65EC0" w:rsidRDefault="00E65EC0" w:rsidP="00E65EC0">
      <w:r>
        <w:t>Washington University</w:t>
      </w:r>
      <w:r w:rsidR="00136B6D">
        <w:t xml:space="preserve"> (“WU”)</w:t>
      </w:r>
      <w:r>
        <w:t xml:space="preserve"> hereby grants to you a </w:t>
      </w:r>
      <w:r w:rsidR="000762DF">
        <w:t xml:space="preserve">revocable, </w:t>
      </w:r>
      <w:r>
        <w:t>non-transferable, non-exclusive, royalty-free, non-commercial license to</w:t>
      </w:r>
      <w:r w:rsidR="004B64AC">
        <w:t xml:space="preserve"> download,</w:t>
      </w:r>
      <w:r>
        <w:t xml:space="preserve"> </w:t>
      </w:r>
      <w:r w:rsidR="004B64AC">
        <w:t xml:space="preserve">install and </w:t>
      </w:r>
      <w:r>
        <w:t xml:space="preserve">use </w:t>
      </w:r>
      <w:proofErr w:type="spellStart"/>
      <w:r w:rsidR="00561091">
        <w:t>microCavity</w:t>
      </w:r>
      <w:proofErr w:type="spellEnd"/>
      <w:r w:rsidR="00136B6D" w:rsidRPr="009F737E">
        <w:t xml:space="preserve"> </w:t>
      </w:r>
      <w:r w:rsidR="00722C4C" w:rsidRPr="009F737E">
        <w:t>(“SOFTWARE”)</w:t>
      </w:r>
      <w:r w:rsidR="00FA7B2D" w:rsidRPr="009F737E">
        <w:t>,</w:t>
      </w:r>
      <w:r w:rsidR="00722C4C">
        <w:t xml:space="preserve"> on a single mobile device </w:t>
      </w:r>
      <w:r w:rsidR="000762DF">
        <w:t>owned and controlled by you</w:t>
      </w:r>
      <w:r>
        <w:t xml:space="preserve">. The </w:t>
      </w:r>
      <w:r w:rsidR="00722C4C">
        <w:t xml:space="preserve">SOFTWARE </w:t>
      </w:r>
      <w:r>
        <w:t>may not be distributed, shared, or transferred to any third party.</w:t>
      </w:r>
      <w:r w:rsidR="00136B6D">
        <w:t xml:space="preserve"> </w:t>
      </w:r>
      <w:r>
        <w:t xml:space="preserve">This license </w:t>
      </w:r>
      <w:r w:rsidR="00136B6D">
        <w:t xml:space="preserve">can be terminated at any time and </w:t>
      </w:r>
      <w:r>
        <w:t xml:space="preserve">does not grant any rights or licenses to any other patents, copyrights, or other forms of intellectual property owned or controlled by </w:t>
      </w:r>
      <w:r w:rsidR="00136B6D">
        <w:t>WU</w:t>
      </w:r>
      <w:r>
        <w:t>.</w:t>
      </w:r>
      <w:bookmarkStart w:id="0" w:name="_GoBack"/>
      <w:bookmarkEnd w:id="0"/>
    </w:p>
    <w:p w14:paraId="7730112D" w14:textId="5700E599" w:rsidR="00C85E9E" w:rsidRDefault="00E65EC0" w:rsidP="00E65EC0">
      <w:r>
        <w:t xml:space="preserve">YOU AGREE THAT THE SOFTWARE PROVIDED HEREUNDER IS EXPERIMENTAL AND IS PROVIDED “AS IS”, WITHOUT ANY WARRANTY OF ANY KIND, EXPRESSED OR IMPLIED, INCLUDING WITHOUT LIMITATION WARRANTIES OF MERCHANTABILITY OR FITNESS FOR ANY </w:t>
      </w:r>
      <w:proofErr w:type="gramStart"/>
      <w:r>
        <w:t>PARTICULAR PURPOSE</w:t>
      </w:r>
      <w:proofErr w:type="gramEnd"/>
      <w:r>
        <w:t xml:space="preserve">, OR NON-INFRINGEMENT OF ANY THIRD-PARTY PATENT, COPYRIGHT, OR ANY OTHER THIRD-PARTY RIGHT.  IN NO </w:t>
      </w:r>
      <w:proofErr w:type="gramStart"/>
      <w:r>
        <w:t>EVENT</w:t>
      </w:r>
      <w:proofErr w:type="gramEnd"/>
      <w:r>
        <w:t xml:space="preserve"> SHALL THE CREATORS OF THE SOFTWARE OR </w:t>
      </w:r>
      <w:r w:rsidR="00136B6D">
        <w:t>WU</w:t>
      </w:r>
      <w:r>
        <w:t xml:space="preserve"> BE LIABLE FOR ANY DIRECT, INDIRECT, SPECIAL, OR CONSEQUENTIAL DAMAGES ARISING OUT OF OR IN ANY WAY CONNECTED WITH THE SOFTWARE, THE USE OF THE SOFTWARE, OR THIS AGREEMENT, WHETHER IN BREACH OF CONTRACT, TORT OR OTHERWISE, EVEN IF SUCH PARTY IS ADVISED OF THE POSSIBILITY OF SUCH DAMAGES.</w:t>
      </w:r>
    </w:p>
    <w:p w14:paraId="52410BD0" w14:textId="77777777" w:rsidR="00843CBA" w:rsidRDefault="00843CBA" w:rsidP="00E65EC0"/>
    <w:p w14:paraId="23B6F079" w14:textId="77777777" w:rsidR="00843CBA" w:rsidRDefault="00843CBA" w:rsidP="00E65EC0"/>
    <w:p w14:paraId="704F9063" w14:textId="77777777" w:rsidR="00843CBA" w:rsidRDefault="00843CBA" w:rsidP="00E65EC0"/>
    <w:p w14:paraId="007E6A34" w14:textId="2DB41327" w:rsidR="00BD2CFD" w:rsidRDefault="00BD2CFD" w:rsidP="00E65EC0">
      <w:r>
        <w:t>[This license text should be followed by two buttons: a</w:t>
      </w:r>
      <w:r w:rsidR="00AB2E2F">
        <w:t>n</w:t>
      </w:r>
      <w:r>
        <w:t xml:space="preserve"> “Agree” button that enables the app to be run and a “Disagree” button that closes the app. This screen should be shown every time the app opens</w:t>
      </w:r>
      <w:r w:rsidR="00AB2E2F">
        <w:t>.</w:t>
      </w:r>
      <w:r w:rsidR="0079173A">
        <w:t xml:space="preserve"> This license text should also be presented below the app information on the</w:t>
      </w:r>
      <w:r w:rsidR="00D408EB">
        <w:t xml:space="preserve"> app listing p</w:t>
      </w:r>
      <w:r w:rsidR="0079173A">
        <w:t>a</w:t>
      </w:r>
      <w:r w:rsidR="00D408EB">
        <w:t>g</w:t>
      </w:r>
      <w:r w:rsidR="0079173A">
        <w:t>e.</w:t>
      </w:r>
      <w:r>
        <w:t>]</w:t>
      </w:r>
    </w:p>
    <w:sectPr w:rsidR="00BD2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EC0"/>
    <w:rsid w:val="0004256F"/>
    <w:rsid w:val="000762DF"/>
    <w:rsid w:val="00113F9D"/>
    <w:rsid w:val="00136B6D"/>
    <w:rsid w:val="00277ED1"/>
    <w:rsid w:val="003B590B"/>
    <w:rsid w:val="004954DB"/>
    <w:rsid w:val="004B64AC"/>
    <w:rsid w:val="00561091"/>
    <w:rsid w:val="005F178C"/>
    <w:rsid w:val="00651A10"/>
    <w:rsid w:val="006855F0"/>
    <w:rsid w:val="00722C4C"/>
    <w:rsid w:val="0079173A"/>
    <w:rsid w:val="007E012C"/>
    <w:rsid w:val="00843CBA"/>
    <w:rsid w:val="009F737E"/>
    <w:rsid w:val="00A72F91"/>
    <w:rsid w:val="00AB2E2F"/>
    <w:rsid w:val="00BD2CFD"/>
    <w:rsid w:val="00C85E9E"/>
    <w:rsid w:val="00D408EB"/>
    <w:rsid w:val="00D542A8"/>
    <w:rsid w:val="00E65EC0"/>
    <w:rsid w:val="00FA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1129"/>
  <w15:docId w15:val="{A6423EC5-CB20-43C2-A508-97695F12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 Paul</dc:creator>
  <cp:lastModifiedBy>Sinkeldam, Renatus</cp:lastModifiedBy>
  <cp:revision>2</cp:revision>
  <dcterms:created xsi:type="dcterms:W3CDTF">2017-03-16T17:55:00Z</dcterms:created>
  <dcterms:modified xsi:type="dcterms:W3CDTF">2017-03-16T17:55:00Z</dcterms:modified>
</cp:coreProperties>
</file>