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本地存储特性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1、数据存储在用户浏览器中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2、设置、读取方便、甚至页面刷新不丢失数据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3、容量较大，sessionStorage约5M、localStorage约20M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4、只能存储字符串，可以将对象JSON.stringify()编码后存储，用</w:t>
      </w:r>
      <w:r>
        <w:t>JSON</w:t>
      </w:r>
      <w:r>
        <w:rPr>
          <w:rFonts w:hint="default"/>
        </w:rPr>
        <w:t>.parse</w:t>
      </w:r>
      <w:r>
        <w:rPr>
          <w:rFonts w:hint="eastAsia"/>
          <w:lang w:val="en-US" w:eastAsia="zh-CN"/>
        </w:rPr>
        <w:t>()</w:t>
      </w:r>
      <w:bookmarkStart w:id="0" w:name="_GoBack"/>
      <w:bookmarkEnd w:id="0"/>
      <w:r>
        <w:rPr>
          <w:rFonts w:hint="eastAsia"/>
          <w:lang w:val="en-US" w:eastAsia="zh-CN"/>
        </w:rPr>
        <w:t xml:space="preserve"> 解码取出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一、window.sessionStorage 存储 约5M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生命周期为关闭浏览窗口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在同一个窗口(页面)下数据可以共享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以键值对的形式存储使用 如 name = 吴根棽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sessionStorage.set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(key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value)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sessionStorage.get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(key)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sessionStorage.remove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(key)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/>
          <w:color w:val="FF0000"/>
          <w:lang w:val="en-US" w:eastAsia="zh-CN"/>
        </w:rPr>
        <w:t>清楚单个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sessionStorage.clear</w:t>
      </w:r>
      <w:r>
        <w:rPr>
          <w:rFonts w:hint="eastAsia"/>
          <w:lang w:val="en-US" w:eastAsia="zh-CN"/>
        </w:rPr>
        <w:t xml:space="preserve">();  </w:t>
      </w:r>
      <w:r>
        <w:rPr>
          <w:rFonts w:hint="eastAsia"/>
          <w:color w:val="FF0000"/>
          <w:lang w:val="en-US" w:eastAsia="zh-CN"/>
        </w:rPr>
        <w:t>清楚所有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二、window.localStorage 存储 约20M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生命周期永久生效，除非手动删除否则关闭页面也会存在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可以多窗口(页面)共享(同一浏览器可以共享)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以键值对的形式存储使用 如 name = 吴根棽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  <w:r>
        <w:rPr>
          <w:rFonts w:hint="default"/>
          <w:lang w:val="en-US" w:eastAsia="zh-CN"/>
        </w:rPr>
        <w:t>.set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(key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value)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  <w:r>
        <w:rPr>
          <w:rFonts w:hint="default"/>
          <w:lang w:val="en-US" w:eastAsia="zh-CN"/>
        </w:rPr>
        <w:t>.get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(key)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localStorage</w:t>
      </w:r>
      <w:r>
        <w:rPr>
          <w:rFonts w:hint="default"/>
          <w:lang w:val="en-US" w:eastAsia="zh-CN"/>
        </w:rPr>
        <w:t>.remove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(key)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/>
          <w:color w:val="FF0000"/>
          <w:lang w:val="en-US" w:eastAsia="zh-CN"/>
        </w:rPr>
        <w:t>清楚单个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localStorage</w:t>
      </w:r>
      <w:r>
        <w:rPr>
          <w:rFonts w:hint="default"/>
          <w:lang w:val="en-US" w:eastAsia="zh-CN"/>
        </w:rPr>
        <w:t>.clear</w:t>
      </w:r>
      <w:r>
        <w:rPr>
          <w:rFonts w:hint="eastAsia"/>
          <w:lang w:val="en-US" w:eastAsia="zh-CN"/>
        </w:rPr>
        <w:t xml:space="preserve">();  </w:t>
      </w:r>
      <w:r>
        <w:rPr>
          <w:rFonts w:hint="eastAsia"/>
          <w:color w:val="FF0000"/>
          <w:lang w:val="en-US" w:eastAsia="zh-CN"/>
        </w:rPr>
        <w:t>清楚所有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86DE0"/>
    <w:multiLevelType w:val="singleLevel"/>
    <w:tmpl w:val="94386D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C30909"/>
    <w:rsid w:val="01CC5EE4"/>
    <w:rsid w:val="037F629A"/>
    <w:rsid w:val="07CA64B8"/>
    <w:rsid w:val="07D212CB"/>
    <w:rsid w:val="082B53E7"/>
    <w:rsid w:val="09480B37"/>
    <w:rsid w:val="0B7849E6"/>
    <w:rsid w:val="0C673DCB"/>
    <w:rsid w:val="0CC675F5"/>
    <w:rsid w:val="0CE35DB1"/>
    <w:rsid w:val="0DA6628E"/>
    <w:rsid w:val="0DC70935"/>
    <w:rsid w:val="0EC95F88"/>
    <w:rsid w:val="106C2D6C"/>
    <w:rsid w:val="114B136B"/>
    <w:rsid w:val="1222745A"/>
    <w:rsid w:val="14B6463B"/>
    <w:rsid w:val="154F67B8"/>
    <w:rsid w:val="164E4CC1"/>
    <w:rsid w:val="174560C4"/>
    <w:rsid w:val="18FF6287"/>
    <w:rsid w:val="1A9D32A1"/>
    <w:rsid w:val="1E4F7829"/>
    <w:rsid w:val="2183579A"/>
    <w:rsid w:val="24C51723"/>
    <w:rsid w:val="260E1D77"/>
    <w:rsid w:val="284E4F17"/>
    <w:rsid w:val="29A21AC5"/>
    <w:rsid w:val="2B5926E0"/>
    <w:rsid w:val="2BF33EE9"/>
    <w:rsid w:val="2DC53269"/>
    <w:rsid w:val="2ED578D6"/>
    <w:rsid w:val="30530F4B"/>
    <w:rsid w:val="33E443DD"/>
    <w:rsid w:val="36B27268"/>
    <w:rsid w:val="36C4095C"/>
    <w:rsid w:val="378E4D5D"/>
    <w:rsid w:val="384855BD"/>
    <w:rsid w:val="3CA95C03"/>
    <w:rsid w:val="3D390288"/>
    <w:rsid w:val="4588349D"/>
    <w:rsid w:val="467A1037"/>
    <w:rsid w:val="46A22CAC"/>
    <w:rsid w:val="48480CC1"/>
    <w:rsid w:val="4C6C1717"/>
    <w:rsid w:val="4C76609C"/>
    <w:rsid w:val="4DE1199C"/>
    <w:rsid w:val="502F4C40"/>
    <w:rsid w:val="52825965"/>
    <w:rsid w:val="52911BE2"/>
    <w:rsid w:val="543547EF"/>
    <w:rsid w:val="551F2FA1"/>
    <w:rsid w:val="55AA6650"/>
    <w:rsid w:val="58BB52D6"/>
    <w:rsid w:val="58FC71A2"/>
    <w:rsid w:val="5B320139"/>
    <w:rsid w:val="5B7745F0"/>
    <w:rsid w:val="5C5235A4"/>
    <w:rsid w:val="643A5574"/>
    <w:rsid w:val="65146C68"/>
    <w:rsid w:val="652D114B"/>
    <w:rsid w:val="6BAA416C"/>
    <w:rsid w:val="712F7C44"/>
    <w:rsid w:val="723D2D95"/>
    <w:rsid w:val="73B01345"/>
    <w:rsid w:val="73F94BF8"/>
    <w:rsid w:val="746A3BEA"/>
    <w:rsid w:val="75677AAD"/>
    <w:rsid w:val="757765BE"/>
    <w:rsid w:val="795E27B4"/>
    <w:rsid w:val="7A775F44"/>
    <w:rsid w:val="7B2C4A37"/>
    <w:rsid w:val="7C37546A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581</Characters>
  <Lines>0</Lines>
  <Paragraphs>0</Paragraphs>
  <TotalTime>49</TotalTime>
  <ScaleCrop>false</ScaleCrop>
  <LinksUpToDate>false</LinksUpToDate>
  <CharactersWithSpaces>604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2023-01-10T00:40:00Z</dcterms:created>
  <dc:creator>吴根棽</dc:creator>
  <cp:lastModifiedBy>根棽</cp:lastModifiedBy>
  <dcterms:modified xsi:type="dcterms:W3CDTF">2023-01-11T07:55:34Z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0447099BAF2F4BBD9F37C2FC49658A07</vt:lpwstr>
  </property>
</Properties>
</file>