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11EA22"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项目主要目录结构说明</w:t>
      </w:r>
    </w:p>
    <w:p w14:paraId="1BDDC5E9">
      <w:pPr>
        <w:numPr>
          <w:ilvl w:val="0"/>
          <w:numId w:val="0"/>
        </w:numPr>
        <w:rPr>
          <w:rStyle w:val="6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Style w:val="6"/>
          <w:rFonts w:hint="eastAsia"/>
          <w:lang w:val="en-US" w:eastAsia="zh-CN"/>
        </w:rPr>
        <w:t>后端</w:t>
      </w:r>
    </w:p>
    <w:p w14:paraId="1AB26BCB">
      <w:pPr>
        <w:bidi w:val="0"/>
      </w:pPr>
      <w:r>
        <w:rPr>
          <w:rStyle w:val="6"/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834640" cy="377190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F016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Common:通用的一些工具辅助类</w:t>
      </w:r>
    </w:p>
    <w:p w14:paraId="7CE7705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Controller:考试管理相关的Controller</w:t>
      </w:r>
    </w:p>
    <w:p w14:paraId="1C529BE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Log:日志模块</w:t>
      </w:r>
    </w:p>
    <w:p w14:paraId="39CFF6C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Mapper:考试管理数据访问层</w:t>
      </w:r>
    </w:p>
    <w:p w14:paraId="5AC54A9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Model：所有数据库实体类</w:t>
      </w:r>
    </w:p>
    <w:p w14:paraId="7736F25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Service:考试管理相关的业务类</w:t>
      </w:r>
    </w:p>
    <w:p w14:paraId="088F119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System:框架基础功能呢权限管理功能相关的类</w:t>
      </w:r>
    </w:p>
    <w:p w14:paraId="50AD9E8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Vo:所有查询相关的Vo类</w:t>
      </w:r>
    </w:p>
    <w:p w14:paraId="5A940F6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Resources:数据库底层的sql配置文件</w:t>
      </w:r>
    </w:p>
    <w:p w14:paraId="48FBC700">
      <w:pPr>
        <w:bidi w:val="0"/>
        <w:rPr>
          <w:rStyle w:val="6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Style w:val="6"/>
          <w:rFonts w:hint="eastAsia"/>
          <w:lang w:val="en-US" w:eastAsia="zh-CN"/>
        </w:rPr>
        <w:t>前端</w:t>
      </w:r>
    </w:p>
    <w:p w14:paraId="65DFB264">
      <w:pPr>
        <w:bidi w:val="0"/>
      </w:pPr>
      <w:r>
        <w:rPr>
          <w:rStyle w:val="6"/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657600" cy="421386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5A861">
      <w:pPr>
        <w:bidi w:val="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开发的页面主要是在src文件夹，其余的都是vue框架自动构建的</w:t>
      </w:r>
    </w:p>
    <w:p w14:paraId="46AF8374">
      <w:pPr>
        <w:bidi w:val="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Api:前端调用后端接口的api方法</w:t>
      </w:r>
    </w:p>
    <w:p w14:paraId="6FE9D295">
      <w:pPr>
        <w:bidi w:val="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Asset:通用的静态资源文件</w:t>
      </w:r>
    </w:p>
    <w:p w14:paraId="3D23D2DA">
      <w:pPr>
        <w:bidi w:val="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Components:通用的vue组件</w:t>
      </w:r>
    </w:p>
    <w:p w14:paraId="6AD52EEB">
      <w:pPr>
        <w:bidi w:val="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Iconfont:扩展的通用菜单图标</w:t>
      </w:r>
    </w:p>
    <w:p w14:paraId="2F6EEB7E">
      <w:pPr>
        <w:bidi w:val="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Icon：vue 默认的一些图标样式</w:t>
      </w:r>
    </w:p>
    <w:p w14:paraId="2EE0A3F5">
      <w:pPr>
        <w:bidi w:val="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Layout:前端框架布局</w:t>
      </w:r>
    </w:p>
    <w:p w14:paraId="65E1C471">
      <w:pPr>
        <w:bidi w:val="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Router:前端路由 菜单访问路径设置</w:t>
      </w:r>
    </w:p>
    <w:p w14:paraId="702A15E2">
      <w:pPr>
        <w:bidi w:val="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Store:前端存储本地token相关信息，用来和后端交互对接的</w:t>
      </w:r>
    </w:p>
    <w:p w14:paraId="218A9712">
      <w:pPr>
        <w:bidi w:val="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Style:elementui 扩展的一些样式</w:t>
      </w:r>
    </w:p>
    <w:p w14:paraId="2E320346">
      <w:pPr>
        <w:bidi w:val="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Utils：前端一些通用工具辅助方法</w:t>
      </w:r>
    </w:p>
    <w:p w14:paraId="0E0F472B">
      <w:pPr>
        <w:bidi w:val="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Views:前端所有的页面组件包括考试，权限管理</w:t>
      </w:r>
    </w:p>
    <w:tbl>
      <w:tblPr>
        <w:tblW w:w="864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0"/>
        <w:gridCol w:w="1143"/>
        <w:gridCol w:w="332"/>
        <w:gridCol w:w="316"/>
        <w:gridCol w:w="1330"/>
        <w:gridCol w:w="431"/>
        <w:gridCol w:w="402"/>
        <w:gridCol w:w="1885"/>
        <w:gridCol w:w="1649"/>
        <w:gridCol w:w="2"/>
      </w:tblGrid>
      <w:tr w14:paraId="2B66F70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2" w:type="dxa"/>
          <w:tblHeader/>
        </w:trPr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BB0ED35">
            <w:pPr>
              <w:keepNext w:val="0"/>
              <w:keepLines w:val="0"/>
              <w:widowControl/>
              <w:suppressLineNumbers w:val="0"/>
              <w:jc w:val="center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字段名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E2EB32A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数据类型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B6A7C0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字符集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4ADC11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排序规则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537B8C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是否为空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401483F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默认值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F07386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备注</w:t>
            </w:r>
          </w:p>
        </w:tc>
      </w:tr>
      <w:tr w14:paraId="4FB5630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2" w:type="dxa"/>
        </w:trPr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7C467C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CD4158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varchar(255)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560A7E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utf8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8C0B00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utf8_general_ci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DF7E98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NOT NULL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340454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C0B666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主键id</w:t>
            </w:r>
          </w:p>
        </w:tc>
      </w:tr>
      <w:tr w14:paraId="7615FB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2" w:type="dxa"/>
        </w:trPr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FA862F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role_id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C03647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varchar(100)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FFB53E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utf8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810664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utf8_general_ci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D88868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NOT NULL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8344D9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'0'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3937B6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角色id</w:t>
            </w:r>
          </w:p>
        </w:tc>
      </w:tr>
      <w:tr w14:paraId="453458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2" w:type="dxa"/>
        </w:trPr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6D5E81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user_id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E25033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varchar(100)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CFDA56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utf8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CCACDE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utf8_general_ci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35D83D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NOT NULL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EBC4B8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'0'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F7AC15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用户id</w:t>
            </w:r>
          </w:p>
        </w:tc>
      </w:tr>
      <w:tr w14:paraId="2F5484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2" w:type="dxa"/>
        </w:trPr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98A344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create_time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F0668D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timestamp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847A58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627EF1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-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260475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NOT NULL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E9A840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CURRENT_TIMESTAMP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F28318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创建时间</w:t>
            </w:r>
          </w:p>
        </w:tc>
      </w:tr>
      <w:tr w14:paraId="460A218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2" w:type="dxa"/>
        </w:trPr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6BB308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update_time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8CC1DA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timestamp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A88502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F3EE25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-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994F59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NOT NULL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5E351C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CURRENT_TIMESTAMP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8FED69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更新时间，自动更新为当前时间戳</w:t>
            </w:r>
          </w:p>
        </w:tc>
      </w:tr>
      <w:tr w14:paraId="6359FBB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2" w:type="dxa"/>
        </w:trPr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DD9EB2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is_deleted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368621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tinyint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A60CAE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AA9DAF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-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335B74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NOT NULL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831C48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A0C219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删除标记（0:可用 1:已删除）</w:t>
            </w:r>
          </w:p>
        </w:tc>
      </w:tr>
      <w:tr w14:paraId="1716635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2" w:type="dxa"/>
        </w:trPr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8F817A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version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5D75E9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bigint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8062EC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0DFF21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-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C04095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NOT NULL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445657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312FA9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版本</w:t>
            </w:r>
          </w:p>
        </w:tc>
      </w:tr>
      <w:tr w14:paraId="63C20CA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gridSpan w:val="3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C13AF19">
            <w:pPr>
              <w:keepNext w:val="0"/>
              <w:keepLines w:val="0"/>
              <w:widowControl/>
              <w:suppressLineNumbers w:val="0"/>
              <w:jc w:val="center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索引名称</w:t>
            </w:r>
          </w:p>
        </w:tc>
        <w:tc>
          <w:tcPr>
            <w:tcW w:w="0" w:type="auto"/>
            <w:gridSpan w:val="3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A5742C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类型</w:t>
            </w:r>
          </w:p>
        </w:tc>
        <w:tc>
          <w:tcPr>
            <w:tcW w:w="0" w:type="auto"/>
            <w:gridSpan w:val="4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FB26A9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包含字段</w:t>
            </w:r>
          </w:p>
        </w:tc>
      </w:tr>
      <w:tr w14:paraId="57FF0C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3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D65198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PRIMARY KEY</w:t>
            </w:r>
          </w:p>
        </w:tc>
        <w:tc>
          <w:tcPr>
            <w:tcW w:w="0" w:type="auto"/>
            <w:gridSpan w:val="3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A2157C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BTREE</w:t>
            </w:r>
          </w:p>
        </w:tc>
        <w:tc>
          <w:tcPr>
            <w:tcW w:w="0" w:type="auto"/>
            <w:gridSpan w:val="4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6BFCB5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id</w:t>
            </w:r>
          </w:p>
        </w:tc>
      </w:tr>
      <w:tr w14:paraId="1675F13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3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1294B9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idx_role_id</w:t>
            </w:r>
          </w:p>
        </w:tc>
        <w:tc>
          <w:tcPr>
            <w:tcW w:w="0" w:type="auto"/>
            <w:gridSpan w:val="3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CB10B9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BTREE</w:t>
            </w:r>
          </w:p>
        </w:tc>
        <w:tc>
          <w:tcPr>
            <w:tcW w:w="0" w:type="auto"/>
            <w:gridSpan w:val="4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4078FD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role_id</w:t>
            </w:r>
          </w:p>
        </w:tc>
      </w:tr>
      <w:tr w14:paraId="4028B7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gridSpan w:val="3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891DF1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idx_admin_id</w:t>
            </w:r>
          </w:p>
        </w:tc>
        <w:tc>
          <w:tcPr>
            <w:tcW w:w="0" w:type="auto"/>
            <w:gridSpan w:val="3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E5F218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BTREE</w:t>
            </w:r>
          </w:p>
        </w:tc>
        <w:tc>
          <w:tcPr>
            <w:tcW w:w="0" w:type="auto"/>
            <w:gridSpan w:val="4"/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527669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user_id</w:t>
            </w:r>
          </w:p>
        </w:tc>
      </w:tr>
    </w:tbl>
    <w:p w14:paraId="17B3835B">
      <w:pPr>
        <w:bidi w:val="0"/>
        <w:ind w:firstLine="420"/>
        <w:rPr>
          <w:rFonts w:hint="eastAsia"/>
          <w:lang w:val="en-US" w:eastAsia="zh-CN"/>
        </w:rPr>
      </w:pPr>
    </w:p>
    <w:p w14:paraId="610F8AB8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 考试管理主要类说明</w:t>
      </w:r>
    </w:p>
    <w:p w14:paraId="03A2C0F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后端</w:t>
      </w:r>
    </w:p>
    <w:p w14:paraId="0157D4F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考试管理控制类 RequestMapping 注解中的 /Exam 是前端访问调用的地址，对应的功能是考试列表</w:t>
      </w:r>
    </w:p>
    <w:p w14:paraId="779A4E95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68595" cy="2597150"/>
            <wp:effectExtent l="0" t="0" r="444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68B76170">
      <w:pPr>
        <w:bidi w:val="0"/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 w14:paraId="5FBAA064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考试结果控制类,对应前端的我的成绩功能 前端对应地址/ExamResult</w:t>
      </w:r>
    </w:p>
    <w:p w14:paraId="11046262">
      <w:pPr>
        <w:bidi w:val="0"/>
      </w:pPr>
      <w:r>
        <w:drawing>
          <wp:inline distT="0" distB="0" distL="114300" distR="114300">
            <wp:extent cx="5267960" cy="1912620"/>
            <wp:effectExtent l="0" t="0" r="508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0EDEA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查看考试答题记录控制类,对应前端我的成绩中的查看答题记录功能 对应地址/MyQuestionLog</w:t>
      </w:r>
    </w:p>
    <w:p w14:paraId="7FDE29E2">
      <w:pPr>
        <w:bidi w:val="0"/>
      </w:pPr>
      <w:r>
        <w:drawing>
          <wp:inline distT="0" distB="0" distL="114300" distR="114300">
            <wp:extent cx="5269230" cy="2466340"/>
            <wp:effectExtent l="0" t="0" r="381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EA0BD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题库管理 对应前端的题库管理功能以及考试功能 对应地址/Question</w:t>
      </w:r>
    </w:p>
    <w:p w14:paraId="776C1B1D">
      <w:pPr>
        <w:bidi w:val="0"/>
      </w:pPr>
      <w:r>
        <w:drawing>
          <wp:inline distT="0" distB="0" distL="114300" distR="114300">
            <wp:extent cx="5273040" cy="17487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A8E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前端访问后端中的某个方法是根据类上的Mapping 和方法Mapping组合</w:t>
      </w:r>
    </w:p>
    <w:p w14:paraId="1DF2E399">
      <w:pPr>
        <w:keepNext w:val="0"/>
        <w:keepLines w:val="0"/>
        <w:widowControl/>
        <w:suppressLineNumbers w:val="0"/>
        <w:shd w:val="clear" w:fill="FFFFFF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比如前端要调用题库添加的方法地址则是/Question/saveExam</w:t>
      </w:r>
    </w:p>
    <w:p w14:paraId="72E8CB83">
      <w:pPr>
        <w:keepNext w:val="0"/>
        <w:keepLines w:val="0"/>
        <w:widowControl/>
        <w:suppressLineNumbers w:val="0"/>
        <w:shd w:val="clear" w:fill="FFFFFF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68595" cy="1873885"/>
            <wp:effectExtent l="0" t="0" r="444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3AFA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这个可以丛前端api文件夹中调用的地址找关系比如 api_name是对应后端类上面postmapping地址,url api_name 后面是对应后端Controller类中方法的mapping地址，比如list</w:t>
      </w:r>
    </w:p>
    <w:p w14:paraId="5376C130">
      <w:pPr>
        <w:bidi w:val="0"/>
      </w:pPr>
      <w:r>
        <w:drawing>
          <wp:inline distT="0" distB="0" distL="114300" distR="114300">
            <wp:extent cx="5266055" cy="2436495"/>
            <wp:effectExtent l="0" t="0" r="698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05E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后端每个Controller调用Service类，Service类调用mapper数据访问层</w:t>
      </w:r>
    </w:p>
    <w:p w14:paraId="24648CDC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前端考试管理主要接口方法和页面组件说明</w:t>
      </w:r>
    </w:p>
    <w:p w14:paraId="0C9B492A"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489960" cy="19507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2E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log和system文件夹是框架权限相关的接口方法</w:t>
      </w:r>
    </w:p>
    <w:p w14:paraId="3D1B63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Exam.js 是试卷管理相关接口方法</w:t>
      </w:r>
    </w:p>
    <w:p w14:paraId="54F1D41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ExamResult.js 是我的成绩考试结果接口方法</w:t>
      </w:r>
    </w:p>
    <w:p w14:paraId="7AB498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MyQuestionLog 是记录我的考试记录 对应我的成绩中的查看答题记录相关功能</w:t>
      </w:r>
    </w:p>
    <w:p w14:paraId="17A494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Question.js 是题库管理相关接口方法</w:t>
      </w:r>
    </w:p>
    <w:p w14:paraId="2C7CF1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Table.js 是框架的通用table组件</w:t>
      </w:r>
    </w:p>
    <w:p w14:paraId="2D114C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User.js 是用户登陆管理退出的方法</w:t>
      </w:r>
    </w:p>
    <w:p w14:paraId="38F52C9A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前端页面组件和系统功能对应说明</w:t>
      </w:r>
    </w:p>
    <w:p w14:paraId="2E8ED41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试卷管理</w:t>
      </w:r>
    </w:p>
    <w:p w14:paraId="4F34742D">
      <w:r>
        <w:drawing>
          <wp:inline distT="0" distB="0" distL="114300" distR="114300">
            <wp:extent cx="5264785" cy="1933575"/>
            <wp:effectExtent l="0" t="0" r="825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5AF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题库管理</w:t>
      </w:r>
    </w:p>
    <w:p w14:paraId="44FD5AD2">
      <w:r>
        <w:drawing>
          <wp:inline distT="0" distB="0" distL="114300" distR="114300">
            <wp:extent cx="5267325" cy="3095625"/>
            <wp:effectExtent l="0" t="0" r="571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6BCD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题库管理 查看试卷</w:t>
      </w:r>
    </w:p>
    <w:p w14:paraId="4FFE0C7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159000"/>
            <wp:effectExtent l="0" t="0" r="825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D89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 w14:paraId="2BD99F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题库管理选择试卷</w:t>
      </w:r>
    </w:p>
    <w:p w14:paraId="3D5EF562">
      <w:r>
        <w:drawing>
          <wp:inline distT="0" distB="0" distL="114300" distR="114300">
            <wp:extent cx="5272405" cy="2853055"/>
            <wp:effectExtent l="0" t="0" r="635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4E2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我的考试</w:t>
      </w:r>
    </w:p>
    <w:p w14:paraId="179FCAC1">
      <w:r>
        <w:drawing>
          <wp:inline distT="0" distB="0" distL="114300" distR="114300">
            <wp:extent cx="5262245" cy="2223770"/>
            <wp:effectExtent l="0" t="0" r="1079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6D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考试界面</w:t>
      </w:r>
    </w:p>
    <w:p w14:paraId="4CE8565C">
      <w:r>
        <w:drawing>
          <wp:inline distT="0" distB="0" distL="114300" distR="114300">
            <wp:extent cx="5262880" cy="2765425"/>
            <wp:effectExtent l="0" t="0" r="1016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6E7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我的成绩</w:t>
      </w:r>
    </w:p>
    <w:p w14:paraId="143FF455">
      <w:r>
        <w:drawing>
          <wp:inline distT="0" distB="0" distL="114300" distR="114300">
            <wp:extent cx="5266690" cy="3491865"/>
            <wp:effectExtent l="0" t="0" r="6350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D4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查看考试成绩</w:t>
      </w:r>
    </w:p>
    <w:p w14:paraId="432AF558">
      <w:r>
        <w:drawing>
          <wp:inline distT="0" distB="0" distL="114300" distR="114300">
            <wp:extent cx="5271770" cy="3105150"/>
            <wp:effectExtent l="0" t="0" r="127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076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我的成绩 查看答题记录</w:t>
      </w:r>
    </w:p>
    <w:p w14:paraId="6BBF8B1B">
      <w:r>
        <w:drawing>
          <wp:inline distT="0" distB="0" distL="114300" distR="114300">
            <wp:extent cx="5269230" cy="2543175"/>
            <wp:effectExtent l="0" t="0" r="381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C1AD1"/>
    <w:p w14:paraId="22F9DB6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菜单管理里面的组件路径是对应前端的页面地址，路由地址就是根据页面文件所在的目录访问的</w:t>
      </w:r>
    </w:p>
    <w:p w14:paraId="059ABB94">
      <w:r>
        <w:drawing>
          <wp:inline distT="0" distB="0" distL="114300" distR="114300">
            <wp:extent cx="5271770" cy="2062480"/>
            <wp:effectExtent l="0" t="0" r="127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54C31"/>
    <w:p w14:paraId="482DA69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 项目技术说明</w:t>
      </w:r>
    </w:p>
    <w:p w14:paraId="31C9E33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采用前后端分离架构模式</w:t>
      </w:r>
    </w:p>
    <w:p w14:paraId="33DA71C2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后端技术 SpringBoot+MybatisPlus+Spring Security(权限控制)+Jwt(token验证)+Redis(用户登陆信息以及权限数据存储)</w:t>
      </w:r>
    </w:p>
    <w:p w14:paraId="2EEAD331">
      <w:pPr>
        <w:bidi w:val="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前端技术  vue2+elementui组件</w:t>
      </w:r>
    </w:p>
    <w:p w14:paraId="65504B1A">
      <w:pPr>
        <w:bidi w:val="0"/>
        <w:ind w:firstLine="420"/>
        <w:rPr>
          <w:rFonts w:hint="default"/>
          <w:lang w:val="en-US" w:eastAsia="zh-CN"/>
        </w:rPr>
      </w:pPr>
    </w:p>
    <w:p w14:paraId="15A6609E">
      <w:pPr>
        <w:bidi w:val="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后端配置</w:t>
      </w:r>
    </w:p>
    <w:p w14:paraId="75698EBB">
      <w:pPr>
        <w:bidi w:val="0"/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816225"/>
            <wp:effectExtent l="0" t="0" r="7620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459C4">
      <w:pPr>
        <w:bidi w:val="0"/>
        <w:ind w:firstLine="420"/>
      </w:pPr>
      <w:r>
        <w:drawing>
          <wp:inline distT="0" distB="0" distL="114300" distR="114300">
            <wp:extent cx="5273040" cy="2315210"/>
            <wp:effectExtent l="0" t="0" r="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3CBB">
      <w:pPr>
        <w:bidi w:val="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前端配置</w:t>
      </w:r>
    </w:p>
    <w:p w14:paraId="6585CCFF">
      <w:pPr>
        <w:bidi w:val="0"/>
        <w:ind w:firstLine="420"/>
      </w:pPr>
      <w:r>
        <w:drawing>
          <wp:inline distT="0" distB="0" distL="114300" distR="114300">
            <wp:extent cx="5266690" cy="2059940"/>
            <wp:effectExtent l="0" t="0" r="6350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A400">
      <w:pPr>
        <w:bidi w:val="0"/>
        <w:ind w:firstLine="42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1988185"/>
            <wp:effectExtent l="0" t="0" r="8890" b="825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60FB5F"/>
    <w:multiLevelType w:val="singleLevel"/>
    <w:tmpl w:val="A960FB5F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dkM2I2YzNmNjIxZjhlNzdlYWM3MTA1ZmZjOWFlNWMifQ=="/>
  </w:docVars>
  <w:rsids>
    <w:rsidRoot w:val="00000000"/>
    <w:rsid w:val="002C3024"/>
    <w:rsid w:val="04C13AFE"/>
    <w:rsid w:val="08185429"/>
    <w:rsid w:val="15D555E8"/>
    <w:rsid w:val="29525384"/>
    <w:rsid w:val="34970E0B"/>
    <w:rsid w:val="40266821"/>
    <w:rsid w:val="58C355E7"/>
    <w:rsid w:val="5B381262"/>
    <w:rsid w:val="7356102D"/>
    <w:rsid w:val="79C07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823</Words>
  <Characters>1251</Characters>
  <Lines>0</Lines>
  <Paragraphs>0</Paragraphs>
  <TotalTime>106</TotalTime>
  <ScaleCrop>false</ScaleCrop>
  <LinksUpToDate>false</LinksUpToDate>
  <CharactersWithSpaces>1414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2023-11-10T09:05:00Z</dcterms:created>
  <dc:creator>Administrator</dc:creator>
  <cp:lastModifiedBy>浮夸</cp:lastModifiedBy>
  <dcterms:modified xsi:type="dcterms:W3CDTF">2024-11-30T15:50:21Z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4430A23692DB48CFB82487304DB8072E_12</vt:lpwstr>
  </property>
</Properties>
</file>