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3206DA31" w:rsidR="00BF4C11" w:rsidRPr="00E53B2A" w:rsidRDefault="003443AD">
      <w:pPr>
        <w:jc w:val="center"/>
        <w:rPr>
          <w:rFonts w:eastAsia="標楷體"/>
          <w:b/>
        </w:rPr>
      </w:pPr>
      <w:bookmarkStart w:id="0" w:name="OLE_LINK38"/>
      <w:bookmarkStart w:id="1" w:name="OLE_LINK39"/>
      <w:r w:rsidRPr="00E53B2A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53B2A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EDC326F" w:rsidR="00BF4C11" w:rsidRPr="00E53B2A" w:rsidRDefault="003443AD" w:rsidP="000809D0">
            <w:pPr>
              <w:jc w:val="both"/>
              <w:rPr>
                <w:rFonts w:eastAsia="標楷體"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E53B2A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0809D0" w:rsidRPr="00E53B2A">
              <w:rPr>
                <w:rFonts w:eastAsia="標楷體"/>
                <w:b/>
                <w:sz w:val="28"/>
                <w:szCs w:val="28"/>
              </w:rPr>
              <w:t>Adding Large Numbers</w:t>
            </w:r>
          </w:p>
        </w:tc>
      </w:tr>
      <w:tr w:rsidR="00BF4C11" w:rsidRPr="00E53B2A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E53B2A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E53B2A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E53B2A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E53B2A">
              <w:rPr>
                <w:rFonts w:eastAsia="標楷體"/>
              </w:rPr>
              <w:t xml:space="preserve"> </w:t>
            </w:r>
            <w:r w:rsidR="00EC5D44" w:rsidRPr="00E53B2A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E53B2A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E53B2A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E53B2A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5FD6EF39" w:rsidR="00BF4C11" w:rsidRPr="00E53B2A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254851" w:rsidRPr="00E53B2A">
              <w:rPr>
                <w:rFonts w:eastAsia="標楷體"/>
                <w:b/>
                <w:sz w:val="28"/>
                <w:szCs w:val="28"/>
              </w:rPr>
              <w:t>String Processing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53B2A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E53B2A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E53B2A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E53B2A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E53B2A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53B2A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6FC7F6EC" w:rsidR="00BF4C11" w:rsidRPr="00E53B2A" w:rsidRDefault="0025485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E53B2A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E53B2A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05CDE661" w:rsidR="00BF4C11" w:rsidRPr="00E53B2A" w:rsidRDefault="0025485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E53B2A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E53B2A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E53B2A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E53B2A" w14:paraId="36A78ADE" w14:textId="77777777">
        <w:trPr>
          <w:trHeight w:val="3280"/>
        </w:trPr>
        <w:tc>
          <w:tcPr>
            <w:tcW w:w="9634" w:type="dxa"/>
          </w:tcPr>
          <w:p w14:paraId="7D04DB19" w14:textId="7E059EC3" w:rsidR="00BF4C11" w:rsidRPr="00E53B2A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7D073AF8" w14:textId="0B0791DE" w:rsidR="00F20924" w:rsidRPr="00E53B2A" w:rsidRDefault="00F20924" w:rsidP="00C91369">
            <w:pPr>
              <w:ind w:firstLineChars="100" w:firstLine="240"/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Given two </w:t>
            </w:r>
            <w:r w:rsidR="00F00D7B" w:rsidRPr="00E53B2A">
              <w:rPr>
                <w:rFonts w:eastAsia="標楷體"/>
              </w:rPr>
              <w:t>i</w:t>
            </w:r>
            <w:r w:rsidRPr="00E53B2A">
              <w:rPr>
                <w:rFonts w:eastAsia="標楷體"/>
              </w:rPr>
              <w:t>nteger</w:t>
            </w:r>
            <w:r w:rsidR="00F00D7B" w:rsidRPr="00E53B2A">
              <w:rPr>
                <w:rFonts w:eastAsia="標楷體"/>
              </w:rPr>
              <w:t>s</w:t>
            </w:r>
            <w:r w:rsidRPr="00E53B2A">
              <w:rPr>
                <w:rFonts w:eastAsia="標楷體"/>
              </w:rPr>
              <w:t xml:space="preserve"> A, B. Please calculate the adding result</w:t>
            </w:r>
            <w:r w:rsidR="00E53B2A" w:rsidRPr="00E53B2A">
              <w:rPr>
                <w:rFonts w:eastAsia="標楷體"/>
              </w:rPr>
              <w:t xml:space="preserve"> of A+B</w:t>
            </w:r>
            <w:r w:rsidRPr="00E53B2A">
              <w:rPr>
                <w:rFonts w:eastAsia="標楷體"/>
              </w:rPr>
              <w:t>, notice that the maximum bits of the number can approximate</w:t>
            </w:r>
            <w:r w:rsidR="00E53B2A" w:rsidRPr="00E53B2A">
              <w:rPr>
                <w:rFonts w:eastAsia="標楷體"/>
              </w:rPr>
              <w:t xml:space="preserve"> to</w:t>
            </w:r>
            <w:r w:rsidRPr="00E53B2A">
              <w:rPr>
                <w:rFonts w:eastAsia="標楷體"/>
              </w:rPr>
              <w:t xml:space="preserve"> 10000.</w:t>
            </w:r>
          </w:p>
          <w:p w14:paraId="196E4092" w14:textId="06894183" w:rsidR="00F20924" w:rsidRPr="00E53B2A" w:rsidRDefault="00F20924" w:rsidP="00C91369">
            <w:pPr>
              <w:ind w:firstLineChars="100" w:firstLine="240"/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Don’t try to use </w:t>
            </w:r>
            <w:r w:rsidRPr="00E53B2A">
              <w:rPr>
                <w:rFonts w:eastAsia="標楷體"/>
                <w:b/>
              </w:rPr>
              <w:t xml:space="preserve">long </w:t>
            </w:r>
            <w:proofErr w:type="spellStart"/>
            <w:r w:rsidRPr="00E53B2A">
              <w:rPr>
                <w:rFonts w:eastAsia="標楷體"/>
                <w:b/>
              </w:rPr>
              <w:t>long</w:t>
            </w:r>
            <w:proofErr w:type="spellEnd"/>
            <w:r w:rsidRPr="00E53B2A">
              <w:rPr>
                <w:rFonts w:eastAsia="標楷體"/>
              </w:rPr>
              <w:t xml:space="preserve">, </w:t>
            </w:r>
            <w:r w:rsidRPr="00E53B2A">
              <w:rPr>
                <w:rFonts w:eastAsia="標楷體"/>
                <w:b/>
              </w:rPr>
              <w:t xml:space="preserve">long </w:t>
            </w:r>
            <w:proofErr w:type="spellStart"/>
            <w:r w:rsidRPr="00E53B2A">
              <w:rPr>
                <w:rFonts w:eastAsia="標楷體"/>
                <w:b/>
              </w:rPr>
              <w:t>long</w:t>
            </w:r>
            <w:proofErr w:type="spellEnd"/>
            <w:r w:rsidRPr="00E53B2A">
              <w:rPr>
                <w:rFonts w:eastAsia="標楷體"/>
                <w:b/>
              </w:rPr>
              <w:t xml:space="preserve"> </w:t>
            </w:r>
            <w:proofErr w:type="spellStart"/>
            <w:r w:rsidRPr="00E53B2A">
              <w:rPr>
                <w:rFonts w:eastAsia="標楷體"/>
                <w:b/>
              </w:rPr>
              <w:t>int</w:t>
            </w:r>
            <w:proofErr w:type="spellEnd"/>
            <w:r w:rsidRPr="00E53B2A">
              <w:rPr>
                <w:rFonts w:eastAsia="標楷體"/>
              </w:rPr>
              <w:t xml:space="preserve">, </w:t>
            </w:r>
            <w:r w:rsidR="00904833" w:rsidRPr="00E53B2A">
              <w:rPr>
                <w:rFonts w:eastAsia="標楷體"/>
              </w:rPr>
              <w:t>or</w:t>
            </w:r>
            <w:r w:rsidR="00904833">
              <w:rPr>
                <w:rFonts w:eastAsia="標楷體"/>
              </w:rPr>
              <w:t xml:space="preserve"> </w:t>
            </w:r>
            <w:r w:rsidR="00904833" w:rsidRPr="00E53B2A">
              <w:rPr>
                <w:rFonts w:eastAsia="標楷體"/>
                <w:b/>
              </w:rPr>
              <w:t>_m128</w:t>
            </w:r>
            <w:r w:rsidR="00904833" w:rsidRPr="00904833">
              <w:rPr>
                <w:rFonts w:eastAsia="標楷體"/>
              </w:rPr>
              <w:t xml:space="preserve">, </w:t>
            </w:r>
            <w:r w:rsidRPr="00E53B2A">
              <w:rPr>
                <w:rFonts w:eastAsia="標楷體"/>
              </w:rPr>
              <w:t>etc.</w:t>
            </w:r>
            <w:r w:rsidR="00904833">
              <w:rPr>
                <w:rFonts w:eastAsia="標楷體"/>
              </w:rPr>
              <w:t xml:space="preserve"> These variable types are</w:t>
            </w:r>
            <w:r w:rsidRPr="00E53B2A">
              <w:rPr>
                <w:rFonts w:eastAsia="標楷體"/>
              </w:rPr>
              <w:t xml:space="preserve"> invalid because the maximum bits of the given number will approximate</w:t>
            </w:r>
            <w:r w:rsidR="00904833">
              <w:rPr>
                <w:rFonts w:eastAsia="標楷體"/>
              </w:rPr>
              <w:t xml:space="preserve"> to</w:t>
            </w:r>
            <w:r w:rsidRPr="00E53B2A">
              <w:rPr>
                <w:rFonts w:eastAsia="標楷體"/>
              </w:rPr>
              <w:t xml:space="preserve"> 10000((10^10000)-1).</w:t>
            </w:r>
          </w:p>
          <w:p w14:paraId="35AFD9E9" w14:textId="5D333022" w:rsidR="00F20924" w:rsidRPr="00E53B2A" w:rsidRDefault="00904833" w:rsidP="00C91369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/>
              </w:rPr>
              <w:t>M</w:t>
            </w:r>
            <w:r w:rsidR="00F20924" w:rsidRPr="00E53B2A">
              <w:rPr>
                <w:rFonts w:eastAsia="標楷體"/>
              </w:rPr>
              <w:t xml:space="preserve">ake sure the input number is valid, </w:t>
            </w:r>
            <w:r>
              <w:rPr>
                <w:rFonts w:eastAsia="標楷體"/>
              </w:rPr>
              <w:t>or</w:t>
            </w:r>
            <w:r w:rsidR="00F20924" w:rsidRPr="00E53B2A">
              <w:rPr>
                <w:rFonts w:eastAsia="標楷體"/>
              </w:rPr>
              <w:t xml:space="preserve"> print “</w:t>
            </w:r>
            <w:r w:rsidR="00F20924" w:rsidRPr="00E53B2A">
              <w:rPr>
                <w:rFonts w:eastAsia="標楷體"/>
                <w:b/>
                <w:bCs/>
              </w:rPr>
              <w:t>Not a valid number, please try again.</w:t>
            </w:r>
            <w:r w:rsidR="00F20924" w:rsidRPr="00E53B2A">
              <w:rPr>
                <w:rFonts w:eastAsia="標楷體"/>
              </w:rPr>
              <w:t xml:space="preserve">” </w:t>
            </w:r>
          </w:p>
          <w:p w14:paraId="36479450" w14:textId="0455D1D4" w:rsidR="00F20924" w:rsidRPr="00E53B2A" w:rsidRDefault="00F20924" w:rsidP="00C91369">
            <w:pPr>
              <w:ind w:firstLineChars="100" w:firstLine="240"/>
              <w:rPr>
                <w:rFonts w:eastAsia="標楷體"/>
              </w:rPr>
            </w:pPr>
            <w:r w:rsidRPr="00E53B2A">
              <w:rPr>
                <w:rFonts w:eastAsia="標楷體"/>
              </w:rPr>
              <w:t>Please package the big number as</w:t>
            </w:r>
            <w:r w:rsidR="00904833">
              <w:rPr>
                <w:rFonts w:eastAsia="標楷體"/>
              </w:rPr>
              <w:t xml:space="preserve"> a</w:t>
            </w:r>
            <w:r w:rsidRPr="00E53B2A">
              <w:rPr>
                <w:rFonts w:eastAsia="標楷體"/>
              </w:rPr>
              <w:t xml:space="preserve"> </w:t>
            </w:r>
            <w:r w:rsidRPr="00904833">
              <w:rPr>
                <w:rFonts w:eastAsia="標楷體"/>
                <w:b/>
              </w:rPr>
              <w:t>structure</w:t>
            </w:r>
            <w:r w:rsidRPr="00E53B2A">
              <w:rPr>
                <w:rFonts w:eastAsia="標楷體"/>
              </w:rPr>
              <w:t xml:space="preserve"> (</w:t>
            </w:r>
            <w:r w:rsidR="00904833">
              <w:rPr>
                <w:rFonts w:eastAsia="標楷體"/>
              </w:rPr>
              <w:t>e.g.</w:t>
            </w:r>
            <w:r w:rsidRPr="00E53B2A">
              <w:rPr>
                <w:rFonts w:eastAsia="標楷體"/>
              </w:rPr>
              <w:t xml:space="preserve"> struct </w:t>
            </w: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  <w:r w:rsidRPr="00E53B2A">
              <w:rPr>
                <w:rFonts w:eastAsia="標楷體"/>
              </w:rPr>
              <w:t xml:space="preserve">…) with a simple </w:t>
            </w:r>
            <w:r w:rsidR="00904833">
              <w:rPr>
                <w:rFonts w:eastAsia="標楷體"/>
              </w:rPr>
              <w:t>o</w:t>
            </w:r>
            <w:r w:rsidRPr="00E53B2A">
              <w:rPr>
                <w:rFonts w:eastAsia="標楷體"/>
              </w:rPr>
              <w:t>bject type for each bit.</w:t>
            </w:r>
          </w:p>
          <w:p w14:paraId="7311A4A4" w14:textId="1CF35D6A" w:rsidR="00F20924" w:rsidRPr="00E53B2A" w:rsidRDefault="00904833" w:rsidP="00C91369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/>
              </w:rPr>
              <w:t>To a</w:t>
            </w:r>
            <w:r w:rsidR="00F20924" w:rsidRPr="00E53B2A">
              <w:rPr>
                <w:rFonts w:eastAsia="標楷體"/>
              </w:rPr>
              <w:t xml:space="preserve">dd </w:t>
            </w:r>
            <w:r>
              <w:rPr>
                <w:rFonts w:eastAsia="標楷體"/>
              </w:rPr>
              <w:t>the two</w:t>
            </w:r>
            <w:r w:rsidR="00F20924" w:rsidRPr="00E53B2A">
              <w:rPr>
                <w:rFonts w:eastAsia="標楷體"/>
              </w:rPr>
              <w:t xml:space="preserve"> big number</w:t>
            </w:r>
            <w:r>
              <w:rPr>
                <w:rFonts w:eastAsia="標楷體"/>
              </w:rPr>
              <w:t>s,</w:t>
            </w:r>
            <w:r w:rsidR="00F20924" w:rsidRPr="00E53B2A">
              <w:rPr>
                <w:rFonts w:eastAsia="標楷體"/>
              </w:rPr>
              <w:t xml:space="preserve"> please use the "function Add(...)" </w:t>
            </w:r>
            <w:r>
              <w:rPr>
                <w:rFonts w:eastAsia="標楷體"/>
              </w:rPr>
              <w:t>shown as</w:t>
            </w:r>
            <w:r w:rsidR="00F20924" w:rsidRPr="00E53B2A">
              <w:rPr>
                <w:rFonts w:eastAsia="標楷體"/>
              </w:rPr>
              <w:t xml:space="preserve"> below.</w:t>
            </w:r>
          </w:p>
          <w:p w14:paraId="4CF7AFD9" w14:textId="77777777" w:rsidR="00C91369" w:rsidRDefault="00C91369" w:rsidP="00F20924">
            <w:pPr>
              <w:rPr>
                <w:rFonts w:eastAsia="標楷體"/>
              </w:rPr>
            </w:pPr>
          </w:p>
          <w:p w14:paraId="24B74593" w14:textId="4862D165" w:rsidR="00577AEE" w:rsidRPr="00E53B2A" w:rsidRDefault="00D007DA" w:rsidP="00ED1963">
            <w:pPr>
              <w:ind w:firstLineChars="100" w:firstLine="240"/>
              <w:rPr>
                <w:rFonts w:eastAsia="標楷體" w:hint="eastAsia"/>
              </w:rPr>
            </w:pPr>
            <w:r>
              <w:rPr>
                <w:rFonts w:eastAsia="標楷體"/>
              </w:rPr>
              <w:t xml:space="preserve">P.S. </w:t>
            </w:r>
            <w:proofErr w:type="spellStart"/>
            <w:r w:rsidR="00F20924" w:rsidRPr="00D007DA">
              <w:rPr>
                <w:rFonts w:eastAsia="標楷體" w:hint="eastAsia"/>
                <w:b/>
              </w:rPr>
              <w:t>c</w:t>
            </w:r>
            <w:r w:rsidR="00F20924" w:rsidRPr="00D007DA">
              <w:rPr>
                <w:rFonts w:eastAsia="標楷體"/>
                <w:b/>
              </w:rPr>
              <w:t>onst</w:t>
            </w:r>
            <w:proofErr w:type="spellEnd"/>
            <w:r w:rsidR="00F20924" w:rsidRPr="00D007DA">
              <w:rPr>
                <w:rFonts w:eastAsia="標楷體"/>
                <w:b/>
              </w:rPr>
              <w:t>&amp;</w:t>
            </w:r>
            <w:r w:rsidR="00F20924" w:rsidRPr="00E53B2A">
              <w:rPr>
                <w:rFonts w:eastAsia="標楷體"/>
              </w:rPr>
              <w:t xml:space="preserve"> won’t affect the grammar of parameter passing but can avoid unnecessary memory usage. Use it or not depends on you.</w:t>
            </w:r>
          </w:p>
          <w:p w14:paraId="002376F2" w14:textId="77777777" w:rsidR="00F20924" w:rsidRPr="00E53B2A" w:rsidRDefault="00F20924" w:rsidP="007E3AD1">
            <w:pPr>
              <w:rPr>
                <w:rFonts w:eastAsia="標楷體"/>
              </w:rPr>
            </w:pPr>
          </w:p>
          <w:p w14:paraId="787E3203" w14:textId="46F298A2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Struct </w:t>
            </w: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</w:p>
          <w:p w14:paraId="63D64715" w14:textId="5F06A88A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{</w:t>
            </w:r>
          </w:p>
          <w:p w14:paraId="1D7C9F69" w14:textId="1D805012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  …</w:t>
            </w:r>
          </w:p>
          <w:p w14:paraId="5E8C90B0" w14:textId="40256B17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}</w:t>
            </w:r>
          </w:p>
          <w:p w14:paraId="768A31DC" w14:textId="29CC4286" w:rsidR="00A65219" w:rsidRPr="00E53B2A" w:rsidRDefault="00A65219" w:rsidP="00254851">
            <w:pPr>
              <w:rPr>
                <w:rFonts w:eastAsia="標楷體"/>
              </w:rPr>
            </w:pP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  <w:r w:rsidRPr="00E53B2A">
              <w:rPr>
                <w:rFonts w:eastAsia="標楷體"/>
              </w:rPr>
              <w:t xml:space="preserve"> </w:t>
            </w:r>
            <w:proofErr w:type="gramStart"/>
            <w:r w:rsidRPr="00E53B2A">
              <w:rPr>
                <w:rFonts w:eastAsia="標楷體"/>
              </w:rPr>
              <w:t>Add(</w:t>
            </w:r>
            <w:proofErr w:type="spellStart"/>
            <w:proofErr w:type="gramEnd"/>
            <w:r w:rsidRPr="00E53B2A">
              <w:rPr>
                <w:rFonts w:eastAsia="標楷體"/>
              </w:rPr>
              <w:t>const</w:t>
            </w:r>
            <w:proofErr w:type="spellEnd"/>
            <w:r w:rsidRPr="00E53B2A">
              <w:rPr>
                <w:rFonts w:eastAsia="標楷體"/>
              </w:rPr>
              <w:t xml:space="preserve"> </w:t>
            </w: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  <w:r w:rsidRPr="00E53B2A">
              <w:rPr>
                <w:rFonts w:eastAsia="標楷體"/>
              </w:rPr>
              <w:t xml:space="preserve"> &amp;</w:t>
            </w:r>
            <w:proofErr w:type="spellStart"/>
            <w:r w:rsidRPr="00E53B2A">
              <w:rPr>
                <w:rFonts w:eastAsia="標楷體"/>
              </w:rPr>
              <w:t>lhs,const</w:t>
            </w:r>
            <w:proofErr w:type="spellEnd"/>
            <w:r w:rsidRPr="00E53B2A">
              <w:rPr>
                <w:rFonts w:eastAsia="標楷體"/>
              </w:rPr>
              <w:t xml:space="preserve"> </w:t>
            </w: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  <w:r w:rsidRPr="00E53B2A">
              <w:rPr>
                <w:rFonts w:eastAsia="標楷體"/>
              </w:rPr>
              <w:t xml:space="preserve"> &amp;</w:t>
            </w:r>
            <w:proofErr w:type="spellStart"/>
            <w:r w:rsidRPr="00E53B2A">
              <w:rPr>
                <w:rFonts w:eastAsia="標楷體"/>
              </w:rPr>
              <w:t>rhs</w:t>
            </w:r>
            <w:proofErr w:type="spellEnd"/>
            <w:r w:rsidRPr="00E53B2A">
              <w:rPr>
                <w:rFonts w:eastAsia="標楷體"/>
              </w:rPr>
              <w:t>)</w:t>
            </w:r>
          </w:p>
          <w:p w14:paraId="1C20E826" w14:textId="24303CD9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{</w:t>
            </w:r>
          </w:p>
          <w:p w14:paraId="699B1D2F" w14:textId="35A17627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//</w:t>
            </w:r>
            <w:r w:rsidR="00577AEE" w:rsidRPr="00E53B2A">
              <w:rPr>
                <w:rFonts w:eastAsia="標楷體"/>
              </w:rPr>
              <w:t>Calculation</w:t>
            </w:r>
          </w:p>
          <w:p w14:paraId="5FA267D2" w14:textId="0445B675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Return …;</w:t>
            </w:r>
          </w:p>
          <w:p w14:paraId="017563E0" w14:textId="03FA1B85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}</w:t>
            </w:r>
          </w:p>
          <w:p w14:paraId="2CFE7BC5" w14:textId="6A4840C3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int </w:t>
            </w:r>
            <w:proofErr w:type="gramStart"/>
            <w:r w:rsidRPr="00E53B2A">
              <w:rPr>
                <w:rFonts w:eastAsia="標楷體"/>
              </w:rPr>
              <w:t>main(</w:t>
            </w:r>
            <w:proofErr w:type="gramEnd"/>
            <w:r w:rsidRPr="00E53B2A">
              <w:rPr>
                <w:rFonts w:eastAsia="標楷體"/>
              </w:rPr>
              <w:t>)</w:t>
            </w:r>
          </w:p>
          <w:p w14:paraId="70E97033" w14:textId="0D41E66A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{</w:t>
            </w:r>
          </w:p>
          <w:p w14:paraId="343138E4" w14:textId="665FBA75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</w:t>
            </w: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  <w:r w:rsidRPr="00E53B2A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E53B2A">
              <w:rPr>
                <w:rFonts w:eastAsia="標楷體"/>
              </w:rPr>
              <w:t>a,b</w:t>
            </w:r>
            <w:proofErr w:type="spellEnd"/>
            <w:proofErr w:type="gramEnd"/>
            <w:r w:rsidRPr="00E53B2A">
              <w:rPr>
                <w:rFonts w:eastAsia="標楷體"/>
              </w:rPr>
              <w:t>;</w:t>
            </w:r>
          </w:p>
          <w:p w14:paraId="0180F8B1" w14:textId="6D8AFB9A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…</w:t>
            </w:r>
            <w:r w:rsidR="00577AEE" w:rsidRPr="00E53B2A">
              <w:rPr>
                <w:rFonts w:eastAsia="標楷體"/>
              </w:rPr>
              <w:t xml:space="preserve">Input </w:t>
            </w:r>
            <w:proofErr w:type="spellStart"/>
            <w:proofErr w:type="gramStart"/>
            <w:r w:rsidRPr="00E53B2A">
              <w:rPr>
                <w:rFonts w:eastAsia="標楷體"/>
              </w:rPr>
              <w:t>a,b</w:t>
            </w:r>
            <w:proofErr w:type="spellEnd"/>
            <w:proofErr w:type="gramEnd"/>
          </w:p>
          <w:p w14:paraId="202731F1" w14:textId="34112564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</w:t>
            </w:r>
            <w:proofErr w:type="spellStart"/>
            <w:r w:rsidRPr="00E53B2A">
              <w:rPr>
                <w:rFonts w:eastAsia="標楷體"/>
              </w:rPr>
              <w:t>BigInt</w:t>
            </w:r>
            <w:proofErr w:type="spellEnd"/>
            <w:r w:rsidRPr="00E53B2A">
              <w:rPr>
                <w:rFonts w:eastAsia="標楷體"/>
              </w:rPr>
              <w:t xml:space="preserve"> result = Add(</w:t>
            </w:r>
            <w:proofErr w:type="spellStart"/>
            <w:proofErr w:type="gramStart"/>
            <w:r w:rsidRPr="00E53B2A">
              <w:rPr>
                <w:rFonts w:eastAsia="標楷體"/>
              </w:rPr>
              <w:t>a,b</w:t>
            </w:r>
            <w:proofErr w:type="spellEnd"/>
            <w:proofErr w:type="gramEnd"/>
            <w:r w:rsidRPr="00E53B2A">
              <w:rPr>
                <w:rFonts w:eastAsia="標楷體"/>
              </w:rPr>
              <w:t>);</w:t>
            </w:r>
          </w:p>
          <w:p w14:paraId="10D42FA5" w14:textId="05DAECE2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 xml:space="preserve">  …</w:t>
            </w:r>
            <w:r w:rsidR="00577AEE" w:rsidRPr="00E53B2A">
              <w:rPr>
                <w:rFonts w:eastAsia="標楷體"/>
              </w:rPr>
              <w:t xml:space="preserve">Output </w:t>
            </w:r>
            <w:r w:rsidRPr="00E53B2A">
              <w:rPr>
                <w:rFonts w:eastAsia="標楷體"/>
              </w:rPr>
              <w:t>result</w:t>
            </w:r>
          </w:p>
          <w:p w14:paraId="361E583E" w14:textId="45C50A6D" w:rsidR="00A65219" w:rsidRPr="00E53B2A" w:rsidRDefault="00A65219" w:rsidP="00254851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}</w:t>
            </w:r>
          </w:p>
          <w:p w14:paraId="332DD363" w14:textId="77777777" w:rsidR="00A65219" w:rsidRPr="00E53B2A" w:rsidRDefault="00A65219" w:rsidP="00254851">
            <w:pPr>
              <w:rPr>
                <w:rFonts w:eastAsia="標楷體"/>
              </w:rPr>
            </w:pPr>
          </w:p>
          <w:p w14:paraId="5EF56C8B" w14:textId="57BA2592" w:rsidR="00254851" w:rsidRPr="00E53B2A" w:rsidRDefault="00254851" w:rsidP="00254851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2F0C65C6" w14:textId="696FA441" w:rsidR="00E91418" w:rsidRPr="00E53B2A" w:rsidRDefault="00E91418" w:rsidP="00E91418">
            <w:pPr>
              <w:rPr>
                <w:rFonts w:eastAsia="標楷體"/>
              </w:rPr>
            </w:pPr>
            <w:bookmarkStart w:id="2" w:name="OLE_LINK36"/>
            <w:bookmarkStart w:id="3" w:name="OLE_LINK37"/>
            <w:r w:rsidRPr="00E53B2A">
              <w:rPr>
                <w:rFonts w:eastAsia="標楷體"/>
              </w:rPr>
              <w:t xml:space="preserve">The first line of </w:t>
            </w:r>
            <w:r w:rsidR="00ED1963">
              <w:rPr>
                <w:rFonts w:eastAsia="標楷體"/>
              </w:rPr>
              <w:t>input</w:t>
            </w:r>
            <w:r w:rsidRPr="00E53B2A">
              <w:rPr>
                <w:rFonts w:eastAsia="標楷體"/>
              </w:rPr>
              <w:t xml:space="preserve"> </w:t>
            </w:r>
            <w:r w:rsidR="00ED1963">
              <w:rPr>
                <w:rFonts w:eastAsia="標楷體"/>
              </w:rPr>
              <w:t>contains an integer</w:t>
            </w:r>
            <w:r w:rsidRPr="00E53B2A">
              <w:rPr>
                <w:rFonts w:eastAsia="標楷體"/>
              </w:rPr>
              <w:t xml:space="preserve"> </w:t>
            </w:r>
            <w:r w:rsidRPr="00ED1963">
              <w:rPr>
                <w:rFonts w:eastAsia="標楷體"/>
                <w:b/>
              </w:rPr>
              <w:t>N</w:t>
            </w:r>
            <w:r w:rsidR="00ED1963">
              <w:rPr>
                <w:rFonts w:eastAsia="標楷體"/>
              </w:rPr>
              <w:t xml:space="preserve"> </w:t>
            </w:r>
            <w:r w:rsidRPr="00E53B2A">
              <w:rPr>
                <w:rFonts w:eastAsia="標楷體"/>
              </w:rPr>
              <w:t>(100 &gt; N &gt; 0)</w:t>
            </w:r>
            <w:r w:rsidR="00ED1963">
              <w:rPr>
                <w:rFonts w:eastAsia="標楷體" w:hint="eastAsia"/>
              </w:rPr>
              <w:t>,</w:t>
            </w:r>
            <w:r w:rsidR="00ED1963">
              <w:rPr>
                <w:rFonts w:eastAsia="標楷體"/>
              </w:rPr>
              <w:t xml:space="preserve"> which </w:t>
            </w:r>
            <w:r w:rsidRPr="00E53B2A">
              <w:rPr>
                <w:rFonts w:eastAsia="標楷體"/>
              </w:rPr>
              <w:t xml:space="preserve">indicates there’re N </w:t>
            </w:r>
            <w:r w:rsidR="00ED1963">
              <w:rPr>
                <w:rFonts w:eastAsia="標楷體"/>
              </w:rPr>
              <w:t>following data pairs</w:t>
            </w:r>
            <w:r w:rsidRPr="00E53B2A">
              <w:rPr>
                <w:rFonts w:eastAsia="標楷體"/>
              </w:rPr>
              <w:t>.</w:t>
            </w:r>
            <w:r w:rsidR="00ED1963">
              <w:rPr>
                <w:rFonts w:eastAsia="標楷體"/>
              </w:rPr>
              <w:t xml:space="preserve"> Note that every two lines makes a data pair, and each pair</w:t>
            </w:r>
            <w:r w:rsidRPr="00E53B2A">
              <w:rPr>
                <w:rFonts w:eastAsia="標楷體"/>
              </w:rPr>
              <w:t xml:space="preserve"> </w:t>
            </w:r>
            <w:r w:rsidR="00ED1963">
              <w:rPr>
                <w:rFonts w:eastAsia="標楷體"/>
              </w:rPr>
              <w:t>contains</w:t>
            </w:r>
            <w:r w:rsidRPr="00E53B2A">
              <w:rPr>
                <w:rFonts w:eastAsia="標楷體"/>
              </w:rPr>
              <w:t xml:space="preserve"> two big integers A</w:t>
            </w:r>
            <w:r w:rsidR="00ED1963">
              <w:rPr>
                <w:rFonts w:eastAsia="標楷體"/>
              </w:rPr>
              <w:t xml:space="preserve"> and</w:t>
            </w:r>
            <w:r w:rsidRPr="00E53B2A">
              <w:rPr>
                <w:rFonts w:eastAsia="標楷體"/>
              </w:rPr>
              <w:t xml:space="preserve"> B</w:t>
            </w:r>
            <w:r w:rsidR="00ED1963">
              <w:rPr>
                <w:rFonts w:eastAsia="標楷體"/>
              </w:rPr>
              <w:t xml:space="preserve"> on a line by itself.</w:t>
            </w:r>
            <w:r w:rsidRPr="00E53B2A">
              <w:rPr>
                <w:rFonts w:eastAsia="標楷體"/>
              </w:rPr>
              <w:t xml:space="preserve"> </w:t>
            </w:r>
            <w:r w:rsidR="00ED1963">
              <w:rPr>
                <w:rFonts w:eastAsia="標楷體"/>
              </w:rPr>
              <w:t>T</w:t>
            </w:r>
            <w:r w:rsidRPr="00E53B2A">
              <w:rPr>
                <w:rFonts w:eastAsia="標楷體"/>
              </w:rPr>
              <w:t>he maximum bits of A, B is</w:t>
            </w:r>
            <w:r w:rsidRPr="00E53B2A">
              <w:rPr>
                <w:rFonts w:eastAsia="標楷體"/>
              </w:rPr>
              <w:t>（</w:t>
            </w:r>
            <w:r w:rsidRPr="00E53B2A">
              <w:rPr>
                <w:rFonts w:eastAsia="標楷體"/>
              </w:rPr>
              <w:t>10^l0000) – 1.</w:t>
            </w:r>
            <w:bookmarkStart w:id="4" w:name="_GoBack"/>
            <w:bookmarkEnd w:id="4"/>
          </w:p>
          <w:p w14:paraId="3B08D7BE" w14:textId="77777777" w:rsidR="00577AEE" w:rsidRPr="00E53B2A" w:rsidRDefault="00577AEE" w:rsidP="00577AEE">
            <w:pPr>
              <w:spacing w:before="72" w:line="177" w:lineRule="auto"/>
              <w:ind w:right="288"/>
              <w:rPr>
                <w:rFonts w:eastAsia="標楷體"/>
              </w:rPr>
            </w:pPr>
          </w:p>
          <w:bookmarkEnd w:id="2"/>
          <w:bookmarkEnd w:id="3"/>
          <w:p w14:paraId="77EAB086" w14:textId="3A96116E" w:rsidR="00BF4C11" w:rsidRPr="00E53B2A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6CBB9A19" w14:textId="587BD7E8" w:rsidR="00254851" w:rsidRPr="00E53B2A" w:rsidRDefault="00E91418" w:rsidP="00254851">
            <w:pPr>
              <w:spacing w:before="72" w:line="177" w:lineRule="auto"/>
              <w:ind w:right="288"/>
              <w:rPr>
                <w:rFonts w:eastAsia="標楷體" w:hint="eastAsia"/>
              </w:rPr>
            </w:pPr>
            <w:r w:rsidRPr="00E53B2A">
              <w:rPr>
                <w:rFonts w:eastAsia="標楷體"/>
                <w:lang w:eastAsia="zh-CN"/>
              </w:rPr>
              <w:t xml:space="preserve">Print </w:t>
            </w:r>
            <w:r w:rsidR="00ED1963">
              <w:rPr>
                <w:rFonts w:eastAsia="標楷體"/>
                <w:lang w:eastAsia="zh-CN"/>
              </w:rPr>
              <w:t xml:space="preserve">the result of </w:t>
            </w:r>
            <w:r w:rsidR="00254851" w:rsidRPr="00E53B2A">
              <w:rPr>
                <w:rFonts w:eastAsia="標楷體"/>
              </w:rPr>
              <w:t>A+B</w:t>
            </w:r>
            <w:r w:rsidR="00ED1963">
              <w:rPr>
                <w:rFonts w:eastAsia="標楷體"/>
              </w:rPr>
              <w:t>.</w:t>
            </w:r>
          </w:p>
          <w:p w14:paraId="5ABA175E" w14:textId="77777777" w:rsidR="00BA77B1" w:rsidRPr="00E53B2A" w:rsidRDefault="00BA77B1">
            <w:pPr>
              <w:ind w:left="480" w:hanging="480"/>
              <w:rPr>
                <w:rFonts w:eastAsia="標楷體"/>
              </w:rPr>
            </w:pPr>
          </w:p>
          <w:p w14:paraId="3591FDE6" w14:textId="77777777" w:rsidR="00BF4C11" w:rsidRPr="00E53B2A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lastRenderedPageBreak/>
              <w:t>Sample Input / Output</w:t>
            </w:r>
            <w:r w:rsidRPr="00E53B2A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E53B2A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E53B2A" w:rsidRDefault="003443AD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E53B2A" w:rsidRDefault="003443AD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E53B2A" w14:paraId="74978D63" w14:textId="77777777" w:rsidTr="00EC5D44">
              <w:tc>
                <w:tcPr>
                  <w:tcW w:w="4001" w:type="dxa"/>
                </w:tcPr>
                <w:p w14:paraId="7AD950AB" w14:textId="77777777" w:rsidR="00EC5D44" w:rsidRPr="00E53B2A" w:rsidRDefault="00A65219" w:rsidP="00033D1B">
                  <w:pPr>
                    <w:rPr>
                      <w:rFonts w:eastAsia="標楷體"/>
                    </w:rPr>
                  </w:pPr>
                  <w:bookmarkStart w:id="5" w:name="OLE_LINK40"/>
                  <w:bookmarkStart w:id="6" w:name="OLE_LINK41"/>
                  <w:r w:rsidRPr="00E53B2A">
                    <w:rPr>
                      <w:rFonts w:eastAsia="標楷體"/>
                    </w:rPr>
                    <w:t>3</w:t>
                  </w:r>
                </w:p>
                <w:p w14:paraId="310CC834" w14:textId="77777777" w:rsidR="00A65219" w:rsidRPr="00E53B2A" w:rsidRDefault="00A65219" w:rsidP="00033D1B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43789507384925798320000000000000000000000000001</w:t>
                  </w:r>
                </w:p>
                <w:p w14:paraId="1E3238F6" w14:textId="77777777" w:rsidR="00A65219" w:rsidRPr="00E53B2A" w:rsidRDefault="00A65219" w:rsidP="00A65219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44997439848794037580000000000000000000000000002</w:t>
                  </w:r>
                </w:p>
                <w:p w14:paraId="52662ABA" w14:textId="77777777" w:rsidR="00A81634" w:rsidRPr="00E53B2A" w:rsidRDefault="00A81634" w:rsidP="00A65219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1bbbba45</w:t>
                  </w:r>
                </w:p>
                <w:p w14:paraId="244D58DF" w14:textId="77777777" w:rsidR="00A81634" w:rsidRPr="00E53B2A" w:rsidRDefault="00A81634" w:rsidP="00A65219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1234567</w:t>
                  </w:r>
                </w:p>
                <w:p w14:paraId="546A5E84" w14:textId="77777777" w:rsidR="00A81634" w:rsidRPr="00E53B2A" w:rsidRDefault="00A81634" w:rsidP="00A65219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1</w:t>
                  </w:r>
                </w:p>
                <w:p w14:paraId="1D430D41" w14:textId="0FB8C998" w:rsidR="00A81634" w:rsidRPr="00E53B2A" w:rsidRDefault="00A81634" w:rsidP="00A65219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9</w:t>
                  </w:r>
                  <w:bookmarkEnd w:id="5"/>
                  <w:bookmarkEnd w:id="6"/>
                </w:p>
              </w:tc>
              <w:tc>
                <w:tcPr>
                  <w:tcW w:w="5407" w:type="dxa"/>
                </w:tcPr>
                <w:p w14:paraId="5DB055CA" w14:textId="77777777" w:rsidR="00413FE6" w:rsidRPr="00E53B2A" w:rsidRDefault="00572399" w:rsidP="00033D1B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8878694723371983590000000000000000000000000003</w:t>
                  </w:r>
                </w:p>
                <w:p w14:paraId="759EE215" w14:textId="77777777" w:rsidR="00572399" w:rsidRPr="00E53B2A" w:rsidRDefault="00572399" w:rsidP="00033D1B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Not a valid number, please try again.</w:t>
                  </w:r>
                </w:p>
                <w:p w14:paraId="30602C7D" w14:textId="1AAE79B7" w:rsidR="00572399" w:rsidRPr="00E53B2A" w:rsidRDefault="00572399" w:rsidP="00033D1B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10</w:t>
                  </w:r>
                </w:p>
              </w:tc>
            </w:tr>
          </w:tbl>
          <w:p w14:paraId="75180C94" w14:textId="66376717" w:rsidR="007F6546" w:rsidRPr="00E53B2A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E53B2A" w14:paraId="70FBCB50" w14:textId="77777777">
        <w:tc>
          <w:tcPr>
            <w:tcW w:w="9634" w:type="dxa"/>
            <w:vAlign w:val="center"/>
          </w:tcPr>
          <w:p w14:paraId="4DFA7650" w14:textId="7F0129EF" w:rsidR="00DF7582" w:rsidRPr="00E53B2A" w:rsidRDefault="00DE6E47" w:rsidP="00DF7582">
            <w:pPr>
              <w:rPr>
                <w:rFonts w:eastAsia="標楷體"/>
                <w:b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DF7582" w:rsidRPr="00E53B2A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E53B2A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DF7582" w:rsidRPr="00E53B2A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0F6931A5" w:rsidR="00DF7582" w:rsidRPr="00E53B2A" w:rsidRDefault="00DE6E47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E53B2A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E53B2A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DF7582" w:rsidRPr="00E53B2A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E53B2A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E53B2A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E53B2A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E53B2A" w14:paraId="387ED9C5" w14:textId="77777777">
        <w:tc>
          <w:tcPr>
            <w:tcW w:w="9634" w:type="dxa"/>
            <w:vAlign w:val="center"/>
          </w:tcPr>
          <w:p w14:paraId="54873F4A" w14:textId="77777777" w:rsidR="00BF4C11" w:rsidRPr="00E53B2A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1B5DF" w:rsidR="00BF4C11" w:rsidRPr="00E53B2A" w:rsidRDefault="00FA022E" w:rsidP="005122D2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25</w:t>
            </w:r>
            <w:r w:rsidR="003443AD" w:rsidRPr="00E53B2A">
              <w:rPr>
                <w:rFonts w:eastAsia="標楷體"/>
              </w:rPr>
              <w:t xml:space="preserve"> </w:t>
            </w:r>
            <w:r w:rsidR="005122D2" w:rsidRPr="00E53B2A">
              <w:rPr>
                <w:rFonts w:eastAsia="標楷體"/>
              </w:rPr>
              <w:t>minutes</w:t>
            </w:r>
          </w:p>
        </w:tc>
      </w:tr>
      <w:tr w:rsidR="00BF4C11" w:rsidRPr="00E53B2A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E53B2A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E53B2A" w:rsidRDefault="00BF4C11">
      <w:pPr>
        <w:rPr>
          <w:rFonts w:eastAsia="標楷體"/>
          <w:b/>
          <w:sz w:val="16"/>
          <w:szCs w:val="16"/>
        </w:rPr>
      </w:pPr>
      <w:bookmarkStart w:id="7" w:name="_gjdgxs" w:colFirst="0" w:colLast="0"/>
      <w:bookmarkEnd w:id="0"/>
      <w:bookmarkEnd w:id="1"/>
      <w:bookmarkEnd w:id="7"/>
    </w:p>
    <w:sectPr w:rsidR="00BF4C11" w:rsidRPr="00E53B2A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6964" w14:textId="77777777" w:rsidR="00CC3615" w:rsidRDefault="00CC3615" w:rsidP="008D4876">
      <w:r>
        <w:separator/>
      </w:r>
    </w:p>
  </w:endnote>
  <w:endnote w:type="continuationSeparator" w:id="0">
    <w:p w14:paraId="0F8D744F" w14:textId="77777777" w:rsidR="00CC3615" w:rsidRDefault="00CC3615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標楷體">
    <w:altName w:val="微软雅黑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2DB04" w14:textId="77777777" w:rsidR="00CC3615" w:rsidRDefault="00CC3615" w:rsidP="008D4876">
      <w:r>
        <w:separator/>
      </w:r>
    </w:p>
  </w:footnote>
  <w:footnote w:type="continuationSeparator" w:id="0">
    <w:p w14:paraId="02D4260A" w14:textId="77777777" w:rsidR="00CC3615" w:rsidRDefault="00CC3615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5FF9"/>
    <w:rsid w:val="00020C9C"/>
    <w:rsid w:val="0002280C"/>
    <w:rsid w:val="00032429"/>
    <w:rsid w:val="00033D1B"/>
    <w:rsid w:val="000366CB"/>
    <w:rsid w:val="00062765"/>
    <w:rsid w:val="000809D0"/>
    <w:rsid w:val="00115B19"/>
    <w:rsid w:val="001221C3"/>
    <w:rsid w:val="00153116"/>
    <w:rsid w:val="00175AFA"/>
    <w:rsid w:val="00175EDD"/>
    <w:rsid w:val="00192FF2"/>
    <w:rsid w:val="001C177F"/>
    <w:rsid w:val="001C2598"/>
    <w:rsid w:val="00237FF4"/>
    <w:rsid w:val="00250F60"/>
    <w:rsid w:val="00254851"/>
    <w:rsid w:val="00264C5F"/>
    <w:rsid w:val="00277594"/>
    <w:rsid w:val="00291C74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84BD4"/>
    <w:rsid w:val="003B26D4"/>
    <w:rsid w:val="003C7906"/>
    <w:rsid w:val="003D594F"/>
    <w:rsid w:val="003D78B6"/>
    <w:rsid w:val="00413FE6"/>
    <w:rsid w:val="004167A5"/>
    <w:rsid w:val="004F1909"/>
    <w:rsid w:val="005122D2"/>
    <w:rsid w:val="00525B09"/>
    <w:rsid w:val="00572399"/>
    <w:rsid w:val="00577AEE"/>
    <w:rsid w:val="005C5293"/>
    <w:rsid w:val="005F11E3"/>
    <w:rsid w:val="00613D7B"/>
    <w:rsid w:val="00622221"/>
    <w:rsid w:val="006D2CC3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E3AD1"/>
    <w:rsid w:val="007F6546"/>
    <w:rsid w:val="00880C8D"/>
    <w:rsid w:val="00893403"/>
    <w:rsid w:val="008D4876"/>
    <w:rsid w:val="008F23E1"/>
    <w:rsid w:val="00902B19"/>
    <w:rsid w:val="00904833"/>
    <w:rsid w:val="00905E94"/>
    <w:rsid w:val="009239E2"/>
    <w:rsid w:val="00930435"/>
    <w:rsid w:val="00952A1C"/>
    <w:rsid w:val="009932E9"/>
    <w:rsid w:val="009C437C"/>
    <w:rsid w:val="00A02CC6"/>
    <w:rsid w:val="00A55ABD"/>
    <w:rsid w:val="00A65219"/>
    <w:rsid w:val="00A81634"/>
    <w:rsid w:val="00AD753C"/>
    <w:rsid w:val="00B0044C"/>
    <w:rsid w:val="00B2140B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69"/>
    <w:rsid w:val="00C913ED"/>
    <w:rsid w:val="00CB4392"/>
    <w:rsid w:val="00CC2747"/>
    <w:rsid w:val="00CC3615"/>
    <w:rsid w:val="00CD1099"/>
    <w:rsid w:val="00CE01A1"/>
    <w:rsid w:val="00CE728F"/>
    <w:rsid w:val="00D007DA"/>
    <w:rsid w:val="00D7399A"/>
    <w:rsid w:val="00D8187A"/>
    <w:rsid w:val="00DA63D7"/>
    <w:rsid w:val="00DC3C09"/>
    <w:rsid w:val="00DE6E47"/>
    <w:rsid w:val="00DF7582"/>
    <w:rsid w:val="00E04BC5"/>
    <w:rsid w:val="00E102ED"/>
    <w:rsid w:val="00E34414"/>
    <w:rsid w:val="00E416D6"/>
    <w:rsid w:val="00E41CD8"/>
    <w:rsid w:val="00E53B2A"/>
    <w:rsid w:val="00E626E8"/>
    <w:rsid w:val="00E87109"/>
    <w:rsid w:val="00E91418"/>
    <w:rsid w:val="00E97CDE"/>
    <w:rsid w:val="00EB22FD"/>
    <w:rsid w:val="00EB52B9"/>
    <w:rsid w:val="00EC37C1"/>
    <w:rsid w:val="00EC5D44"/>
    <w:rsid w:val="00ED1963"/>
    <w:rsid w:val="00EE5E85"/>
    <w:rsid w:val="00F00D7B"/>
    <w:rsid w:val="00F20924"/>
    <w:rsid w:val="00F22DAA"/>
    <w:rsid w:val="00F6264C"/>
    <w:rsid w:val="00F708C5"/>
    <w:rsid w:val="00F77ADE"/>
    <w:rsid w:val="00F82A56"/>
    <w:rsid w:val="00FA022E"/>
    <w:rsid w:val="00FA73A3"/>
    <w:rsid w:val="00F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95</cp:revision>
  <dcterms:created xsi:type="dcterms:W3CDTF">2019-01-17T07:16:00Z</dcterms:created>
  <dcterms:modified xsi:type="dcterms:W3CDTF">2020-03-21T17:27:00Z</dcterms:modified>
</cp:coreProperties>
</file>