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rPr>
      </w:pPr>
      <w:bookmarkStart w:id="0" w:name="OLE_LINK3"/>
      <w:r>
        <w:rPr>
          <w:b/>
          <w:bCs/>
          <w:color w:val="000000"/>
          <w:kern w:val="0"/>
          <w:sz w:val="28"/>
          <w:szCs w:val="36"/>
        </w:rPr>
        <w:drawing>
          <wp:inline distT="0" distB="0" distL="114300" distR="114300">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4"/>
                    <a:srcRect/>
                    <a:stretch>
                      <a:fillRect/>
                    </a:stretch>
                  </pic:blipFill>
                  <pic:spPr>
                    <a:xfrm>
                      <a:off x="0" y="0"/>
                      <a:ext cx="5118735" cy="1270000"/>
                    </a:xfrm>
                    <a:prstGeom prst="rect">
                      <a:avLst/>
                    </a:prstGeom>
                    <a:noFill/>
                    <a:ln w="9525">
                      <a:noFill/>
                      <a:miter/>
                    </a:ln>
                  </pic:spPr>
                </pic:pic>
              </a:graphicData>
            </a:graphic>
          </wp:inline>
        </w:drawing>
      </w:r>
      <w:bookmarkEnd w:id="0"/>
    </w:p>
    <w:p>
      <w:pPr>
        <w:rPr>
          <w:rFonts w:hint="eastAsia"/>
        </w:rPr>
      </w:pPr>
    </w:p>
    <w:p>
      <w:pPr>
        <w:rPr>
          <w:rFonts w:hint="eastAsia"/>
        </w:rPr>
      </w:pPr>
    </w:p>
    <w:p>
      <w:pPr>
        <w:rPr>
          <w:rFonts w:hint="eastAsia"/>
        </w:rPr>
      </w:pPr>
    </w:p>
    <w:p>
      <w:pPr>
        <w:rPr>
          <w:rFonts w:hint="eastAsia"/>
        </w:rPr>
      </w:pPr>
    </w:p>
    <w:p>
      <w:pPr>
        <w:rPr>
          <w:rFonts w:hint="eastAsia"/>
        </w:rPr>
      </w:pPr>
    </w:p>
    <w:p>
      <w:pPr>
        <w:pStyle w:val="5"/>
        <w:ind w:firstLine="0" w:firstLineChars="0"/>
        <w:jc w:val="both"/>
        <w:rPr>
          <w:rFonts w:hint="eastAsia"/>
          <w:lang w:val="en-US" w:eastAsia="zh-CN"/>
        </w:rPr>
      </w:pPr>
      <w:r>
        <w:rPr>
          <w:rFonts w:hint="eastAsia"/>
          <w:lang w:val="en-US" w:eastAsia="zh-CN"/>
        </w:rPr>
        <w:t xml:space="preserve">                    </w:t>
      </w:r>
    </w:p>
    <w:p>
      <w:pPr>
        <w:pStyle w:val="5"/>
        <w:ind w:firstLine="0" w:firstLineChars="0"/>
        <w:jc w:val="both"/>
        <w:rPr>
          <w:rFonts w:hint="eastAsia"/>
          <w:lang w:val="en-US" w:eastAsia="zh-CN"/>
        </w:rPr>
      </w:pPr>
    </w:p>
    <w:p>
      <w:pPr>
        <w:pStyle w:val="5"/>
        <w:ind w:firstLine="0" w:firstLineChars="0"/>
        <w:jc w:val="both"/>
        <w:rPr>
          <w:rFonts w:hint="eastAsia"/>
          <w:lang w:val="en-US" w:eastAsia="zh-CN"/>
        </w:rPr>
      </w:pPr>
    </w:p>
    <w:p>
      <w:pPr>
        <w:pStyle w:val="5"/>
        <w:ind w:firstLine="0" w:firstLineChars="0"/>
        <w:jc w:val="both"/>
        <w:rPr>
          <w:rFonts w:hint="eastAsia" w:ascii="华文中宋" w:hAnsi="华文中宋" w:eastAsia="华文中宋" w:cs="华文中宋"/>
          <w:b/>
          <w:sz w:val="52"/>
          <w:szCs w:val="52"/>
        </w:rPr>
      </w:pPr>
      <w:r>
        <w:rPr>
          <w:rFonts w:hint="eastAsia"/>
          <w:lang w:val="en-US" w:eastAsia="zh-CN"/>
        </w:rPr>
        <w:t xml:space="preserve">     </w:t>
      </w:r>
      <w:r>
        <w:rPr>
          <w:rFonts w:hint="eastAsia" w:ascii="华文中宋" w:hAnsi="华文中宋" w:eastAsia="华文中宋" w:cs="华文中宋"/>
          <w:b/>
          <w:sz w:val="52"/>
          <w:szCs w:val="52"/>
        </w:rPr>
        <w:t>大学学习生活中的信息技术应用</w:t>
      </w:r>
    </w:p>
    <w:p>
      <w:pPr>
        <w:pStyle w:val="5"/>
        <w:ind w:firstLine="0" w:firstLineChars="0"/>
        <w:jc w:val="both"/>
        <w:rPr>
          <w:rFonts w:hint="eastAsia"/>
          <w:b/>
          <w:sz w:val="28"/>
          <w:szCs w:val="28"/>
          <w:lang w:val="en-US" w:eastAsia="zh-CN"/>
        </w:rPr>
      </w:pPr>
      <w:r>
        <w:rPr>
          <w:rFonts w:hint="eastAsia"/>
          <w:b/>
          <w:sz w:val="28"/>
          <w:szCs w:val="28"/>
          <w:lang w:val="en-US" w:eastAsia="zh-CN"/>
        </w:rPr>
        <w:t xml:space="preserve">              </w:t>
      </w:r>
    </w:p>
    <w:p>
      <w:pPr>
        <w:pStyle w:val="5"/>
        <w:ind w:firstLine="0" w:firstLineChars="0"/>
        <w:jc w:val="both"/>
        <w:rPr>
          <w:rFonts w:hint="eastAsia"/>
          <w:lang w:val="en-US" w:eastAsia="zh-CN"/>
        </w:rPr>
      </w:pPr>
    </w:p>
    <w:p>
      <w:pPr>
        <w:pStyle w:val="5"/>
        <w:ind w:firstLine="0" w:firstLineChars="0"/>
        <w:jc w:val="both"/>
        <w:rPr>
          <w:rFonts w:hint="eastAsia"/>
          <w:lang w:val="en-US" w:eastAsia="zh-CN"/>
        </w:rPr>
      </w:pPr>
    </w:p>
    <w:p>
      <w:pPr>
        <w:pStyle w:val="5"/>
        <w:ind w:firstLine="0" w:firstLineChars="0"/>
        <w:jc w:val="both"/>
        <w:rPr>
          <w:rFonts w:hint="eastAsia"/>
          <w:lang w:val="en-US" w:eastAsia="zh-CN"/>
        </w:rPr>
      </w:pPr>
    </w:p>
    <w:p>
      <w:pPr>
        <w:pStyle w:val="5"/>
        <w:ind w:firstLine="0" w:firstLineChars="0"/>
        <w:jc w:val="both"/>
        <w:rPr>
          <w:rFonts w:hint="eastAsia"/>
          <w:b/>
          <w:bCs w:val="0"/>
          <w:sz w:val="28"/>
          <w:szCs w:val="28"/>
          <w:u w:val="single"/>
        </w:rPr>
      </w:pPr>
      <w:r>
        <w:rPr>
          <w:rFonts w:hint="eastAsia"/>
          <w:lang w:val="en-US" w:eastAsia="zh-CN"/>
        </w:rPr>
        <w:t xml:space="preserve">                  </w:t>
      </w:r>
      <w:r>
        <w:rPr>
          <w:rFonts w:hint="eastAsia"/>
          <w:b/>
          <w:sz w:val="28"/>
          <w:szCs w:val="28"/>
        </w:rPr>
        <w:t>专 业 年 级</w:t>
      </w:r>
      <w:r>
        <w:rPr>
          <w:rFonts w:hint="eastAsia"/>
          <w:b/>
          <w:bCs w:val="0"/>
          <w:sz w:val="28"/>
          <w:szCs w:val="28"/>
          <w:u w:val="single"/>
        </w:rPr>
        <w:t xml:space="preserve">   </w:t>
      </w:r>
      <w:r>
        <w:rPr>
          <w:rFonts w:hint="eastAsia"/>
          <w:b/>
          <w:bCs w:val="0"/>
          <w:sz w:val="28"/>
          <w:szCs w:val="28"/>
          <w:u w:val="single"/>
          <w:lang w:val="en-US" w:eastAsia="zh-CN"/>
        </w:rPr>
        <w:t>2015软件工程</w:t>
      </w:r>
      <w:r>
        <w:rPr>
          <w:rFonts w:hint="eastAsia"/>
          <w:b/>
          <w:bCs w:val="0"/>
          <w:sz w:val="28"/>
          <w:szCs w:val="28"/>
          <w:u w:val="single"/>
        </w:rPr>
        <w:t xml:space="preserve">             </w:t>
      </w:r>
    </w:p>
    <w:p>
      <w:pPr>
        <w:ind w:firstLine="1956" w:firstLineChars="696"/>
        <w:rPr>
          <w:rFonts w:hint="eastAsia"/>
          <w:b/>
          <w:sz w:val="28"/>
          <w:szCs w:val="28"/>
          <w:u w:val="single"/>
        </w:rPr>
      </w:pPr>
      <w:r>
        <w:rPr>
          <w:rFonts w:hint="eastAsia"/>
          <w:b/>
          <w:sz w:val="28"/>
          <w:szCs w:val="28"/>
        </w:rPr>
        <w:t>课 程 名 称</w:t>
      </w:r>
      <w:r>
        <w:rPr>
          <w:rFonts w:hint="eastAsia"/>
          <w:b/>
          <w:sz w:val="28"/>
          <w:szCs w:val="28"/>
          <w:u w:val="single"/>
        </w:rPr>
        <w:t xml:space="preserve">   </w:t>
      </w:r>
      <w:r>
        <w:rPr>
          <w:rFonts w:hint="eastAsia"/>
          <w:b/>
          <w:sz w:val="28"/>
          <w:szCs w:val="28"/>
          <w:u w:val="single"/>
          <w:lang w:val="en-US" w:eastAsia="zh-CN"/>
        </w:rPr>
        <w:t>信息技术导论</w:t>
      </w:r>
      <w:r>
        <w:rPr>
          <w:rFonts w:hint="eastAsia"/>
          <w:b/>
          <w:sz w:val="28"/>
          <w:szCs w:val="28"/>
          <w:u w:val="single"/>
        </w:rPr>
        <w:t xml:space="preserve">            </w:t>
      </w:r>
      <w:r>
        <w:rPr>
          <w:rFonts w:hint="eastAsia"/>
          <w:b/>
          <w:sz w:val="28"/>
          <w:szCs w:val="28"/>
          <w:u w:val="single"/>
          <w:lang w:val="en-US" w:eastAsia="zh-CN"/>
        </w:rPr>
        <w:t xml:space="preserve"> </w:t>
      </w:r>
    </w:p>
    <w:p>
      <w:pPr>
        <w:ind w:firstLine="1956" w:firstLineChars="696"/>
        <w:rPr>
          <w:rFonts w:hint="eastAsia"/>
          <w:b/>
          <w:sz w:val="28"/>
          <w:szCs w:val="28"/>
          <w:u w:val="single"/>
        </w:rPr>
      </w:pPr>
      <w:r>
        <w:rPr>
          <w:rFonts w:hint="eastAsia"/>
          <w:b/>
          <w:sz w:val="28"/>
          <w:szCs w:val="28"/>
        </w:rPr>
        <w:t>指 导 教 师</w:t>
      </w:r>
      <w:r>
        <w:rPr>
          <w:rFonts w:hint="eastAsia"/>
          <w:b/>
          <w:sz w:val="28"/>
          <w:szCs w:val="28"/>
          <w:u w:val="single"/>
        </w:rPr>
        <w:t xml:space="preserve">    </w:t>
      </w:r>
      <w:r>
        <w:rPr>
          <w:rFonts w:hint="eastAsia"/>
          <w:b/>
          <w:sz w:val="28"/>
          <w:szCs w:val="28"/>
          <w:u w:val="single"/>
          <w:lang w:val="en-US" w:eastAsia="zh-CN"/>
        </w:rPr>
        <w:t>周桂贤</w:t>
      </w:r>
      <w:r>
        <w:rPr>
          <w:rFonts w:hint="eastAsia"/>
          <w:b/>
          <w:sz w:val="28"/>
          <w:szCs w:val="28"/>
          <w:u w:val="single"/>
        </w:rPr>
        <w:t xml:space="preserve">         </w:t>
      </w:r>
      <w:r>
        <w:rPr>
          <w:rFonts w:hint="eastAsia"/>
          <w:b/>
          <w:sz w:val="28"/>
          <w:szCs w:val="28"/>
          <w:u w:val="single"/>
          <w:lang w:val="en-US" w:eastAsia="zh-CN"/>
        </w:rPr>
        <w:t xml:space="preserve">         </w:t>
      </w:r>
    </w:p>
    <w:p>
      <w:pPr>
        <w:ind w:firstLine="1956" w:firstLineChars="696"/>
        <w:rPr>
          <w:rFonts w:hint="eastAsia"/>
          <w:b/>
          <w:sz w:val="28"/>
          <w:szCs w:val="28"/>
          <w:u w:val="single"/>
        </w:rPr>
      </w:pPr>
      <w:r>
        <w:rPr>
          <w:rFonts w:hint="eastAsia"/>
          <w:b/>
          <w:sz w:val="28"/>
          <w:szCs w:val="28"/>
        </w:rPr>
        <w:t>学 生 姓 名</w:t>
      </w:r>
      <w:r>
        <w:rPr>
          <w:rFonts w:hint="eastAsia"/>
          <w:b/>
          <w:sz w:val="28"/>
          <w:szCs w:val="28"/>
          <w:u w:val="single"/>
        </w:rPr>
        <w:t xml:space="preserve">    </w:t>
      </w:r>
      <w:r>
        <w:rPr>
          <w:rFonts w:hint="eastAsia"/>
          <w:b/>
          <w:sz w:val="28"/>
          <w:szCs w:val="28"/>
          <w:u w:val="single"/>
          <w:lang w:val="en-US" w:eastAsia="zh-CN"/>
        </w:rPr>
        <w:t>鲜飞</w:t>
      </w:r>
      <w:r>
        <w:rPr>
          <w:rFonts w:hint="eastAsia"/>
          <w:b/>
          <w:sz w:val="28"/>
          <w:szCs w:val="28"/>
          <w:u w:val="single"/>
        </w:rPr>
        <w:t xml:space="preserve">             </w:t>
      </w:r>
      <w:r>
        <w:rPr>
          <w:rFonts w:hint="eastAsia"/>
          <w:b/>
          <w:sz w:val="28"/>
          <w:szCs w:val="28"/>
          <w:u w:val="single"/>
          <w:lang w:val="en-US" w:eastAsia="zh-CN"/>
        </w:rPr>
        <w:t xml:space="preserve">       </w:t>
      </w:r>
    </w:p>
    <w:p>
      <w:pPr>
        <w:ind w:firstLine="2375" w:firstLineChars="845"/>
        <w:rPr>
          <w:rFonts w:hint="eastAsia"/>
          <w:b/>
          <w:sz w:val="28"/>
          <w:szCs w:val="28"/>
          <w:u w:val="single"/>
        </w:rPr>
      </w:pPr>
      <w:r>
        <w:rPr>
          <w:rFonts w:hint="eastAsia"/>
          <w:b/>
          <w:sz w:val="28"/>
          <w:szCs w:val="28"/>
        </w:rPr>
        <w:t xml:space="preserve">学 号   </w:t>
      </w:r>
      <w:r>
        <w:rPr>
          <w:rFonts w:hint="eastAsia"/>
          <w:b/>
          <w:sz w:val="28"/>
          <w:szCs w:val="28"/>
          <w:u w:val="single"/>
        </w:rPr>
        <w:t xml:space="preserve">    </w:t>
      </w:r>
      <w:r>
        <w:rPr>
          <w:rFonts w:hint="eastAsia"/>
          <w:b/>
          <w:sz w:val="28"/>
          <w:szCs w:val="28"/>
          <w:u w:val="single"/>
          <w:lang w:val="en-US" w:eastAsia="zh-CN"/>
        </w:rPr>
        <w:t>20150107030110</w:t>
      </w:r>
      <w:r>
        <w:rPr>
          <w:rFonts w:hint="eastAsia"/>
          <w:b/>
          <w:sz w:val="28"/>
          <w:szCs w:val="28"/>
          <w:u w:val="single"/>
        </w:rPr>
        <w:t xml:space="preserve">          </w:t>
      </w:r>
    </w:p>
    <w:p>
      <w:pPr>
        <w:ind w:firstLine="1954" w:firstLineChars="695"/>
        <w:rPr>
          <w:rFonts w:hint="eastAsia"/>
          <w:b/>
          <w:sz w:val="28"/>
          <w:szCs w:val="28"/>
          <w:u w:val="single"/>
        </w:rPr>
      </w:pPr>
      <w:r>
        <w:rPr>
          <w:rFonts w:hint="eastAsia"/>
          <w:b/>
          <w:sz w:val="28"/>
          <w:szCs w:val="28"/>
        </w:rPr>
        <w:t>论 文 日 期</w:t>
      </w:r>
      <w:r>
        <w:rPr>
          <w:rFonts w:hint="eastAsia"/>
          <w:b/>
          <w:sz w:val="28"/>
          <w:szCs w:val="28"/>
          <w:u w:val="single"/>
        </w:rPr>
        <w:t xml:space="preserve">   </w:t>
      </w:r>
      <w:r>
        <w:rPr>
          <w:rFonts w:hint="eastAsia"/>
          <w:b/>
          <w:sz w:val="28"/>
          <w:szCs w:val="28"/>
          <w:u w:val="single"/>
          <w:lang w:val="en-US" w:eastAsia="zh-CN"/>
        </w:rPr>
        <w:t>2015.12.16</w:t>
      </w:r>
      <w:r>
        <w:rPr>
          <w:rFonts w:hint="eastAsia"/>
          <w:b/>
          <w:sz w:val="28"/>
          <w:szCs w:val="28"/>
          <w:u w:val="single"/>
        </w:rPr>
        <w:t xml:space="preserve">             </w:t>
      </w:r>
    </w:p>
    <w:p>
      <w:pPr>
        <w:ind w:firstLine="1954" w:firstLineChars="695"/>
        <w:rPr>
          <w:rFonts w:hint="eastAsia"/>
          <w:b/>
          <w:sz w:val="28"/>
          <w:szCs w:val="28"/>
          <w:u w:val="single"/>
        </w:rPr>
      </w:pPr>
      <w:r>
        <w:rPr>
          <w:rFonts w:hint="eastAsia"/>
          <w:b/>
          <w:sz w:val="28"/>
          <w:szCs w:val="28"/>
        </w:rPr>
        <w:t>成       绩</w:t>
      </w:r>
      <w:r>
        <w:rPr>
          <w:rFonts w:hint="eastAsia"/>
          <w:b/>
          <w:sz w:val="28"/>
          <w:szCs w:val="28"/>
          <w:u w:val="single"/>
        </w:rPr>
        <w:t xml:space="preserve">                         </w:t>
      </w:r>
    </w:p>
    <w:p>
      <w:pPr>
        <w:rPr>
          <w:rFonts w:hint="eastAsia"/>
          <w:b/>
          <w:sz w:val="28"/>
          <w:szCs w:val="28"/>
        </w:rPr>
      </w:pPr>
    </w:p>
    <w:p>
      <w:pPr>
        <w:jc w:val="center"/>
        <w:rPr>
          <w:rFonts w:hint="eastAsia"/>
          <w:b/>
          <w:sz w:val="28"/>
          <w:szCs w:val="28"/>
        </w:rPr>
      </w:pPr>
      <w:r>
        <w:rPr>
          <w:rFonts w:hint="eastAsia"/>
          <w:b/>
          <w:sz w:val="28"/>
          <w:szCs w:val="28"/>
        </w:rPr>
        <w:t>教务处制</w:t>
      </w:r>
    </w:p>
    <w:p>
      <w:pPr>
        <w:jc w:val="center"/>
        <w:rPr>
          <w:rFonts w:hint="eastAsia"/>
          <w:b/>
          <w:sz w:val="28"/>
          <w:szCs w:val="28"/>
        </w:rPr>
      </w:pPr>
      <w:r>
        <w:rPr>
          <w:rFonts w:hint="eastAsia"/>
          <w:b/>
          <w:sz w:val="28"/>
          <w:szCs w:val="28"/>
        </w:rPr>
        <w:t>20 15 年 12  月 16 日</w:t>
      </w:r>
    </w:p>
    <w:p>
      <w:pPr>
        <w:rPr>
          <w:rFonts w:hint="eastAsia" w:ascii="黑体" w:hAnsi="黑体" w:eastAsia="黑体"/>
          <w:sz w:val="28"/>
          <w:szCs w:val="28"/>
        </w:rPr>
      </w:pPr>
    </w:p>
    <w:p>
      <w:pPr>
        <w:ind w:firstLine="2375" w:firstLineChars="845"/>
        <w:rPr>
          <w:rFonts w:hint="eastAsia"/>
          <w:b/>
          <w:sz w:val="28"/>
          <w:szCs w:val="28"/>
          <w:u w:val="single"/>
        </w:rPr>
      </w:pPr>
    </w:p>
    <w:p>
      <w:pPr>
        <w:ind w:firstLine="1954" w:firstLineChars="695"/>
        <w:rPr>
          <w:rFonts w:hint="eastAsia"/>
          <w:b/>
          <w:sz w:val="28"/>
          <w:szCs w:val="28"/>
          <w:u w:val="single"/>
        </w:rPr>
      </w:pPr>
    </w:p>
    <w:p>
      <w:pPr>
        <w:rPr>
          <w:rFonts w:hint="eastAsia" w:eastAsiaTheme="minorEastAsia"/>
          <w:lang w:val="en-US" w:eastAsia="zh-CN"/>
        </w:rPr>
      </w:pPr>
      <w:r>
        <w:rPr>
          <w:rFonts w:hint="eastAsia"/>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华文楷体" w:hAnsi="华文楷体" w:eastAsia="华文楷体" w:cs="华文楷体"/>
          <w:sz w:val="28"/>
          <w:szCs w:val="28"/>
        </w:rPr>
      </w:pPr>
      <w:r>
        <w:rPr>
          <w:rFonts w:hint="eastAsia" w:ascii="华文楷体" w:hAnsi="华文楷体" w:eastAsia="华文楷体" w:cs="华文楷体"/>
          <w:sz w:val="30"/>
          <w:szCs w:val="30"/>
        </w:rPr>
        <w:t>文摘</w:t>
      </w:r>
      <w:r>
        <w:rPr>
          <w:rFonts w:hint="eastAsia"/>
        </w:rPr>
        <w:t>:</w:t>
      </w:r>
      <w:r>
        <w:rPr>
          <w:rFonts w:hint="eastAsia" w:ascii="华文楷体" w:hAnsi="华文楷体" w:eastAsia="华文楷体" w:cs="华文楷体"/>
          <w:sz w:val="28"/>
          <w:szCs w:val="28"/>
        </w:rPr>
        <w:t>信息是21世纪的支柱,信息将取代物质和能量成为创造财富的重要来源。我们</w:t>
      </w:r>
      <w:r>
        <w:rPr>
          <w:rFonts w:hint="eastAsia" w:ascii="华文楷体" w:hAnsi="华文楷体" w:eastAsia="华文楷体" w:cs="华文楷体"/>
          <w:sz w:val="28"/>
          <w:szCs w:val="28"/>
          <w:lang w:val="en-US" w:eastAsia="zh-CN"/>
        </w:rPr>
        <w:t>身边无时无刻</w:t>
      </w:r>
      <w:r>
        <w:rPr>
          <w:rFonts w:hint="eastAsia" w:ascii="华文楷体" w:hAnsi="华文楷体" w:eastAsia="华文楷体" w:cs="华文楷体"/>
          <w:sz w:val="28"/>
          <w:szCs w:val="28"/>
        </w:rPr>
        <w:t>充满了各种各样的信息,这些信息,让我们</w:t>
      </w:r>
      <w:r>
        <w:rPr>
          <w:rFonts w:hint="eastAsia" w:ascii="华文楷体" w:hAnsi="华文楷体" w:eastAsia="华文楷体" w:cs="华文楷体"/>
          <w:sz w:val="28"/>
          <w:szCs w:val="28"/>
          <w:lang w:val="en-US" w:eastAsia="zh-CN"/>
        </w:rPr>
        <w:t>了解大千世界：</w:t>
      </w:r>
      <w:r>
        <w:rPr>
          <w:rFonts w:hint="eastAsia" w:ascii="华文楷体" w:hAnsi="华文楷体" w:eastAsia="华文楷体" w:cs="华文楷体"/>
          <w:sz w:val="28"/>
          <w:szCs w:val="28"/>
        </w:rPr>
        <w:t>国内外事件</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各种各样的折扣</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我们想要了解的知识。在获取这些信息,我们使用大量的信息设备,这些设备都是传统媒体,一些现代的高科技产品。信息科学和技术,让我们</w:t>
      </w:r>
      <w:r>
        <w:rPr>
          <w:rFonts w:hint="eastAsia" w:ascii="华文楷体" w:hAnsi="华文楷体" w:eastAsia="华文楷体" w:cs="华文楷体"/>
          <w:sz w:val="28"/>
          <w:szCs w:val="28"/>
          <w:lang w:val="en-US" w:eastAsia="zh-CN"/>
        </w:rPr>
        <w:t>都</w:t>
      </w:r>
      <w:r>
        <w:rPr>
          <w:rFonts w:hint="eastAsia" w:ascii="华文楷体" w:hAnsi="华文楷体" w:eastAsia="华文楷体" w:cs="华文楷体"/>
          <w:sz w:val="28"/>
          <w:szCs w:val="28"/>
        </w:rPr>
        <w:t>生活在一个地球村,足不出户便知晓天下事。在这篇文章中,我们介绍我们使用的信息设备和信息在我们的日常生活,同时也介绍了信息科学技术对我们的生活和学习。</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关键词:</w:t>
      </w:r>
      <w:r>
        <w:rPr>
          <w:rFonts w:hint="eastAsia" w:ascii="华文楷体" w:hAnsi="华文楷体" w:eastAsia="华文楷体" w:cs="华文楷体"/>
          <w:sz w:val="30"/>
          <w:szCs w:val="30"/>
        </w:rPr>
        <w:t>信息</w:t>
      </w:r>
      <w:r>
        <w:rPr>
          <w:rFonts w:hint="eastAsia" w:ascii="华文楷体" w:hAnsi="华文楷体" w:eastAsia="华文楷体" w:cs="华文楷体"/>
          <w:sz w:val="30"/>
          <w:szCs w:val="30"/>
          <w:lang w:eastAsia="zh-CN"/>
        </w:rPr>
        <w:t>、</w:t>
      </w:r>
      <w:r>
        <w:rPr>
          <w:rFonts w:hint="eastAsia" w:ascii="华文楷体" w:hAnsi="华文楷体" w:eastAsia="华文楷体" w:cs="华文楷体"/>
          <w:sz w:val="30"/>
          <w:szCs w:val="30"/>
        </w:rPr>
        <w:t>设备、教育、生活</w:t>
      </w:r>
      <w:r>
        <w:rPr>
          <w:rFonts w:hint="eastAsia" w:ascii="华文楷体" w:hAnsi="华文楷体" w:eastAsia="华文楷体" w:cs="华文楷体"/>
          <w:sz w:val="30"/>
          <w:szCs w:val="30"/>
          <w:lang w:eastAsia="zh-CN"/>
        </w:rPr>
        <w:t>、</w:t>
      </w:r>
      <w:r>
        <w:rPr>
          <w:rFonts w:hint="eastAsia" w:ascii="华文楷体" w:hAnsi="华文楷体" w:eastAsia="华文楷体" w:cs="华文楷体"/>
          <w:sz w:val="30"/>
          <w:szCs w:val="30"/>
          <w:lang w:val="en-US" w:eastAsia="zh-CN"/>
        </w:rPr>
        <w:t>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1介绍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人类社会生活的改变,这是由社会生产力决定的,社会科学技术的第一生产力正变得越来越重要。信息科学与技术</w:t>
      </w:r>
      <w:r>
        <w:rPr>
          <w:rFonts w:hint="eastAsia" w:ascii="华文楷体" w:hAnsi="华文楷体" w:eastAsia="华文楷体" w:cs="华文楷体"/>
          <w:sz w:val="28"/>
          <w:szCs w:val="28"/>
          <w:lang w:val="en-US" w:eastAsia="zh-CN"/>
        </w:rPr>
        <w:t>作为</w:t>
      </w:r>
      <w:r>
        <w:rPr>
          <w:rFonts w:hint="eastAsia" w:ascii="华文楷体" w:hAnsi="华文楷体" w:eastAsia="华文楷体" w:cs="华文楷体"/>
          <w:sz w:val="28"/>
          <w:szCs w:val="28"/>
        </w:rPr>
        <w:t>现代先进的科学和技术系统</w:t>
      </w:r>
      <w:r>
        <w:rPr>
          <w:rFonts w:hint="eastAsia" w:ascii="华文楷体" w:hAnsi="华文楷体" w:eastAsia="华文楷体" w:cs="华文楷体"/>
          <w:sz w:val="28"/>
          <w:szCs w:val="28"/>
          <w:lang w:val="en-US" w:eastAsia="zh-CN"/>
        </w:rPr>
        <w:t>前提要素</w:t>
      </w:r>
      <w:r>
        <w:rPr>
          <w:rFonts w:hint="eastAsia" w:ascii="华文楷体" w:hAnsi="华文楷体" w:eastAsia="华文楷体" w:cs="华文楷体"/>
          <w:sz w:val="28"/>
          <w:szCs w:val="28"/>
        </w:rPr>
        <w:t>,它将会改变社会的外观,改变人们的生产方式和生活方式,对社会生活有很大的影响。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2信息在生活中</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 xml:space="preserve">生活充满了信息,当清晨的第一缕阳光在我们的脸上,我们看一下表,知道时间,然后拿出手机,看看新闻,了解事件和各种各样的新闻。学会读一本书,或者坐在电脑前,使用互联网搜索相关信息,学习相关课程。看电影,看电视,听音乐在我的业余时间……信息是在我们周围。现在在家里,我们可以看到地球的另一边发生通过电视或电脑:美国大选,海地地震,冰岛火山爆发,也可以看到美丽的极光,北极熊,企鹅瞪……. </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美国《新闻周刊》描述了一个普通美国家庭的生活:乔治。不需要去办公室,他的雇主可以通过计算机网络找到他,乔治看第六终端程序和内容。他的一个孩子在看500个频道有线电视节目。他的另一个孩子</w:t>
      </w:r>
      <w:r>
        <w:rPr>
          <w:rFonts w:hint="eastAsia" w:ascii="华文楷体" w:hAnsi="华文楷体" w:eastAsia="华文楷体" w:cs="华文楷体"/>
          <w:sz w:val="28"/>
          <w:szCs w:val="28"/>
          <w:lang w:val="en-US" w:eastAsia="zh-CN"/>
        </w:rPr>
        <w:t>正在准备</w:t>
      </w:r>
      <w:r>
        <w:rPr>
          <w:rFonts w:hint="eastAsia" w:ascii="华文楷体" w:hAnsi="华文楷体" w:eastAsia="华文楷体" w:cs="华文楷体"/>
          <w:sz w:val="28"/>
          <w:szCs w:val="28"/>
        </w:rPr>
        <w:t>人体解剖学课程的考试,他轻轻敲打键盘,屏幕上出现一个三维模式,显示的操作人体的内部器官。他的妻子将一天的销售和项目要做在笔记本电脑中,然后,她发出指令,所以电脑到办公室的电子邮件和备忘录都存储。随后,她和乔治在一起30分钟的实地考察,他们戴着耳机和特殊的眼镜,在一个移动的椅子上坐着,电脑电视开始尼罗河之旅。</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3对大学生生活的影响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随着信息高速公路计划的实施,人们将使用信息网络广泛,有意或无意,让日常生活方便。例如:</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在线学习。我们可以通过互联网查找信息和在线咨询老师,老师直接在网上讲座和咨询,我们也可以在线回答问题,考试。这和传统的教学方法</w:t>
      </w:r>
      <w:r>
        <w:rPr>
          <w:rFonts w:hint="eastAsia" w:ascii="华文楷体" w:hAnsi="华文楷体" w:eastAsia="华文楷体" w:cs="华文楷体"/>
          <w:sz w:val="28"/>
          <w:szCs w:val="28"/>
          <w:lang w:val="en-US" w:eastAsia="zh-CN"/>
        </w:rPr>
        <w:t>大相径庭</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lang w:val="en-US" w:eastAsia="zh-CN"/>
        </w:rPr>
        <w:t>使我们学习</w:t>
      </w:r>
      <w:r>
        <w:rPr>
          <w:rFonts w:hint="eastAsia" w:ascii="华文楷体" w:hAnsi="华文楷体" w:eastAsia="华文楷体" w:cs="华文楷体"/>
          <w:sz w:val="28"/>
          <w:szCs w:val="28"/>
        </w:rPr>
        <w:t>方便快捷。</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在线购物。消费者不需要去商店,只使用遥控设备购买各种各样的商品在货架上的屏幕上,你也可以把镜头接近商品,阅读它的目的等。坐在电脑前,你可以自由地从国内外购买商品,使购物更加方便。</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网上交友。信息网络在世界上不同的国家和地区,形成了“地球村”,通过电脑,人们可以随时随地会晤亲友，交流谈心。</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信息科学和技术引起</w:t>
      </w:r>
      <w:r>
        <w:rPr>
          <w:rFonts w:hint="eastAsia" w:ascii="华文楷体" w:hAnsi="华文楷体" w:eastAsia="华文楷体" w:cs="华文楷体"/>
          <w:sz w:val="28"/>
          <w:szCs w:val="28"/>
          <w:lang w:val="en-US" w:eastAsia="zh-CN"/>
        </w:rPr>
        <w:t>的</w:t>
      </w:r>
      <w:r>
        <w:rPr>
          <w:rFonts w:hint="eastAsia" w:ascii="华文楷体" w:hAnsi="华文楷体" w:eastAsia="华文楷体" w:cs="华文楷体"/>
          <w:sz w:val="28"/>
          <w:szCs w:val="28"/>
        </w:rPr>
        <w:t>社会信息化正在深刻地改变社会的形态,深刻地改变经济增长方式、人们的生活方式和思维方式,对社会生活各个方面的巨大影响。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3.1思维模式的影响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思维方式是一种理性的认知方式,</w:t>
      </w:r>
      <w:r>
        <w:rPr>
          <w:rFonts w:hint="eastAsia" w:ascii="华文楷体" w:hAnsi="华文楷体" w:eastAsia="华文楷体" w:cs="华文楷体"/>
          <w:sz w:val="28"/>
          <w:szCs w:val="28"/>
          <w:lang w:val="en-US" w:eastAsia="zh-CN"/>
        </w:rPr>
        <w:t>在特定时代里，</w:t>
      </w:r>
      <w:r>
        <w:rPr>
          <w:rFonts w:hint="eastAsia" w:ascii="华文楷体" w:hAnsi="华文楷体" w:eastAsia="华文楷体" w:cs="华文楷体"/>
          <w:sz w:val="28"/>
          <w:szCs w:val="28"/>
        </w:rPr>
        <w:t>这是基于一个特定的结构,方法和过程。思维主体、对象的思维和思考媒介系统的三个社会历史,构成了特定时代的思维方式。在工业社会,工业技术中介系统和工业文明所产生的各种物化的思维工具</w:t>
      </w:r>
      <w:r>
        <w:rPr>
          <w:rFonts w:hint="eastAsia" w:ascii="华文楷体" w:hAnsi="华文楷体" w:eastAsia="华文楷体" w:cs="华文楷体"/>
          <w:sz w:val="28"/>
          <w:szCs w:val="28"/>
          <w:lang w:val="en-US" w:eastAsia="zh-CN"/>
        </w:rPr>
        <w:t>是</w:t>
      </w:r>
      <w:r>
        <w:rPr>
          <w:rFonts w:hint="eastAsia" w:ascii="华文楷体" w:hAnsi="华文楷体" w:eastAsia="华文楷体" w:cs="华文楷体"/>
          <w:sz w:val="28"/>
          <w:szCs w:val="28"/>
        </w:rPr>
        <w:t>机器生产的主体</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思维主体以个人为主、以人脑为主</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思维主体和社会关系的主题,主要是在现实世界中,考虑介质主要是由工业技术中介系统和工业文明所产生的各种各样的思维工具,这标志着工业社会,人类的思维方式和水平的发展。进入信息社会后,思维的主体主要是由个人主体,人类的大脑是人类和机器系统主要开发。思维对象主要来自现实。思考媒介系统是由各种各样的思考工具生成的工业技术中介系统和信息技术。</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3.2对教育的影响。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随着社会的发展,知识更新越来越快。学校教育只是一个阶段的过程中生活学习,每个人都必须跟上时代的步伐。因此,人们应该接受终身教育“活到老,学到老”。教育对经济发展和社会进步将变得越来越重要。我国实施科教兴国的战略为我国教育事业的大发展提供了良好机遇</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由于信息技术的不断发展和广泛应用教育将呈现出现代化的特征和发展趋势</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现代信息技术的应用在教育模式下带来了很大的影响,</w:t>
      </w:r>
      <w:r>
        <w:rPr>
          <w:rFonts w:hint="eastAsia" w:ascii="华文楷体" w:hAnsi="华文楷体" w:eastAsia="华文楷体" w:cs="华文楷体"/>
          <w:sz w:val="28"/>
          <w:szCs w:val="28"/>
          <w:lang w:val="en-US" w:eastAsia="zh-CN"/>
        </w:rPr>
        <w:t>表现在</w:t>
      </w:r>
      <w:r>
        <w:rPr>
          <w:rFonts w:hint="eastAsia" w:ascii="华文楷体" w:hAnsi="华文楷体" w:eastAsia="华文楷体" w:cs="华文楷体"/>
          <w:sz w:val="28"/>
          <w:szCs w:val="28"/>
        </w:rPr>
        <w:t>:首先,教育投资的重点将从物质资源转向信息资源。在工业社会,教育以物质资源</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例如</w:t>
      </w:r>
      <w:r>
        <w:rPr>
          <w:rFonts w:hint="eastAsia" w:ascii="华文楷体" w:hAnsi="华文楷体" w:eastAsia="华文楷体" w:cs="华文楷体"/>
          <w:sz w:val="28"/>
          <w:szCs w:val="28"/>
        </w:rPr>
        <w:t>学校建筑,桌子和椅子,粉笔等等。因此,教育投资</w:t>
      </w:r>
      <w:r>
        <w:rPr>
          <w:rFonts w:hint="eastAsia" w:ascii="华文楷体" w:hAnsi="华文楷体" w:eastAsia="华文楷体" w:cs="华文楷体"/>
          <w:sz w:val="28"/>
          <w:szCs w:val="28"/>
          <w:lang w:val="en-US" w:eastAsia="zh-CN"/>
        </w:rPr>
        <w:t>的中心</w:t>
      </w:r>
      <w:r>
        <w:rPr>
          <w:rFonts w:hint="eastAsia" w:ascii="华文楷体" w:hAnsi="华文楷体" w:eastAsia="华文楷体" w:cs="华文楷体"/>
          <w:sz w:val="28"/>
          <w:szCs w:val="28"/>
        </w:rPr>
        <w:t>是物质资源的。</w:t>
      </w:r>
      <w:r>
        <w:rPr>
          <w:rFonts w:hint="eastAsia" w:ascii="华文楷体" w:hAnsi="华文楷体" w:eastAsia="华文楷体" w:cs="华文楷体"/>
          <w:sz w:val="28"/>
          <w:szCs w:val="28"/>
          <w:lang w:val="en-US" w:eastAsia="zh-CN"/>
        </w:rPr>
        <w:t>而</w:t>
      </w:r>
      <w:r>
        <w:rPr>
          <w:rFonts w:hint="eastAsia" w:ascii="华文楷体" w:hAnsi="华文楷体" w:eastAsia="华文楷体" w:cs="华文楷体"/>
          <w:sz w:val="28"/>
          <w:szCs w:val="28"/>
        </w:rPr>
        <w:t>信息社会</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由于信息具有无损使用、无损分享、不可分割、公平性等特点</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这样它将取代自然资源、资本、人力资源和其他重要资源,投资的重点也</w:t>
      </w:r>
      <w:r>
        <w:rPr>
          <w:rFonts w:hint="eastAsia" w:ascii="华文楷体" w:hAnsi="华文楷体" w:eastAsia="华文楷体" w:cs="华文楷体"/>
          <w:sz w:val="28"/>
          <w:szCs w:val="28"/>
          <w:lang w:val="en-US" w:eastAsia="zh-CN"/>
        </w:rPr>
        <w:t>由原来的物质资源</w:t>
      </w:r>
      <w:r>
        <w:rPr>
          <w:rFonts w:hint="eastAsia" w:ascii="华文楷体" w:hAnsi="华文楷体" w:eastAsia="华文楷体" w:cs="华文楷体"/>
          <w:sz w:val="28"/>
          <w:szCs w:val="28"/>
        </w:rPr>
        <w:t>转化为</w:t>
      </w:r>
      <w:r>
        <w:rPr>
          <w:rFonts w:hint="eastAsia" w:ascii="华文楷体" w:hAnsi="华文楷体" w:eastAsia="华文楷体" w:cs="华文楷体"/>
          <w:sz w:val="28"/>
          <w:szCs w:val="28"/>
          <w:lang w:val="en-US" w:eastAsia="zh-CN"/>
        </w:rPr>
        <w:t>正在</w:t>
      </w:r>
      <w:r>
        <w:rPr>
          <w:rFonts w:hint="eastAsia" w:ascii="华文楷体" w:hAnsi="华文楷体" w:eastAsia="华文楷体" w:cs="华文楷体"/>
          <w:sz w:val="28"/>
          <w:szCs w:val="28"/>
        </w:rPr>
        <w:t>发展的信息</w:t>
      </w:r>
      <w:r>
        <w:rPr>
          <w:rFonts w:hint="eastAsia" w:ascii="华文楷体" w:hAnsi="华文楷体" w:eastAsia="华文楷体" w:cs="华文楷体"/>
          <w:sz w:val="28"/>
          <w:szCs w:val="28"/>
          <w:lang w:val="en-US" w:eastAsia="zh-CN"/>
        </w:rPr>
        <w:t>资源。</w:t>
      </w:r>
      <w:r>
        <w:rPr>
          <w:rFonts w:hint="eastAsia" w:ascii="华文楷体" w:hAnsi="华文楷体" w:eastAsia="华文楷体" w:cs="华文楷体"/>
          <w:sz w:val="28"/>
          <w:szCs w:val="28"/>
        </w:rPr>
        <w:t>由于信息产业是一个高成本、低成本的产品,使用较低的基础是建立在高投资发展。因此,一旦教育依赖于信息资源的发展,则其开发问题将制约网络化教育发展</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教育的投资由过去重在物质条件的扩充转向信息资源的开发也成为不言而喻的事情。第二,一个单一的“班级授课制”将会被各种各样的网络教学所取代。“课堂教学系统”,这</w:t>
      </w:r>
      <w:r>
        <w:rPr>
          <w:rFonts w:hint="eastAsia" w:ascii="华文楷体" w:hAnsi="华文楷体" w:eastAsia="华文楷体" w:cs="华文楷体"/>
          <w:sz w:val="28"/>
          <w:szCs w:val="28"/>
          <w:lang w:val="en-US" w:eastAsia="zh-CN"/>
        </w:rPr>
        <w:t>种曾</w:t>
      </w:r>
      <w:r>
        <w:rPr>
          <w:rFonts w:hint="eastAsia" w:ascii="华文楷体" w:hAnsi="华文楷体" w:eastAsia="华文楷体" w:cs="华文楷体"/>
          <w:sz w:val="28"/>
          <w:szCs w:val="28"/>
        </w:rPr>
        <w:t>大大提高了教学效率的组织形式将</w:t>
      </w:r>
      <w:r>
        <w:rPr>
          <w:rFonts w:hint="eastAsia" w:ascii="华文楷体" w:hAnsi="华文楷体" w:eastAsia="华文楷体" w:cs="华文楷体"/>
          <w:sz w:val="28"/>
          <w:szCs w:val="28"/>
          <w:lang w:val="en-US" w:eastAsia="zh-CN"/>
        </w:rPr>
        <w:t>被</w:t>
      </w:r>
      <w:r>
        <w:rPr>
          <w:rFonts w:hint="eastAsia" w:ascii="华文楷体" w:hAnsi="华文楷体" w:eastAsia="华文楷体" w:cs="华文楷体"/>
          <w:sz w:val="28"/>
          <w:szCs w:val="28"/>
        </w:rPr>
        <w:t>信息技术</w:t>
      </w:r>
      <w:r>
        <w:rPr>
          <w:rFonts w:hint="eastAsia" w:ascii="华文楷体" w:hAnsi="华文楷体" w:eastAsia="华文楷体" w:cs="华文楷体"/>
          <w:sz w:val="28"/>
          <w:szCs w:val="28"/>
          <w:lang w:val="en-US" w:eastAsia="zh-CN"/>
        </w:rPr>
        <w:t>所取代</w:t>
      </w:r>
      <w:r>
        <w:rPr>
          <w:rFonts w:hint="eastAsia" w:ascii="华文楷体" w:hAnsi="华文楷体" w:eastAsia="华文楷体" w:cs="华文楷体"/>
          <w:sz w:val="28"/>
          <w:szCs w:val="28"/>
        </w:rPr>
        <w:t>,互联网应用在教育,改变了传统的固定师生关系,使不同的教学,在线学习成为可能。互联网的使用可以很方便的访问世界各地的教育信息,实现信息交流,资源共享,网络技术的发展使得人们有可能获得必要的知识的人不</w:t>
      </w:r>
      <w:r>
        <w:rPr>
          <w:rFonts w:hint="eastAsia" w:ascii="华文楷体" w:hAnsi="华文楷体" w:eastAsia="华文楷体" w:cs="华文楷体"/>
          <w:sz w:val="28"/>
          <w:szCs w:val="28"/>
          <w:lang w:val="en-US" w:eastAsia="zh-CN"/>
        </w:rPr>
        <w:t>必</w:t>
      </w:r>
      <w:r>
        <w:rPr>
          <w:rFonts w:hint="eastAsia" w:ascii="华文楷体" w:hAnsi="华文楷体" w:eastAsia="华文楷体" w:cs="华文楷体"/>
          <w:sz w:val="28"/>
          <w:szCs w:val="28"/>
        </w:rPr>
        <w:t>进入学校,学生们可以在任何地方学习,只要网络计算机终端设备可以用于学生为终身学习奠定基础。第三,现代信息技术发挥多种媒体功能,通过丰富的内容的研究,学习的灵活性,调动学生参与各种学习活动,从而大大提高了学习效果。</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3.2.1多媒体教学</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多媒体教学越来越受欢迎。传统的课堂教学方法,一个单一的、主观的填鸭式教学束缚学生思维。</w:t>
      </w:r>
      <w:r>
        <w:rPr>
          <w:rFonts w:hint="eastAsia" w:ascii="华文楷体" w:hAnsi="华文楷体" w:eastAsia="华文楷体" w:cs="华文楷体"/>
          <w:sz w:val="28"/>
          <w:szCs w:val="28"/>
          <w:lang w:val="en-US" w:eastAsia="zh-CN"/>
        </w:rPr>
        <w:t>而现代教育</w:t>
      </w:r>
      <w:r>
        <w:rPr>
          <w:rFonts w:hint="eastAsia" w:ascii="华文楷体" w:hAnsi="华文楷体" w:eastAsia="华文楷体" w:cs="华文楷体"/>
          <w:sz w:val="28"/>
          <w:szCs w:val="28"/>
        </w:rPr>
        <w:t>通过多媒体现代教育技术,传输文本、图形、声音、动画和其他信息,有利于调动学生的学习兴趣。同时,通过协调行动的手</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眼睛</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耳朵</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大脑刺激兴奋</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以加强记忆。因此,多媒体技术使人类获得的信息收集和传播更符合自然和自然的状态。</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3.2.2个性化、远程</w:t>
      </w:r>
      <w:r>
        <w:rPr>
          <w:rFonts w:hint="eastAsia" w:ascii="华文楷体" w:hAnsi="华文楷体" w:eastAsia="华文楷体" w:cs="华文楷体"/>
          <w:sz w:val="28"/>
          <w:szCs w:val="28"/>
          <w:lang w:val="en-US" w:eastAsia="zh-CN"/>
        </w:rPr>
        <w:t>化</w:t>
      </w:r>
      <w:r>
        <w:rPr>
          <w:rFonts w:hint="eastAsia" w:ascii="华文楷体" w:hAnsi="华文楷体" w:eastAsia="华文楷体" w:cs="华文楷体"/>
          <w:sz w:val="28"/>
          <w:szCs w:val="28"/>
        </w:rPr>
        <w:t xml:space="preserve"> </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随着信息技术的发展,它改变了教师和学生的教育情况在同一个教室。它提供了物质基础和技术保障个性化和远程教育。学生可以不受时间和空间限制,选择自己的计算机网络教学服务,可以选择最优秀的教师认为最好的学校,学习任何课程的兴趣,更好的反映。与此同时,学生可以很容易地获得所需要的信息资源。学生不要离开教室,你可以参观博物馆,科学博物馆,这样学生可以学会降低成本,减少学习的时间,可以学习更多的知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3.3对生活方式的影响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因为</w:t>
      </w:r>
      <w:r>
        <w:rPr>
          <w:rFonts w:hint="eastAsia" w:ascii="华文楷体" w:hAnsi="华文楷体" w:eastAsia="华文楷体" w:cs="华文楷体"/>
          <w:sz w:val="28"/>
          <w:szCs w:val="28"/>
          <w:lang w:val="en-US" w:eastAsia="zh-CN"/>
        </w:rPr>
        <w:t>信息化</w:t>
      </w:r>
      <w:r>
        <w:rPr>
          <w:rFonts w:hint="eastAsia" w:ascii="华文楷体" w:hAnsi="华文楷体" w:eastAsia="华文楷体" w:cs="华文楷体"/>
          <w:sz w:val="28"/>
          <w:szCs w:val="28"/>
        </w:rPr>
        <w:t>建立了一个大规模的信息</w:t>
      </w:r>
      <w:r>
        <w:rPr>
          <w:rFonts w:hint="eastAsia" w:ascii="华文楷体" w:hAnsi="华文楷体" w:eastAsia="华文楷体" w:cs="华文楷体"/>
          <w:sz w:val="28"/>
          <w:szCs w:val="28"/>
          <w:lang w:val="en-US" w:eastAsia="zh-CN"/>
        </w:rPr>
        <w:t>系统，</w:t>
      </w:r>
      <w:r>
        <w:rPr>
          <w:rFonts w:hint="eastAsia" w:ascii="华文楷体" w:hAnsi="华文楷体" w:eastAsia="华文楷体" w:cs="华文楷体"/>
          <w:sz w:val="28"/>
          <w:szCs w:val="28"/>
        </w:rPr>
        <w:t>广泛的网络通信系统和信息作为最有效、最有价值的资源,改变了传统的生活方式。第一,通过网络体系,人类的概念</w:t>
      </w:r>
      <w:r>
        <w:rPr>
          <w:rFonts w:hint="eastAsia" w:ascii="华文楷体" w:hAnsi="华文楷体" w:eastAsia="华文楷体" w:cs="华文楷体"/>
          <w:sz w:val="28"/>
          <w:szCs w:val="28"/>
          <w:lang w:val="en-US" w:eastAsia="zh-CN"/>
        </w:rPr>
        <w:t>大大流通</w:t>
      </w:r>
      <w:r>
        <w:rPr>
          <w:rFonts w:hint="eastAsia" w:ascii="华文楷体" w:hAnsi="华文楷体" w:eastAsia="华文楷体" w:cs="华文楷体"/>
          <w:sz w:val="28"/>
          <w:szCs w:val="28"/>
        </w:rPr>
        <w:t>,渗透,相互影响,这将有利于人们按照共同利益协调</w:t>
      </w:r>
      <w:r>
        <w:rPr>
          <w:rFonts w:hint="eastAsia" w:ascii="华文楷体" w:hAnsi="华文楷体" w:eastAsia="华文楷体" w:cs="华文楷体"/>
          <w:sz w:val="28"/>
          <w:szCs w:val="28"/>
          <w:lang w:val="en-US" w:eastAsia="zh-CN"/>
        </w:rPr>
        <w:t>合作</w:t>
      </w:r>
      <w:r>
        <w:rPr>
          <w:rFonts w:hint="eastAsia" w:ascii="华文楷体" w:hAnsi="华文楷体" w:eastAsia="华文楷体" w:cs="华文楷体"/>
          <w:sz w:val="28"/>
          <w:szCs w:val="28"/>
        </w:rPr>
        <w:t>。第二,网络技术的发展</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为</w:t>
      </w:r>
      <w:r>
        <w:rPr>
          <w:rFonts w:hint="eastAsia" w:ascii="华文楷体" w:hAnsi="华文楷体" w:eastAsia="华文楷体" w:cs="华文楷体"/>
          <w:sz w:val="28"/>
          <w:szCs w:val="28"/>
        </w:rPr>
        <w:t>人们的工作方式</w:t>
      </w:r>
      <w:r>
        <w:rPr>
          <w:rFonts w:hint="eastAsia" w:ascii="华文楷体" w:hAnsi="华文楷体" w:eastAsia="华文楷体" w:cs="华文楷体"/>
          <w:sz w:val="28"/>
          <w:szCs w:val="28"/>
          <w:lang w:val="en-US" w:eastAsia="zh-CN"/>
        </w:rPr>
        <w:t>做</w:t>
      </w:r>
      <w:r>
        <w:rPr>
          <w:rFonts w:hint="eastAsia" w:ascii="华文楷体" w:hAnsi="华文楷体" w:eastAsia="华文楷体" w:cs="华文楷体"/>
          <w:sz w:val="28"/>
          <w:szCs w:val="28"/>
        </w:rPr>
        <w:t>了很大的变化,从以前的时间点上班</w:t>
      </w:r>
      <w:r>
        <w:rPr>
          <w:rFonts w:hint="eastAsia" w:ascii="华文楷体" w:hAnsi="华文楷体" w:eastAsia="华文楷体" w:cs="华文楷体"/>
          <w:sz w:val="28"/>
          <w:szCs w:val="28"/>
          <w:lang w:val="en-US" w:eastAsia="zh-CN"/>
        </w:rPr>
        <w:t>变为</w:t>
      </w:r>
      <w:r>
        <w:rPr>
          <w:rFonts w:hint="eastAsia" w:ascii="华文楷体" w:hAnsi="华文楷体" w:eastAsia="华文楷体" w:cs="华文楷体"/>
          <w:sz w:val="28"/>
          <w:szCs w:val="28"/>
        </w:rPr>
        <w:t>可以在家上班,通过网络体系处理各种资料和信息。第三,人们拜访朋友,购物、娱乐和其他会议,许多事情都可能通过网络;在不久的将来,人们可能通过网络生活,网络冰箱,汽车进入家庭网络,</w:t>
      </w:r>
      <w:r>
        <w:rPr>
          <w:rFonts w:hint="eastAsia" w:ascii="华文楷体" w:hAnsi="华文楷体" w:eastAsia="华文楷体" w:cs="华文楷体"/>
          <w:sz w:val="28"/>
          <w:szCs w:val="28"/>
          <w:lang w:val="en-US" w:eastAsia="zh-CN"/>
        </w:rPr>
        <w:t>进入科技世界的</w:t>
      </w:r>
      <w:r>
        <w:rPr>
          <w:rFonts w:hint="eastAsia" w:ascii="华文楷体" w:hAnsi="华文楷体" w:eastAsia="华文楷体" w:cs="华文楷体"/>
          <w:sz w:val="28"/>
          <w:szCs w:val="28"/>
        </w:rPr>
        <w:t>生活模式,体验科技带给人们的便利。</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4总结</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信息技术的巨大进步是最科学的历史性成就之一,人类文明将被创建和开发越来越多。信息网络为各种思想提供了一个更方便的渠道和文化传播,大量的信息通过网络进入社会的每一个角落,成为文化交流的重要手段。电子出版和网络出版光盘、磁盘和其他形式,打破了先前的信息媒体报纸媒体支配。多媒体技术的应用和使用交互式界面的发展开辟了广阔前景的文化,艺术和技术。互联网改变了人和人之间的沟通,以及学习和生活的改变,它将产生深远的影响文化的发展,一种新的适应网络时代和信息经济的先进文化将逐步形成。</w:t>
      </w:r>
    </w:p>
    <w:p>
      <w:pP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5参考文献</w:t>
      </w:r>
    </w:p>
    <w:p>
      <w:pPr>
        <w:numPr>
          <w:ilvl w:val="0"/>
          <w:numId w:val="1"/>
        </w:numP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《论信息技术发展对人们的影响》</w:t>
      </w:r>
    </w:p>
    <w:p>
      <w:pPr>
        <w:numPr>
          <w:ilvl w:val="0"/>
          <w:numId w:val="1"/>
        </w:numP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互联网</w:t>
      </w:r>
      <w:bookmarkStart w:id="1" w:name="_GoBack"/>
      <w:bookmarkEnd w:id="1"/>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大黑简体">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Arial">
    <w:panose1 w:val="020B0604020202020204"/>
    <w:charset w:val="00"/>
    <w:family w:val="roman"/>
    <w:pitch w:val="default"/>
    <w:sig w:usb0="E0002AFF" w:usb1="C0007843" w:usb2="00000009" w:usb3="00000000" w:csb0="400001FF" w:csb1="FFFF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Arial">
    <w:panose1 w:val="020B0604020202020204"/>
    <w:charset w:val="00"/>
    <w:family w:val="modern"/>
    <w:pitch w:val="default"/>
    <w:sig w:usb0="E0002AFF" w:usb1="C0007843" w:usb2="00000009" w:usb3="00000000" w:csb0="400001FF" w:csb1="FFFF0000"/>
  </w:font>
  <w:font w:name="仿宋">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278887">
    <w:nsid w:val="56717FE7"/>
    <w:multiLevelType w:val="singleLevel"/>
    <w:tmpl w:val="56717FE7"/>
    <w:lvl w:ilvl="0" w:tentative="1">
      <w:start w:val="1"/>
      <w:numFmt w:val="decimal"/>
      <w:suff w:val="nothing"/>
      <w:lvlText w:val="（%1）"/>
      <w:lvlJc w:val="left"/>
    </w:lvl>
  </w:abstractNum>
  <w:num w:numId="1">
    <w:abstractNumId w:val="1450278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4595C"/>
    <w:rsid w:val="076C656D"/>
    <w:rsid w:val="23B61109"/>
    <w:rsid w:val="60B459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段"/>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2015-12-15T12:34:00Z</dcterms:created>
  <dc:creator>xianfei.om</dc:creator>
  <cp:lastModifiedBy>xianfei.om</cp:lastModifiedBy>
  <dcterms:modified xsi:type="dcterms:W3CDTF">2015-12-16T15:05:24Z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