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5A" w:rsidRDefault="008E675A" w:rsidP="003A4DD9">
      <w:pPr>
        <w:jc w:val="center"/>
        <w:rPr>
          <w:b/>
          <w:color w:val="000000" w:themeColor="text1"/>
          <w:sz w:val="32"/>
          <w:szCs w:val="32"/>
        </w:rPr>
      </w:pPr>
      <w:bookmarkStart w:id="0" w:name="OLE_LINK3"/>
      <w:r>
        <w:rPr>
          <w:rFonts w:ascii="Calibri" w:hAnsi="Calibri"/>
          <w:b/>
          <w:bCs/>
          <w:noProof/>
          <w:color w:val="000000"/>
          <w:kern w:val="0"/>
          <w:sz w:val="28"/>
          <w:szCs w:val="36"/>
        </w:rPr>
        <w:drawing>
          <wp:inline distT="0" distB="0" distL="0" distR="0">
            <wp:extent cx="5289550" cy="1342390"/>
            <wp:effectExtent l="0" t="0" r="6350" b="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贵州财经大学全图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550" cy="1342390"/>
                    </a:xfrm>
                    <a:prstGeom prst="rect">
                      <a:avLst/>
                    </a:prstGeom>
                    <a:noFill/>
                    <a:ln>
                      <a:noFill/>
                    </a:ln>
                  </pic:spPr>
                </pic:pic>
              </a:graphicData>
            </a:graphic>
          </wp:inline>
        </w:drawing>
      </w:r>
      <w:bookmarkEnd w:id="0"/>
    </w:p>
    <w:p w:rsidR="008E675A" w:rsidRPr="00906210" w:rsidRDefault="008E675A" w:rsidP="00FA7F05">
      <w:pPr>
        <w:ind w:firstLineChars="200" w:firstLine="1446"/>
        <w:rPr>
          <w:rFonts w:ascii="Times New Roman" w:eastAsia="宋体" w:hAnsi="Times New Roman" w:cs="Times New Roman"/>
          <w:b/>
          <w:sz w:val="72"/>
          <w:szCs w:val="72"/>
        </w:rPr>
      </w:pPr>
      <w:r w:rsidRPr="00906210">
        <w:rPr>
          <w:rFonts w:ascii="Times New Roman" w:eastAsia="宋体" w:hAnsi="Times New Roman" w:cs="Times New Roman" w:hint="eastAsia"/>
          <w:b/>
          <w:sz w:val="72"/>
          <w:szCs w:val="72"/>
        </w:rPr>
        <w:t>《</w:t>
      </w:r>
      <w:r w:rsidR="00FA7F05">
        <w:rPr>
          <w:rFonts w:ascii="Times New Roman" w:eastAsia="宋体" w:hAnsi="Times New Roman" w:cs="Times New Roman" w:hint="eastAsia"/>
          <w:b/>
          <w:sz w:val="72"/>
          <w:szCs w:val="72"/>
        </w:rPr>
        <w:t>信息技术导论</w:t>
      </w:r>
      <w:r w:rsidRPr="00906210">
        <w:rPr>
          <w:rFonts w:ascii="Times New Roman" w:eastAsia="宋体" w:hAnsi="Times New Roman" w:cs="Times New Roman" w:hint="eastAsia"/>
          <w:b/>
          <w:sz w:val="72"/>
          <w:szCs w:val="72"/>
        </w:rPr>
        <w:t>》课程论文</w:t>
      </w:r>
      <w:r w:rsidRPr="00906210">
        <w:rPr>
          <w:rFonts w:ascii="Times New Roman" w:eastAsia="宋体" w:hAnsi="Times New Roman" w:cs="Times New Roman" w:hint="eastAsia"/>
          <w:b/>
          <w:sz w:val="72"/>
          <w:szCs w:val="72"/>
        </w:rPr>
        <w:t xml:space="preserve"> </w:t>
      </w:r>
    </w:p>
    <w:p w:rsidR="00FA7F05" w:rsidRDefault="008E675A" w:rsidP="008E675A">
      <w:pPr>
        <w:jc w:val="center"/>
        <w:rPr>
          <w:rFonts w:ascii="Times New Roman" w:eastAsia="宋体" w:hAnsi="Times New Roman" w:cs="Times New Roman"/>
          <w:b/>
          <w:sz w:val="44"/>
          <w:szCs w:val="44"/>
        </w:rPr>
      </w:pPr>
      <w:r w:rsidRPr="008E675A">
        <w:rPr>
          <w:rFonts w:ascii="Times New Roman" w:eastAsia="宋体" w:hAnsi="Times New Roman" w:cs="Times New Roman" w:hint="eastAsia"/>
          <w:b/>
          <w:sz w:val="44"/>
          <w:szCs w:val="44"/>
        </w:rPr>
        <w:t xml:space="preserve">  </w:t>
      </w:r>
    </w:p>
    <w:p w:rsidR="00FA7F05" w:rsidRPr="00FA7F05" w:rsidRDefault="00FA7F05" w:rsidP="008E675A">
      <w:pPr>
        <w:jc w:val="center"/>
        <w:rPr>
          <w:rFonts w:ascii="Times New Roman" w:eastAsia="宋体" w:hAnsi="Times New Roman" w:cs="Times New Roman"/>
          <w:b/>
          <w:sz w:val="44"/>
          <w:szCs w:val="44"/>
        </w:rPr>
      </w:pPr>
    </w:p>
    <w:p w:rsidR="008E675A" w:rsidRPr="008E675A" w:rsidRDefault="008E675A" w:rsidP="008E675A">
      <w:pPr>
        <w:jc w:val="center"/>
        <w:rPr>
          <w:rFonts w:ascii="Times New Roman" w:eastAsia="宋体" w:hAnsi="Times New Roman" w:cs="Times New Roman"/>
          <w:b/>
          <w:sz w:val="44"/>
          <w:szCs w:val="44"/>
        </w:rPr>
      </w:pPr>
      <w:r w:rsidRPr="008E675A">
        <w:rPr>
          <w:rFonts w:ascii="Times New Roman" w:eastAsia="宋体" w:hAnsi="Times New Roman" w:cs="Times New Roman" w:hint="eastAsia"/>
          <w:b/>
          <w:sz w:val="44"/>
          <w:szCs w:val="44"/>
        </w:rPr>
        <w:t xml:space="preserve"> </w:t>
      </w:r>
    </w:p>
    <w:p w:rsidR="008E675A" w:rsidRPr="00906210" w:rsidRDefault="008E675A" w:rsidP="008E675A">
      <w:pPr>
        <w:rPr>
          <w:rFonts w:ascii="Times New Roman" w:eastAsia="宋体" w:hAnsi="Times New Roman" w:cs="Times New Roman"/>
          <w:b/>
          <w:sz w:val="52"/>
          <w:szCs w:val="52"/>
          <w:u w:val="single"/>
        </w:rPr>
      </w:pPr>
    </w:p>
    <w:p w:rsidR="008E675A" w:rsidRPr="00906210" w:rsidRDefault="008E675A" w:rsidP="008E675A">
      <w:pPr>
        <w:spacing w:line="500" w:lineRule="exact"/>
        <w:rPr>
          <w:rFonts w:ascii="宋体" w:eastAsia="宋体" w:hAnsi="宋体" w:cs="宋体"/>
          <w:b/>
          <w:sz w:val="44"/>
          <w:szCs w:val="44"/>
          <w:u w:val="single"/>
        </w:rPr>
      </w:pPr>
      <w:r w:rsidRPr="008E675A">
        <w:rPr>
          <w:rFonts w:ascii="宋体" w:eastAsia="宋体" w:hAnsi="宋体" w:cs="宋体" w:hint="eastAsia"/>
          <w:b/>
          <w:sz w:val="32"/>
          <w:szCs w:val="32"/>
        </w:rPr>
        <w:t xml:space="preserve">              </w:t>
      </w:r>
      <w:r w:rsidR="00FA7F05">
        <w:rPr>
          <w:rFonts w:ascii="宋体" w:eastAsia="宋体" w:hAnsi="宋体" w:cs="宋体" w:hint="eastAsia"/>
          <w:b/>
          <w:sz w:val="32"/>
          <w:szCs w:val="32"/>
        </w:rPr>
        <w:t xml:space="preserve">     </w:t>
      </w:r>
      <w:r w:rsidRPr="00906210">
        <w:rPr>
          <w:rFonts w:ascii="宋体" w:eastAsia="宋体" w:hAnsi="宋体" w:cs="宋体" w:hint="eastAsia"/>
          <w:b/>
          <w:sz w:val="44"/>
          <w:szCs w:val="44"/>
        </w:rPr>
        <w:t>专 业 年 级</w:t>
      </w:r>
      <w:r w:rsidRPr="00906210">
        <w:rPr>
          <w:rFonts w:ascii="宋体" w:eastAsia="宋体" w:hAnsi="宋体" w:cs="宋体" w:hint="eastAsia"/>
          <w:b/>
          <w:sz w:val="44"/>
          <w:szCs w:val="44"/>
          <w:u w:val="single"/>
        </w:rPr>
        <w:t xml:space="preserve">  </w:t>
      </w:r>
      <w:r w:rsidR="00FA7F05">
        <w:rPr>
          <w:rFonts w:ascii="宋体" w:eastAsia="宋体" w:hAnsi="宋体" w:cs="宋体" w:hint="eastAsia"/>
          <w:b/>
          <w:sz w:val="44"/>
          <w:szCs w:val="44"/>
          <w:u w:val="single"/>
        </w:rPr>
        <w:t>2015级软件工程</w:t>
      </w:r>
      <w:r w:rsidRPr="00906210">
        <w:rPr>
          <w:rFonts w:ascii="宋体" w:eastAsia="宋体" w:hAnsi="宋体" w:cs="宋体" w:hint="eastAsia"/>
          <w:b/>
          <w:sz w:val="44"/>
          <w:szCs w:val="44"/>
          <w:u w:val="single"/>
        </w:rPr>
        <w:t xml:space="preserve">   </w:t>
      </w:r>
    </w:p>
    <w:p w:rsidR="008E675A" w:rsidRPr="00906210" w:rsidRDefault="008E675A" w:rsidP="008E675A">
      <w:pPr>
        <w:spacing w:line="500" w:lineRule="exact"/>
        <w:rPr>
          <w:rFonts w:ascii="宋体" w:eastAsia="宋体" w:hAnsi="宋体" w:cs="宋体"/>
          <w:b/>
          <w:sz w:val="44"/>
          <w:szCs w:val="44"/>
        </w:rPr>
      </w:pPr>
    </w:p>
    <w:p w:rsidR="008E675A" w:rsidRDefault="008E675A" w:rsidP="00FA7F05">
      <w:pPr>
        <w:spacing w:line="500" w:lineRule="exact"/>
        <w:ind w:firstLineChars="695" w:firstLine="3070"/>
        <w:rPr>
          <w:rFonts w:ascii="宋体" w:eastAsia="宋体" w:hAnsi="宋体" w:cs="宋体"/>
          <w:b/>
          <w:sz w:val="44"/>
          <w:szCs w:val="44"/>
          <w:u w:val="single"/>
        </w:rPr>
      </w:pPr>
      <w:r w:rsidRPr="00906210">
        <w:rPr>
          <w:rFonts w:ascii="宋体" w:eastAsia="宋体" w:hAnsi="宋体" w:cs="宋体" w:hint="eastAsia"/>
          <w:b/>
          <w:sz w:val="44"/>
          <w:szCs w:val="44"/>
        </w:rPr>
        <w:t>学 生 姓 名</w:t>
      </w:r>
      <w:r w:rsidRPr="00906210">
        <w:rPr>
          <w:rFonts w:ascii="宋体" w:eastAsia="宋体" w:hAnsi="宋体" w:cs="宋体" w:hint="eastAsia"/>
          <w:b/>
          <w:sz w:val="44"/>
          <w:szCs w:val="44"/>
          <w:u w:val="single"/>
        </w:rPr>
        <w:t xml:space="preserve">     </w:t>
      </w:r>
      <w:r w:rsidR="00FA7F05">
        <w:rPr>
          <w:rFonts w:ascii="宋体" w:eastAsia="宋体" w:hAnsi="宋体" w:cs="宋体" w:hint="eastAsia"/>
          <w:b/>
          <w:sz w:val="44"/>
          <w:szCs w:val="44"/>
          <w:u w:val="single"/>
        </w:rPr>
        <w:t xml:space="preserve">杨生娥        </w:t>
      </w:r>
    </w:p>
    <w:p w:rsidR="00FA7F05" w:rsidRPr="00FA7F05" w:rsidRDefault="00FA7F05" w:rsidP="00FA7F05">
      <w:pPr>
        <w:spacing w:line="500" w:lineRule="exact"/>
        <w:rPr>
          <w:rFonts w:ascii="宋体" w:eastAsia="宋体" w:hAnsi="宋体" w:cs="宋体"/>
          <w:b/>
          <w:sz w:val="44"/>
          <w:szCs w:val="44"/>
          <w:u w:val="single"/>
        </w:rPr>
      </w:pPr>
    </w:p>
    <w:p w:rsidR="008E675A" w:rsidRPr="00906210" w:rsidRDefault="00FA7F05" w:rsidP="008E675A">
      <w:pPr>
        <w:spacing w:line="500" w:lineRule="exact"/>
        <w:rPr>
          <w:rFonts w:ascii="宋体" w:eastAsia="宋体" w:hAnsi="宋体" w:cs="宋体"/>
          <w:b/>
          <w:sz w:val="44"/>
          <w:szCs w:val="44"/>
          <w:u w:val="single"/>
        </w:rPr>
      </w:pPr>
      <w:r>
        <w:rPr>
          <w:rFonts w:ascii="宋体" w:eastAsia="宋体" w:hAnsi="宋体" w:cs="宋体" w:hint="eastAsia"/>
          <w:b/>
          <w:sz w:val="44"/>
          <w:szCs w:val="44"/>
        </w:rPr>
        <w:t xml:space="preserve">              </w:t>
      </w:r>
      <w:r w:rsidR="008E675A" w:rsidRPr="00906210">
        <w:rPr>
          <w:rFonts w:ascii="宋体" w:eastAsia="宋体" w:hAnsi="宋体" w:cs="宋体" w:hint="eastAsia"/>
          <w:b/>
          <w:sz w:val="44"/>
          <w:szCs w:val="44"/>
        </w:rPr>
        <w:t>学       号</w:t>
      </w:r>
      <w:r w:rsidR="008E675A" w:rsidRPr="00906210">
        <w:rPr>
          <w:rFonts w:ascii="宋体" w:eastAsia="宋体" w:hAnsi="宋体" w:cs="宋体" w:hint="eastAsia"/>
          <w:b/>
          <w:sz w:val="44"/>
          <w:szCs w:val="44"/>
          <w:u w:val="single"/>
        </w:rPr>
        <w:t xml:space="preserve"> </w:t>
      </w:r>
      <w:r>
        <w:rPr>
          <w:rFonts w:ascii="宋体" w:eastAsia="宋体" w:hAnsi="宋体" w:cs="宋体" w:hint="eastAsia"/>
          <w:b/>
          <w:sz w:val="44"/>
          <w:szCs w:val="44"/>
          <w:u w:val="single"/>
        </w:rPr>
        <w:t xml:space="preserve"> 20150107030148   </w:t>
      </w:r>
    </w:p>
    <w:p w:rsidR="008E675A" w:rsidRPr="00906210" w:rsidRDefault="008E675A" w:rsidP="008E675A">
      <w:pPr>
        <w:spacing w:line="500" w:lineRule="exact"/>
        <w:rPr>
          <w:rFonts w:ascii="宋体" w:eastAsia="宋体" w:hAnsi="宋体" w:cs="宋体"/>
          <w:b/>
          <w:sz w:val="44"/>
          <w:szCs w:val="44"/>
          <w:u w:val="single"/>
        </w:rPr>
      </w:pPr>
    </w:p>
    <w:p w:rsidR="008E675A" w:rsidRPr="00906210" w:rsidRDefault="008E675A" w:rsidP="00906210">
      <w:pPr>
        <w:spacing w:line="500" w:lineRule="exact"/>
        <w:ind w:firstLineChars="696" w:firstLine="3074"/>
        <w:rPr>
          <w:rFonts w:ascii="宋体" w:eastAsia="宋体" w:hAnsi="宋体" w:cs="宋体"/>
          <w:b/>
          <w:sz w:val="44"/>
          <w:szCs w:val="44"/>
          <w:u w:val="single"/>
        </w:rPr>
      </w:pPr>
      <w:r w:rsidRPr="00906210">
        <w:rPr>
          <w:rFonts w:ascii="宋体" w:eastAsia="宋体" w:hAnsi="宋体" w:cs="宋体" w:hint="eastAsia"/>
          <w:b/>
          <w:sz w:val="44"/>
          <w:szCs w:val="44"/>
        </w:rPr>
        <w:t>任 课 教 师</w:t>
      </w:r>
      <w:r w:rsidRPr="00906210">
        <w:rPr>
          <w:rFonts w:ascii="宋体" w:eastAsia="宋体" w:hAnsi="宋体" w:cs="宋体" w:hint="eastAsia"/>
          <w:b/>
          <w:sz w:val="44"/>
          <w:szCs w:val="44"/>
          <w:u w:val="single"/>
        </w:rPr>
        <w:t xml:space="preserve"> </w:t>
      </w:r>
      <w:r w:rsidR="00FA7F05">
        <w:rPr>
          <w:rFonts w:ascii="宋体" w:eastAsia="宋体" w:hAnsi="宋体" w:cs="宋体" w:hint="eastAsia"/>
          <w:b/>
          <w:sz w:val="44"/>
          <w:szCs w:val="44"/>
          <w:u w:val="single"/>
        </w:rPr>
        <w:t xml:space="preserve">    周桂贤       </w:t>
      </w:r>
      <w:r w:rsidRPr="00906210">
        <w:rPr>
          <w:rFonts w:ascii="宋体" w:eastAsia="宋体" w:hAnsi="宋体" w:cs="宋体" w:hint="eastAsia"/>
          <w:b/>
          <w:sz w:val="44"/>
          <w:szCs w:val="44"/>
          <w:u w:val="single"/>
        </w:rPr>
        <w:t xml:space="preserve"> </w:t>
      </w:r>
    </w:p>
    <w:p w:rsidR="008E675A" w:rsidRPr="00906210" w:rsidRDefault="008E675A" w:rsidP="008E675A">
      <w:pPr>
        <w:spacing w:line="500" w:lineRule="exact"/>
        <w:rPr>
          <w:rFonts w:ascii="宋体" w:eastAsia="宋体" w:hAnsi="宋体" w:cs="宋体"/>
          <w:b/>
          <w:sz w:val="44"/>
          <w:szCs w:val="44"/>
        </w:rPr>
      </w:pPr>
    </w:p>
    <w:p w:rsidR="008E675A" w:rsidRPr="00906210" w:rsidRDefault="008E675A" w:rsidP="00906210">
      <w:pPr>
        <w:spacing w:line="500" w:lineRule="exact"/>
        <w:ind w:firstLineChars="696" w:firstLine="3074"/>
        <w:rPr>
          <w:rFonts w:ascii="宋体" w:eastAsia="宋体" w:hAnsi="宋体" w:cs="宋体"/>
          <w:b/>
          <w:sz w:val="44"/>
          <w:szCs w:val="44"/>
          <w:u w:val="single"/>
        </w:rPr>
      </w:pPr>
      <w:r w:rsidRPr="00906210">
        <w:rPr>
          <w:rFonts w:ascii="宋体" w:eastAsia="宋体" w:hAnsi="宋体" w:cs="宋体" w:hint="eastAsia"/>
          <w:b/>
          <w:sz w:val="44"/>
          <w:szCs w:val="44"/>
        </w:rPr>
        <w:t xml:space="preserve">成       </w:t>
      </w:r>
      <w:proofErr w:type="gramStart"/>
      <w:r w:rsidRPr="00906210">
        <w:rPr>
          <w:rFonts w:ascii="宋体" w:eastAsia="宋体" w:hAnsi="宋体" w:cs="宋体" w:hint="eastAsia"/>
          <w:b/>
          <w:sz w:val="44"/>
          <w:szCs w:val="44"/>
        </w:rPr>
        <w:t>绩</w:t>
      </w:r>
      <w:proofErr w:type="gramEnd"/>
      <w:r w:rsidRPr="00906210">
        <w:rPr>
          <w:rFonts w:ascii="宋体" w:eastAsia="宋体" w:hAnsi="宋体" w:cs="宋体" w:hint="eastAsia"/>
          <w:b/>
          <w:sz w:val="44"/>
          <w:szCs w:val="44"/>
          <w:u w:val="single"/>
        </w:rPr>
        <w:t xml:space="preserve">      </w:t>
      </w:r>
      <w:r w:rsidR="00FA7F05">
        <w:rPr>
          <w:rFonts w:ascii="宋体" w:eastAsia="宋体" w:hAnsi="宋体" w:cs="宋体" w:hint="eastAsia"/>
          <w:b/>
          <w:sz w:val="44"/>
          <w:szCs w:val="44"/>
          <w:u w:val="single"/>
        </w:rPr>
        <w:t xml:space="preserve">  </w:t>
      </w:r>
      <w:r w:rsidRPr="00906210">
        <w:rPr>
          <w:rFonts w:ascii="宋体" w:eastAsia="宋体" w:hAnsi="宋体" w:cs="宋体" w:hint="eastAsia"/>
          <w:b/>
          <w:sz w:val="44"/>
          <w:szCs w:val="44"/>
          <w:u w:val="single"/>
        </w:rPr>
        <w:t xml:space="preserve">           </w:t>
      </w:r>
    </w:p>
    <w:p w:rsidR="008E675A" w:rsidRPr="008E675A" w:rsidRDefault="008E675A" w:rsidP="008E675A">
      <w:pPr>
        <w:jc w:val="center"/>
        <w:rPr>
          <w:rFonts w:ascii="宋体" w:eastAsia="宋体" w:hAnsi="宋体" w:cs="宋体"/>
          <w:b/>
          <w:sz w:val="28"/>
          <w:szCs w:val="28"/>
        </w:rPr>
      </w:pPr>
    </w:p>
    <w:p w:rsidR="008E675A" w:rsidRPr="008E675A" w:rsidRDefault="008E675A" w:rsidP="008E675A">
      <w:pPr>
        <w:jc w:val="center"/>
        <w:rPr>
          <w:rFonts w:ascii="宋体" w:eastAsia="宋体" w:hAnsi="宋体" w:cs="宋体"/>
          <w:b/>
          <w:sz w:val="30"/>
          <w:szCs w:val="30"/>
        </w:rPr>
      </w:pPr>
    </w:p>
    <w:p w:rsidR="008E675A" w:rsidRPr="008E675A" w:rsidRDefault="008E675A" w:rsidP="008E675A">
      <w:pPr>
        <w:jc w:val="center"/>
        <w:rPr>
          <w:rFonts w:ascii="宋体" w:eastAsia="宋体" w:hAnsi="宋体" w:cs="宋体"/>
          <w:b/>
          <w:sz w:val="30"/>
          <w:szCs w:val="30"/>
        </w:rPr>
      </w:pPr>
    </w:p>
    <w:p w:rsidR="008E675A" w:rsidRPr="00906210" w:rsidRDefault="008E675A" w:rsidP="00FA7F05">
      <w:pPr>
        <w:ind w:firstLineChars="1300" w:firstLine="3915"/>
        <w:rPr>
          <w:rFonts w:ascii="宋体" w:eastAsia="宋体" w:hAnsi="宋体" w:cs="宋体"/>
          <w:b/>
          <w:sz w:val="44"/>
          <w:szCs w:val="44"/>
          <w:u w:val="single"/>
        </w:rPr>
      </w:pPr>
      <w:r w:rsidRPr="008E675A">
        <w:rPr>
          <w:rFonts w:ascii="宋体" w:eastAsia="宋体" w:hAnsi="宋体" w:cs="宋体" w:hint="eastAsia"/>
          <w:b/>
          <w:sz w:val="30"/>
          <w:szCs w:val="30"/>
        </w:rPr>
        <w:t xml:space="preserve"> </w:t>
      </w:r>
      <w:r w:rsidRPr="00906210">
        <w:rPr>
          <w:rFonts w:ascii="宋体" w:eastAsia="宋体" w:hAnsi="宋体" w:cs="宋体" w:hint="eastAsia"/>
          <w:b/>
          <w:sz w:val="44"/>
          <w:szCs w:val="44"/>
        </w:rPr>
        <w:t xml:space="preserve"> </w:t>
      </w:r>
      <w:r w:rsidR="00FA7F05">
        <w:rPr>
          <w:rFonts w:ascii="宋体" w:eastAsia="宋体" w:hAnsi="宋体" w:cs="宋体" w:hint="eastAsia"/>
          <w:b/>
          <w:sz w:val="44"/>
          <w:szCs w:val="44"/>
        </w:rPr>
        <w:t xml:space="preserve"> </w:t>
      </w:r>
      <w:r w:rsidRPr="00906210">
        <w:rPr>
          <w:rFonts w:ascii="宋体" w:eastAsia="宋体" w:hAnsi="宋体" w:cs="宋体" w:hint="eastAsia"/>
          <w:b/>
          <w:sz w:val="44"/>
          <w:szCs w:val="44"/>
        </w:rPr>
        <w:t>2015年</w:t>
      </w:r>
      <w:r w:rsidR="00FA7F05">
        <w:rPr>
          <w:rFonts w:ascii="宋体" w:eastAsia="宋体" w:hAnsi="宋体" w:cs="宋体" w:hint="eastAsia"/>
          <w:b/>
          <w:sz w:val="44"/>
          <w:szCs w:val="44"/>
        </w:rPr>
        <w:t>12</w:t>
      </w:r>
      <w:r w:rsidRPr="00906210">
        <w:rPr>
          <w:rFonts w:ascii="宋体" w:eastAsia="宋体" w:hAnsi="宋体" w:cs="宋体" w:hint="eastAsia"/>
          <w:b/>
          <w:sz w:val="44"/>
          <w:szCs w:val="44"/>
        </w:rPr>
        <w:t>月1</w:t>
      </w:r>
      <w:r w:rsidR="00FA7F05">
        <w:rPr>
          <w:rFonts w:ascii="宋体" w:eastAsia="宋体" w:hAnsi="宋体" w:cs="宋体" w:hint="eastAsia"/>
          <w:b/>
          <w:sz w:val="44"/>
          <w:szCs w:val="44"/>
        </w:rPr>
        <w:t>6</w:t>
      </w:r>
      <w:r w:rsidRPr="00906210">
        <w:rPr>
          <w:rFonts w:ascii="宋体" w:eastAsia="宋体" w:hAnsi="宋体" w:cs="宋体" w:hint="eastAsia"/>
          <w:b/>
          <w:sz w:val="44"/>
          <w:szCs w:val="44"/>
        </w:rPr>
        <w:t>日</w:t>
      </w:r>
    </w:p>
    <w:p w:rsidR="008E675A" w:rsidRPr="008E675A" w:rsidRDefault="008E675A" w:rsidP="008E675A">
      <w:pPr>
        <w:rPr>
          <w:rFonts w:ascii="Times New Roman" w:eastAsia="宋体" w:hAnsi="Times New Roman" w:cs="Times New Roman"/>
          <w:b/>
          <w:sz w:val="44"/>
          <w:szCs w:val="44"/>
        </w:rPr>
      </w:pPr>
      <w:r w:rsidRPr="008E675A">
        <w:rPr>
          <w:rFonts w:ascii="Times New Roman" w:eastAsia="宋体" w:hAnsi="Times New Roman" w:cs="Times New Roman" w:hint="eastAsia"/>
          <w:b/>
          <w:sz w:val="44"/>
          <w:szCs w:val="44"/>
        </w:rPr>
        <w:t xml:space="preserve"> </w:t>
      </w:r>
    </w:p>
    <w:p w:rsidR="008E675A" w:rsidRPr="008E675A" w:rsidRDefault="008E675A"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906210" w:rsidRDefault="00906210" w:rsidP="003A4DD9">
      <w:pPr>
        <w:jc w:val="center"/>
        <w:rPr>
          <w:b/>
          <w:color w:val="000000" w:themeColor="text1"/>
          <w:sz w:val="32"/>
          <w:szCs w:val="32"/>
        </w:rPr>
      </w:pPr>
    </w:p>
    <w:p w:rsidR="00FA7F05" w:rsidRPr="00FA7F05" w:rsidRDefault="00FA7F05" w:rsidP="00FA7F05">
      <w:pPr>
        <w:tabs>
          <w:tab w:val="left" w:pos="2430"/>
        </w:tabs>
        <w:ind w:firstLineChars="697" w:firstLine="3639"/>
        <w:rPr>
          <w:b/>
          <w:sz w:val="52"/>
          <w:szCs w:val="52"/>
        </w:rPr>
      </w:pPr>
      <w:r w:rsidRPr="00FA7F05">
        <w:rPr>
          <w:rFonts w:ascii="黑体" w:eastAsia="黑体" w:hAnsi="黑体"/>
          <w:b/>
          <w:sz w:val="52"/>
          <w:szCs w:val="52"/>
        </w:rPr>
        <w:lastRenderedPageBreak/>
        <w:t>软件工程</w:t>
      </w:r>
    </w:p>
    <w:p w:rsidR="00FA7F05" w:rsidRDefault="00FA7F05" w:rsidP="00FA7F05">
      <w:pPr>
        <w:tabs>
          <w:tab w:val="left" w:pos="2430"/>
        </w:tabs>
        <w:rPr>
          <w:rFonts w:ascii="黑体" w:eastAsia="黑体" w:hAnsi="黑体"/>
          <w:b/>
          <w:sz w:val="48"/>
          <w:szCs w:val="48"/>
        </w:rPr>
      </w:pPr>
    </w:p>
    <w:p w:rsidR="00FA7F05" w:rsidRPr="00FA7F05" w:rsidRDefault="00FA7F05" w:rsidP="00FA7F05">
      <w:pPr>
        <w:tabs>
          <w:tab w:val="left" w:pos="2010"/>
        </w:tabs>
        <w:rPr>
          <w:rFonts w:ascii="黑体" w:eastAsia="黑体" w:hAnsi="黑体"/>
          <w:sz w:val="36"/>
          <w:szCs w:val="36"/>
        </w:rPr>
      </w:pPr>
      <w:r w:rsidRPr="00FA7F05">
        <w:rPr>
          <w:rFonts w:ascii="黑体" w:eastAsia="黑体" w:hAnsi="黑体" w:hint="eastAsia"/>
          <w:sz w:val="36"/>
          <w:szCs w:val="36"/>
        </w:rPr>
        <w:t>年级：2015级  专业：软件工程  姓名：杨生娥  学号：20150107030148</w:t>
      </w:r>
    </w:p>
    <w:p w:rsidR="00FA7F05" w:rsidRPr="00FA7F05" w:rsidRDefault="00FA7F05" w:rsidP="00FA7F05">
      <w:pPr>
        <w:tabs>
          <w:tab w:val="left" w:pos="2010"/>
        </w:tabs>
        <w:rPr>
          <w:rFonts w:ascii="黑体" w:eastAsia="黑体" w:hAnsi="黑体"/>
          <w:sz w:val="36"/>
          <w:szCs w:val="36"/>
        </w:rPr>
      </w:pPr>
    </w:p>
    <w:p w:rsidR="00FA7F05" w:rsidRDefault="00FA7F05" w:rsidP="00FA7F05">
      <w:pPr>
        <w:tabs>
          <w:tab w:val="left" w:pos="2010"/>
        </w:tabs>
        <w:rPr>
          <w:rFonts w:ascii="黑体" w:eastAsia="黑体" w:hAnsi="黑体"/>
          <w:sz w:val="24"/>
          <w:szCs w:val="24"/>
        </w:rPr>
      </w:pPr>
    </w:p>
    <w:p w:rsidR="00FA7F05" w:rsidRDefault="00FA7F05" w:rsidP="00FA7F05">
      <w:pPr>
        <w:tabs>
          <w:tab w:val="left" w:pos="2010"/>
        </w:tabs>
        <w:rPr>
          <w:rFonts w:ascii="黑体" w:eastAsia="黑体" w:hAnsi="黑体"/>
          <w:sz w:val="24"/>
          <w:szCs w:val="24"/>
        </w:rPr>
      </w:pPr>
    </w:p>
    <w:p w:rsidR="00FA7F05" w:rsidRPr="00FA7F05" w:rsidRDefault="00FA7F05" w:rsidP="00FA7F05">
      <w:pPr>
        <w:tabs>
          <w:tab w:val="left" w:pos="2010"/>
        </w:tabs>
        <w:rPr>
          <w:rFonts w:asciiTheme="minorEastAsia" w:hAnsiTheme="minorEastAsia" w:cs="Arial"/>
          <w:color w:val="333333"/>
          <w:sz w:val="28"/>
          <w:szCs w:val="28"/>
          <w:shd w:val="clear" w:color="auto" w:fill="FFFFFF"/>
        </w:rPr>
      </w:pPr>
      <w:r w:rsidRPr="00FA7F05">
        <w:rPr>
          <w:rFonts w:asciiTheme="minorEastAsia" w:hAnsiTheme="minorEastAsia" w:hint="eastAsia"/>
          <w:sz w:val="28"/>
          <w:szCs w:val="28"/>
        </w:rPr>
        <w:t>摘要：软件工程是“以系统的、科学的、定量的途径，能够把工程应用于软件的开发、运营和维护；同时，开展对上述过程中各种方法和途径的研究。”</w:t>
      </w:r>
      <w:r w:rsidRPr="00FA7F05">
        <w:rPr>
          <w:rFonts w:asciiTheme="minorEastAsia" w:hAnsiTheme="minorEastAsia" w:cs="Arial"/>
          <w:color w:val="333333"/>
          <w:sz w:val="28"/>
          <w:szCs w:val="28"/>
          <w:shd w:val="clear" w:color="auto" w:fill="FFFFFF"/>
        </w:rPr>
        <w:t xml:space="preserve"> 是应用计算机科学、数学及管理科学等原理，开发软件的工程</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它借鉴传统工程的原则、方法，以提高质量、降低成本。此外</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计算机科学、数学用于构建模型与算法，工程科学用于制定规范、设计</w:t>
      </w:r>
      <w:proofErr w:type="gramStart"/>
      <w:r w:rsidRPr="00FA7F05">
        <w:rPr>
          <w:rFonts w:asciiTheme="minorEastAsia" w:hAnsiTheme="minorEastAsia" w:cs="Arial"/>
          <w:color w:val="333333"/>
          <w:sz w:val="28"/>
          <w:szCs w:val="28"/>
          <w:shd w:val="clear" w:color="auto" w:fill="FFFFFF"/>
        </w:rPr>
        <w:t>范</w:t>
      </w:r>
      <w:proofErr w:type="gramEnd"/>
      <w:r w:rsidRPr="00FA7F05">
        <w:rPr>
          <w:rFonts w:asciiTheme="minorEastAsia" w:hAnsiTheme="minorEastAsia" w:cs="Arial"/>
          <w:color w:val="333333"/>
          <w:sz w:val="28"/>
          <w:szCs w:val="28"/>
          <w:shd w:val="clear" w:color="auto" w:fill="FFFFFF"/>
        </w:rPr>
        <w:t>型、评估成本及确定权衡，管理科学应用于计划、资源、质量、成本等管理。</w:t>
      </w:r>
    </w:p>
    <w:p w:rsidR="00FA7F05" w:rsidRPr="00FA7F05" w:rsidRDefault="00FA7F05" w:rsidP="00FA7F05">
      <w:pPr>
        <w:tabs>
          <w:tab w:val="left" w:pos="2010"/>
        </w:tabs>
        <w:rPr>
          <w:rFonts w:asciiTheme="minorEastAsia" w:hAnsiTheme="minorEastAsia" w:cs="Arial"/>
          <w:color w:val="333333"/>
          <w:sz w:val="28"/>
          <w:szCs w:val="28"/>
          <w:shd w:val="clear" w:color="auto" w:fill="FFFFFF"/>
        </w:rPr>
      </w:pPr>
      <w:r w:rsidRPr="00FA7F05">
        <w:rPr>
          <w:rFonts w:asciiTheme="minorEastAsia" w:hAnsiTheme="minorEastAsia" w:cs="Arial" w:hint="eastAsia"/>
          <w:color w:val="333333"/>
          <w:sz w:val="28"/>
          <w:szCs w:val="28"/>
          <w:shd w:val="clear" w:color="auto" w:fill="FFFFFF"/>
        </w:rPr>
        <w:t>软件工程的目标：</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Arial" w:hint="eastAsia"/>
          <w:color w:val="333333"/>
          <w:sz w:val="28"/>
          <w:szCs w:val="28"/>
          <w:shd w:val="clear" w:color="auto" w:fill="FFFFFF"/>
        </w:rPr>
        <w:t>如今软件工程已经成为社会上的一门综合性学科，它的发展不仅指导了软件的实践，为各种大型计算机的系统设计和大规模软件的开发鉴定了理论的基础。同时它的生产对我们现在社会的信息时代有着巨大的作用。在实践过程中它具有一定的目标，在</w:t>
      </w:r>
      <w:r w:rsidRPr="00FA7F05">
        <w:rPr>
          <w:rFonts w:asciiTheme="minorEastAsia" w:hAnsiTheme="minorEastAsia" w:cs="Arial"/>
          <w:color w:val="333333"/>
          <w:sz w:val="28"/>
          <w:szCs w:val="28"/>
          <w:shd w:val="clear" w:color="auto" w:fill="FFFFFF"/>
        </w:rPr>
        <w:t>生产时具有正确性、可用性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安全性以及开销合宜性。正确性意指软件产品达到预期功能的程度</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是</w:t>
      </w:r>
      <w:proofErr w:type="gramStart"/>
      <w:r w:rsidRPr="00FA7F05">
        <w:rPr>
          <w:rFonts w:asciiTheme="minorEastAsia" w:hAnsiTheme="minorEastAsia" w:cs="Arial"/>
          <w:color w:val="333333"/>
          <w:sz w:val="28"/>
          <w:szCs w:val="28"/>
          <w:shd w:val="clear" w:color="auto" w:fill="FFFFFF"/>
        </w:rPr>
        <w:t>指程序</w:t>
      </w:r>
      <w:proofErr w:type="gramEnd"/>
      <w:r w:rsidRPr="00FA7F05">
        <w:rPr>
          <w:rFonts w:asciiTheme="minorEastAsia" w:hAnsiTheme="minorEastAsia" w:cs="Arial"/>
          <w:color w:val="333333"/>
          <w:sz w:val="28"/>
          <w:szCs w:val="28"/>
          <w:shd w:val="clear" w:color="auto" w:fill="FFFFFF"/>
        </w:rPr>
        <w:t>满足其规格说明和完成用户任务目标的程度。正确性的评价准则包括可跟踪性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完整性和一致性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可用性指软件基本结构、实现及文档为用户可用的程度。可用性的评价准则包括容错性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准确性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一致性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模块性和简洁性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安全性则是对软件的完备性进行评价的准则之一</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指控制或保护程序和数据机制的有效性</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开销合宜性是指在软件开发、运行的整个开销要满足用户要求以及需求的程度</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达到用户的需求</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满足用户的需要。这些目标的实现不仅在理论上存在很多问题有待解决，而在实践过程中同时也存在的各种各样的问题有待解决</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 xml:space="preserve">并且它们形成了对过程、过程模型及工程方法选取的约束。 </w:t>
      </w:r>
      <w:r w:rsidRPr="00FA7F05">
        <w:rPr>
          <w:rFonts w:asciiTheme="minorEastAsia" w:hAnsiTheme="minorEastAsia" w:cs="宋体" w:hint="eastAsia"/>
          <w:color w:val="333333"/>
          <w:sz w:val="28"/>
          <w:szCs w:val="28"/>
          <w:shd w:val="clear" w:color="auto" w:fill="FFFFFF"/>
        </w:rPr>
        <w:t>  </w:t>
      </w:r>
    </w:p>
    <w:p w:rsidR="00FA7F05" w:rsidRPr="00FA7F05" w:rsidRDefault="00FA7F05" w:rsidP="00FA7F05">
      <w:pPr>
        <w:tabs>
          <w:tab w:val="left" w:pos="2010"/>
        </w:tabs>
        <w:rPr>
          <w:rFonts w:asciiTheme="minorEastAsia" w:hAnsiTheme="minorEastAsia" w:cs="Arial"/>
          <w:color w:val="333333"/>
          <w:sz w:val="28"/>
          <w:szCs w:val="28"/>
          <w:shd w:val="clear" w:color="auto" w:fill="FFFFFF"/>
        </w:rPr>
      </w:pPr>
      <w:r w:rsidRPr="00FA7F05">
        <w:rPr>
          <w:rFonts w:asciiTheme="minorEastAsia" w:hAnsiTheme="minorEastAsia" w:cs="Arial" w:hint="eastAsia"/>
          <w:color w:val="333333"/>
          <w:sz w:val="28"/>
          <w:szCs w:val="28"/>
          <w:shd w:val="clear" w:color="auto" w:fill="FFFFFF"/>
        </w:rPr>
        <w:t>软件工程的原则：</w:t>
      </w:r>
    </w:p>
    <w:p w:rsidR="00FA7F05" w:rsidRPr="00FA7F05" w:rsidRDefault="00FA7F05" w:rsidP="00FA7F05">
      <w:pPr>
        <w:pStyle w:val="a3"/>
        <w:numPr>
          <w:ilvl w:val="0"/>
          <w:numId w:val="6"/>
        </w:numPr>
        <w:tabs>
          <w:tab w:val="left" w:pos="2010"/>
        </w:tabs>
        <w:ind w:firstLineChars="0"/>
        <w:rPr>
          <w:rFonts w:asciiTheme="minorEastAsia" w:hAnsiTheme="minorEastAsia" w:cs="宋体"/>
          <w:color w:val="333333"/>
          <w:sz w:val="28"/>
          <w:szCs w:val="28"/>
          <w:shd w:val="clear" w:color="auto" w:fill="FFFFFF"/>
        </w:rPr>
      </w:pPr>
      <w:r w:rsidRPr="00FA7F05">
        <w:rPr>
          <w:rFonts w:asciiTheme="minorEastAsia" w:hAnsiTheme="minorEastAsia" w:cs="Arial"/>
          <w:color w:val="333333"/>
          <w:sz w:val="28"/>
          <w:szCs w:val="28"/>
          <w:shd w:val="clear" w:color="auto" w:fill="FFFFFF"/>
        </w:rPr>
        <w:t>要选取合适的开发</w:t>
      </w:r>
      <w:proofErr w:type="gramStart"/>
      <w:r w:rsidRPr="00FA7F05">
        <w:rPr>
          <w:rFonts w:asciiTheme="minorEastAsia" w:hAnsiTheme="minorEastAsia" w:cs="Arial"/>
          <w:color w:val="333333"/>
          <w:sz w:val="28"/>
          <w:szCs w:val="28"/>
          <w:shd w:val="clear" w:color="auto" w:fill="FFFFFF"/>
        </w:rPr>
        <w:t>范</w:t>
      </w:r>
      <w:proofErr w:type="gramEnd"/>
      <w:r w:rsidRPr="00FA7F05">
        <w:rPr>
          <w:rFonts w:asciiTheme="minorEastAsia" w:hAnsiTheme="minorEastAsia" w:cs="Arial"/>
          <w:color w:val="333333"/>
          <w:sz w:val="28"/>
          <w:szCs w:val="28"/>
          <w:shd w:val="clear" w:color="auto" w:fill="FFFFFF"/>
        </w:rPr>
        <w:t>型。这一原则与系统设计息息相关。在系统设计过程中，软件需求、硬件需求以及其他因素之间是相互联系、相互影响的，经常需要权衡</w:t>
      </w:r>
      <w:r w:rsidRPr="00FA7F05">
        <w:rPr>
          <w:rFonts w:asciiTheme="minorEastAsia" w:hAnsiTheme="minorEastAsia" w:cs="Arial" w:hint="eastAsia"/>
          <w:color w:val="333333"/>
          <w:sz w:val="28"/>
          <w:szCs w:val="28"/>
          <w:shd w:val="clear" w:color="auto" w:fill="FFFFFF"/>
        </w:rPr>
        <w:t>。所以在软件开发时，要学会去选择适宜的开发</w:t>
      </w:r>
      <w:proofErr w:type="gramStart"/>
      <w:r w:rsidRPr="00FA7F05">
        <w:rPr>
          <w:rFonts w:asciiTheme="minorEastAsia" w:hAnsiTheme="minorEastAsia" w:cs="Arial" w:hint="eastAsia"/>
          <w:color w:val="333333"/>
          <w:sz w:val="28"/>
          <w:szCs w:val="28"/>
          <w:shd w:val="clear" w:color="auto" w:fill="FFFFFF"/>
        </w:rPr>
        <w:t>范</w:t>
      </w:r>
      <w:proofErr w:type="gramEnd"/>
      <w:r w:rsidRPr="00FA7F05">
        <w:rPr>
          <w:rFonts w:asciiTheme="minorEastAsia" w:hAnsiTheme="minorEastAsia" w:cs="Arial" w:hint="eastAsia"/>
          <w:color w:val="333333"/>
          <w:sz w:val="28"/>
          <w:szCs w:val="28"/>
          <w:shd w:val="clear" w:color="auto" w:fill="FFFFFF"/>
        </w:rPr>
        <w:t>型，这样也能更好地满足用户对软件的开发需求。</w:t>
      </w:r>
      <w:r w:rsidRPr="00FA7F05">
        <w:rPr>
          <w:rFonts w:asciiTheme="minorEastAsia" w:hAnsiTheme="minorEastAsia" w:cs="宋体" w:hint="eastAsia"/>
          <w:color w:val="333333"/>
          <w:sz w:val="28"/>
          <w:szCs w:val="28"/>
          <w:shd w:val="clear" w:color="auto" w:fill="FFFFFF"/>
        </w:rPr>
        <w:t>  </w:t>
      </w:r>
    </w:p>
    <w:p w:rsidR="00FA7F05" w:rsidRPr="00FA7F05" w:rsidRDefault="00FA7F05" w:rsidP="00FA7F05">
      <w:pPr>
        <w:pStyle w:val="a3"/>
        <w:numPr>
          <w:ilvl w:val="0"/>
          <w:numId w:val="6"/>
        </w:numPr>
        <w:tabs>
          <w:tab w:val="left" w:pos="2010"/>
        </w:tabs>
        <w:ind w:firstLineChars="0"/>
        <w:rPr>
          <w:rFonts w:asciiTheme="minorEastAsia" w:hAnsiTheme="minorEastAsia" w:cs="宋体"/>
          <w:color w:val="333333"/>
          <w:sz w:val="28"/>
          <w:szCs w:val="28"/>
          <w:shd w:val="clear" w:color="auto" w:fill="FFFFFF"/>
        </w:rPr>
      </w:pPr>
      <w:r w:rsidRPr="00FA7F05">
        <w:rPr>
          <w:rFonts w:asciiTheme="minorEastAsia" w:hAnsiTheme="minorEastAsia" w:cs="Arial"/>
          <w:color w:val="333333"/>
          <w:sz w:val="28"/>
          <w:szCs w:val="28"/>
          <w:shd w:val="clear" w:color="auto" w:fill="FFFFFF"/>
        </w:rPr>
        <w:t>采用合适的设计方法。在软件设计中</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软件的模块化、抽象化与信息隐蔽化、局部化、一致性以及适应性等特征是必须考虑清楚的。一个合适的设计方法有助于软件这些特征的实现，达到我们想要的目的</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以及达到软件工程的目标</w:t>
      </w:r>
      <w:r w:rsidRPr="00FA7F05">
        <w:rPr>
          <w:rFonts w:asciiTheme="minorEastAsia" w:hAnsiTheme="minorEastAsia" w:cs="Arial" w:hint="eastAsia"/>
          <w:color w:val="333333"/>
          <w:sz w:val="28"/>
          <w:szCs w:val="28"/>
          <w:shd w:val="clear" w:color="auto" w:fill="FFFFFF"/>
        </w:rPr>
        <w:t>。</w:t>
      </w:r>
    </w:p>
    <w:p w:rsidR="00FA7F05" w:rsidRPr="00FA7F05" w:rsidRDefault="00FA7F05" w:rsidP="00FA7F05">
      <w:pPr>
        <w:pStyle w:val="a3"/>
        <w:numPr>
          <w:ilvl w:val="0"/>
          <w:numId w:val="6"/>
        </w:numPr>
        <w:tabs>
          <w:tab w:val="left" w:pos="2010"/>
        </w:tabs>
        <w:ind w:firstLineChars="0"/>
        <w:rPr>
          <w:rFonts w:asciiTheme="minorEastAsia" w:hAnsiTheme="minorEastAsia" w:cs="宋体"/>
          <w:color w:val="333333"/>
          <w:sz w:val="28"/>
          <w:szCs w:val="28"/>
          <w:shd w:val="clear" w:color="auto" w:fill="FFFFFF"/>
        </w:rPr>
      </w:pPr>
      <w:r w:rsidRPr="00FA7F05">
        <w:rPr>
          <w:rFonts w:asciiTheme="minorEastAsia" w:hAnsiTheme="minorEastAsia" w:cs="Arial"/>
          <w:color w:val="333333"/>
          <w:sz w:val="28"/>
          <w:szCs w:val="28"/>
          <w:shd w:val="clear" w:color="auto" w:fill="FFFFFF"/>
        </w:rPr>
        <w:t>提供高质量的工程支持。“工欲善其事，必先利其器”。这句话告诉我们无论做什么</w:t>
      </w:r>
      <w:r w:rsidRPr="00FA7F05">
        <w:rPr>
          <w:rFonts w:asciiTheme="minorEastAsia" w:hAnsiTheme="minorEastAsia" w:cs="Arial" w:hint="eastAsia"/>
          <w:color w:val="333333"/>
          <w:sz w:val="28"/>
          <w:szCs w:val="28"/>
          <w:shd w:val="clear" w:color="auto" w:fill="FFFFFF"/>
        </w:rPr>
        <w:t>，</w:t>
      </w:r>
      <w:r w:rsidRPr="00FA7F05">
        <w:rPr>
          <w:rFonts w:asciiTheme="minorEastAsia" w:hAnsiTheme="minorEastAsia" w:cs="Arial"/>
          <w:color w:val="333333"/>
          <w:sz w:val="28"/>
          <w:szCs w:val="28"/>
          <w:shd w:val="clear" w:color="auto" w:fill="FFFFFF"/>
        </w:rPr>
        <w:t>我们先要</w:t>
      </w:r>
      <w:proofErr w:type="gramStart"/>
      <w:r w:rsidRPr="00FA7F05">
        <w:rPr>
          <w:rFonts w:asciiTheme="minorEastAsia" w:hAnsiTheme="minorEastAsia" w:cs="Arial"/>
          <w:color w:val="333333"/>
          <w:sz w:val="28"/>
          <w:szCs w:val="28"/>
          <w:shd w:val="clear" w:color="auto" w:fill="FFFFFF"/>
        </w:rPr>
        <w:t>使工具</w:t>
      </w:r>
      <w:proofErr w:type="gramEnd"/>
      <w:r w:rsidRPr="00FA7F05">
        <w:rPr>
          <w:rFonts w:asciiTheme="minorEastAsia" w:hAnsiTheme="minorEastAsia" w:cs="Arial"/>
          <w:color w:val="333333"/>
          <w:sz w:val="28"/>
          <w:szCs w:val="28"/>
          <w:shd w:val="clear" w:color="auto" w:fill="FFFFFF"/>
        </w:rPr>
        <w:t>锋利</w:t>
      </w:r>
      <w:r w:rsidRPr="00FA7F05">
        <w:rPr>
          <w:rFonts w:asciiTheme="minorEastAsia" w:hAnsiTheme="minorEastAsia" w:cs="Arial" w:hint="eastAsia"/>
          <w:color w:val="333333"/>
          <w:sz w:val="28"/>
          <w:szCs w:val="28"/>
          <w:shd w:val="clear" w:color="auto" w:fill="FFFFFF"/>
        </w:rPr>
        <w:t>。也就是说想要</w:t>
      </w:r>
      <w:r w:rsidRPr="00FA7F05">
        <w:rPr>
          <w:rFonts w:asciiTheme="minorEastAsia" w:hAnsiTheme="minorEastAsia" w:cs="Arial"/>
          <w:color w:val="333333"/>
          <w:sz w:val="28"/>
          <w:szCs w:val="28"/>
          <w:shd w:val="clear" w:color="auto" w:fill="FFFFFF"/>
        </w:rPr>
        <w:t>做好一件事情，准备工作很重要。在软件工程中，软件工具与环境对软件过程的影响非常重要。软件工程项目的质量与开销直接决定于对软件工程所提供的支撑质量和效用。</w:t>
      </w:r>
      <w:r w:rsidRPr="00FA7F05">
        <w:rPr>
          <w:rFonts w:asciiTheme="minorEastAsia" w:hAnsiTheme="minorEastAsia" w:cs="宋体" w:hint="eastAsia"/>
          <w:color w:val="333333"/>
          <w:sz w:val="28"/>
          <w:szCs w:val="28"/>
          <w:shd w:val="clear" w:color="auto" w:fill="FFFFFF"/>
        </w:rPr>
        <w:t>  </w:t>
      </w:r>
      <w:r w:rsidRPr="00FA7F05">
        <w:rPr>
          <w:rFonts w:asciiTheme="minorEastAsia" w:hAnsiTheme="minorEastAsia" w:cs="Arial"/>
          <w:color w:val="333333"/>
          <w:sz w:val="28"/>
          <w:szCs w:val="28"/>
          <w:shd w:val="clear" w:color="auto" w:fill="FFFFFF"/>
        </w:rPr>
        <w:t xml:space="preserve"> </w:t>
      </w:r>
      <w:r w:rsidRPr="00FA7F05">
        <w:rPr>
          <w:rFonts w:asciiTheme="minorEastAsia" w:hAnsiTheme="minorEastAsia" w:cs="宋体" w:hint="eastAsia"/>
          <w:color w:val="333333"/>
          <w:sz w:val="28"/>
          <w:szCs w:val="28"/>
          <w:shd w:val="clear" w:color="auto" w:fill="FFFFFF"/>
        </w:rPr>
        <w:t> </w:t>
      </w:r>
      <w:r w:rsidRPr="00FA7F05">
        <w:rPr>
          <w:rFonts w:asciiTheme="minorEastAsia" w:hAnsiTheme="minorEastAsia" w:cs="Arial"/>
          <w:color w:val="333333"/>
          <w:sz w:val="28"/>
          <w:szCs w:val="28"/>
          <w:shd w:val="clear" w:color="auto" w:fill="FFFFFF"/>
        </w:rPr>
        <w:t xml:space="preserve"> </w:t>
      </w:r>
    </w:p>
    <w:p w:rsidR="00FA7F05" w:rsidRPr="00FA7F05" w:rsidRDefault="00FA7F05" w:rsidP="00FA7F05">
      <w:pPr>
        <w:pStyle w:val="a3"/>
        <w:numPr>
          <w:ilvl w:val="0"/>
          <w:numId w:val="6"/>
        </w:numPr>
        <w:tabs>
          <w:tab w:val="left" w:pos="2010"/>
        </w:tabs>
        <w:ind w:firstLineChars="0"/>
        <w:rPr>
          <w:rFonts w:asciiTheme="minorEastAsia" w:hAnsiTheme="minorEastAsia" w:cs="宋体"/>
          <w:color w:val="333333"/>
          <w:sz w:val="28"/>
          <w:szCs w:val="28"/>
          <w:shd w:val="clear" w:color="auto" w:fill="FFFFFF"/>
        </w:rPr>
      </w:pPr>
      <w:r w:rsidRPr="00FA7F05">
        <w:rPr>
          <w:rFonts w:asciiTheme="minorEastAsia" w:hAnsiTheme="minorEastAsia" w:cs="Arial"/>
          <w:color w:val="333333"/>
          <w:sz w:val="28"/>
          <w:szCs w:val="28"/>
          <w:shd w:val="clear" w:color="auto" w:fill="FFFFFF"/>
        </w:rPr>
        <w:t>重视开发过程的管理。我们都知道</w:t>
      </w:r>
      <w:r w:rsidRPr="00FA7F05">
        <w:rPr>
          <w:rFonts w:asciiTheme="minorEastAsia" w:hAnsiTheme="minorEastAsia" w:cs="Arial" w:hint="eastAsia"/>
          <w:color w:val="333333"/>
          <w:sz w:val="28"/>
          <w:szCs w:val="28"/>
          <w:shd w:val="clear" w:color="auto" w:fill="FFFFFF"/>
        </w:rPr>
        <w:t>“无规矩不成方圆”，没有一个好的管理制度，再</w:t>
      </w:r>
      <w:r w:rsidRPr="00FA7F05">
        <w:rPr>
          <w:rFonts w:asciiTheme="minorEastAsia" w:hAnsiTheme="minorEastAsia" w:cs="Arial" w:hint="eastAsia"/>
          <w:color w:val="333333"/>
          <w:sz w:val="28"/>
          <w:szCs w:val="28"/>
          <w:shd w:val="clear" w:color="auto" w:fill="FFFFFF"/>
        </w:rPr>
        <w:lastRenderedPageBreak/>
        <w:t>好的单位也不会得到人们的仰慕。软件工程也是如此，</w:t>
      </w:r>
      <w:r w:rsidRPr="00FA7F05">
        <w:rPr>
          <w:rFonts w:asciiTheme="minorEastAsia" w:hAnsiTheme="minorEastAsia" w:cs="Arial"/>
          <w:color w:val="333333"/>
          <w:sz w:val="28"/>
          <w:szCs w:val="28"/>
          <w:shd w:val="clear" w:color="auto" w:fill="FFFFFF"/>
        </w:rPr>
        <w:t>软件工程的管理，直接影响到可用资源的有效利用，生产满足目标的软件产品，提高软件组织的生产能力等问题。因此，只有软件在开发和维修过程中得到有效的管理时，才会实现有效的软件工程。</w:t>
      </w:r>
      <w:r w:rsidRPr="00FA7F05">
        <w:rPr>
          <w:rFonts w:asciiTheme="minorEastAsia" w:hAnsiTheme="minorEastAsia" w:cs="宋体" w:hint="eastAsia"/>
          <w:color w:val="333333"/>
          <w:sz w:val="28"/>
          <w:szCs w:val="28"/>
          <w:shd w:val="clear" w:color="auto" w:fill="FFFFFF"/>
        </w:rPr>
        <w:t>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软件工程对社会的影响：</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color w:val="333333"/>
          <w:sz w:val="28"/>
          <w:szCs w:val="28"/>
          <w:shd w:val="clear" w:color="auto" w:fill="FFFFFF"/>
        </w:rPr>
        <w:t>随着时代的变化</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人们从电气时代走向了信息时代</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在这个信息化社会中</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我们需要的是各种各样的信息工具</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比如我们现在用的智能手机</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笔记本等等一些工具</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这些工具的使用需要一些软件的软件进行执行</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所以</w:t>
      </w:r>
      <w:proofErr w:type="gramStart"/>
      <w:r w:rsidRPr="00FA7F05">
        <w:rPr>
          <w:rFonts w:asciiTheme="minorEastAsia" w:hAnsiTheme="minorEastAsia" w:cs="宋体"/>
          <w:color w:val="333333"/>
          <w:sz w:val="28"/>
          <w:szCs w:val="28"/>
          <w:shd w:val="clear" w:color="auto" w:fill="FFFFFF"/>
        </w:rPr>
        <w:t>说软件</w:t>
      </w:r>
      <w:proofErr w:type="gramEnd"/>
      <w:r w:rsidRPr="00FA7F05">
        <w:rPr>
          <w:rFonts w:asciiTheme="minorEastAsia" w:hAnsiTheme="minorEastAsia" w:cs="宋体"/>
          <w:color w:val="333333"/>
          <w:sz w:val="28"/>
          <w:szCs w:val="28"/>
          <w:shd w:val="clear" w:color="auto" w:fill="FFFFFF"/>
        </w:rPr>
        <w:t>是信息化时代的核心,各行各业的信息化建设都离不开软件。软件生产关系到国家经济发展和文化安全,它的好坏体现了我们国家的综合国力。一款好的软件可以看出一个国家此时的经济实力和综合国力</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因此</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我们更加需要重视对软件的开发</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然而目前我们国家软件产业正面临着软件人才的严重失调,不仅缺乏能够真正掌握软件工程精髓的高素质人才</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而且还缺乏对软件工程教育的实施。如果能够把软件工程这一门课程放在更早的教育要求中</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让学生更早的学习这一专业的知识</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了解我国的软件需求</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这样会更好的实现软件的开发目标与实现</w:t>
      </w:r>
      <w:r w:rsidRPr="00FA7F05">
        <w:rPr>
          <w:rFonts w:asciiTheme="minorEastAsia" w:hAnsiTheme="minorEastAsia" w:cs="宋体" w:hint="eastAsia"/>
          <w:color w:val="333333"/>
          <w:sz w:val="28"/>
          <w:szCs w:val="28"/>
          <w:shd w:val="clear" w:color="auto" w:fill="FFFFFF"/>
        </w:rPr>
        <w:t>。</w:t>
      </w:r>
      <w:r w:rsidRPr="00FA7F05">
        <w:rPr>
          <w:rFonts w:asciiTheme="minorEastAsia" w:hAnsiTheme="minorEastAsia" w:cs="宋体"/>
          <w:color w:val="333333"/>
          <w:sz w:val="28"/>
          <w:szCs w:val="28"/>
          <w:shd w:val="clear" w:color="auto" w:fill="FFFFFF"/>
        </w:rPr>
        <w:t>在"建立大工程观"和"工程集成教育"的世界性工程教育改革中,以社会需求为导向软件工程专业的课程体系改革,占据着"大工程观"培养</w:t>
      </w:r>
      <w:proofErr w:type="gramStart"/>
      <w:r w:rsidRPr="00FA7F05">
        <w:rPr>
          <w:rFonts w:asciiTheme="minorEastAsia" w:hAnsiTheme="minorEastAsia" w:cs="宋体"/>
          <w:color w:val="333333"/>
          <w:sz w:val="28"/>
          <w:szCs w:val="28"/>
          <w:shd w:val="clear" w:color="auto" w:fill="FFFFFF"/>
        </w:rPr>
        <w:t>观改革</w:t>
      </w:r>
      <w:proofErr w:type="gramEnd"/>
      <w:r w:rsidRPr="00FA7F05">
        <w:rPr>
          <w:rFonts w:asciiTheme="minorEastAsia" w:hAnsiTheme="minorEastAsia" w:cs="宋体"/>
          <w:color w:val="333333"/>
          <w:sz w:val="28"/>
          <w:szCs w:val="28"/>
          <w:shd w:val="clear" w:color="auto" w:fill="FFFFFF"/>
        </w:rPr>
        <w:t xml:space="preserve">的重要地位,都有着深远的意义。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color w:val="333333"/>
          <w:sz w:val="28"/>
          <w:szCs w:val="28"/>
          <w:shd w:val="clear" w:color="auto" w:fill="FFFFFF"/>
        </w:rPr>
        <w:t>软件工程的就业方向和前景</w:t>
      </w:r>
      <w:r w:rsidRPr="00FA7F05">
        <w:rPr>
          <w:rFonts w:asciiTheme="minorEastAsia" w:hAnsiTheme="minorEastAsia" w:cs="宋体" w:hint="eastAsia"/>
          <w:color w:val="333333"/>
          <w:sz w:val="28"/>
          <w:szCs w:val="28"/>
          <w:shd w:val="clear" w:color="auto" w:fill="FFFFFF"/>
        </w:rPr>
        <w:t>：</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1 可视化编程：能够掌握程序设计方法以及可视化技术，精通熟练可视化平台及其软件开发技术。 就业方向:企业、政府、社区、学校等可视化编程程序员。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2 WEB应用程序设计：具有美工基础和网页动画设计能力，能掌握交互式网页程序的设计技术，能进行网站建设和维护。就业方向:企业、政府、社区、各类学校等WEB应用程序员。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3 软件测试： 掌握软件测试的基本原理、方法和组织管理，精通软件测试工具。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就业方向:企业、政府、社区、各类学校等软件测试员。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4 数据库管理： 能应用关系范式进行数据库设计，精通SQL语言，胜任数据库服务器管理与应用工作。就业方向:企业、政府、社区、各类学校等部门的中、大型数据库管理员。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5 图形图像制作： 精通国际上流行的图形/图像制作工具(如CorelDraw、Photoshop、</w:t>
      </w:r>
      <w:proofErr w:type="spellStart"/>
      <w:r w:rsidRPr="00FA7F05">
        <w:rPr>
          <w:rFonts w:asciiTheme="minorEastAsia" w:hAnsiTheme="minorEastAsia" w:cs="宋体" w:hint="eastAsia"/>
          <w:color w:val="333333"/>
          <w:sz w:val="28"/>
          <w:szCs w:val="28"/>
          <w:shd w:val="clear" w:color="auto" w:fill="FFFFFF"/>
        </w:rPr>
        <w:t>Pagemaker</w:t>
      </w:r>
      <w:proofErr w:type="spellEnd"/>
      <w:r w:rsidRPr="00FA7F05">
        <w:rPr>
          <w:rFonts w:asciiTheme="minorEastAsia" w:hAnsiTheme="minorEastAsia" w:cs="宋体" w:hint="eastAsia"/>
          <w:color w:val="333333"/>
          <w:sz w:val="28"/>
          <w:szCs w:val="28"/>
          <w:shd w:val="clear" w:color="auto" w:fill="FFFFFF"/>
        </w:rPr>
        <w:t xml:space="preserve">等)。就业方向:广告制作公司、建筑设计公司、居室装修公司、出版印刷公司。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6 网络构建技术： 熟悉网络结构和组网方式，掌握建网方法，能利用工具分析和排除常见网络故障。就业方向:企业、政府、社区、各类学校等网络构建工程师。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7 网络系统管理： 掌握网络系统管理的基本知识与应用技能，能进行网络系统的安全设置。就业方向:企业、政府、社区、各类学校等网络系统管理员。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 xml:space="preserve">8 多媒体制作 ：具有多媒体程序设计与多媒体制作策划的能力。基本掌握面向对象程序设计与建模、造型设计、场景设计、分镜头原理等技能。就业方向:多媒体设计与制作公司、动画美术制作出版公司、广告制作公司。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9 计算机办公应用： 精通办公自动化应用与管理，熟悉服务器的安装、管理和维护，基于应用服务器的相关服务和软件系统，具备对服务器的网络安全设置、邮件、网页发布、FTP、OA、BBS等系统</w:t>
      </w:r>
      <w:r w:rsidRPr="00FA7F05">
        <w:rPr>
          <w:rFonts w:asciiTheme="minorEastAsia" w:hAnsiTheme="minorEastAsia" w:cs="宋体" w:hint="eastAsia"/>
          <w:color w:val="333333"/>
          <w:sz w:val="28"/>
          <w:szCs w:val="28"/>
          <w:shd w:val="clear" w:color="auto" w:fill="FFFFFF"/>
        </w:rPr>
        <w:lastRenderedPageBreak/>
        <w:t xml:space="preserve">的应用和维护能力。 </w:t>
      </w:r>
    </w:p>
    <w:p w:rsidR="00FA7F05" w:rsidRPr="00FA7F05" w:rsidRDefault="00FA7F05" w:rsidP="00FA7F05">
      <w:pPr>
        <w:tabs>
          <w:tab w:val="left" w:pos="2010"/>
        </w:tabs>
        <w:rPr>
          <w:rFonts w:asciiTheme="minorEastAsia" w:hAnsiTheme="minorEastAsia" w:cs="宋体"/>
          <w:color w:val="333333"/>
          <w:sz w:val="28"/>
          <w:szCs w:val="28"/>
          <w:shd w:val="clear" w:color="auto" w:fill="FFFFFF"/>
        </w:rPr>
      </w:pPr>
      <w:r w:rsidRPr="00FA7F05">
        <w:rPr>
          <w:rFonts w:asciiTheme="minorEastAsia" w:hAnsiTheme="minorEastAsia" w:cs="宋体" w:hint="eastAsia"/>
          <w:color w:val="333333"/>
          <w:sz w:val="28"/>
          <w:szCs w:val="28"/>
          <w:shd w:val="clear" w:color="auto" w:fill="FFFFFF"/>
        </w:rPr>
        <w:t>就业方向:企业、政府、社区、各类学校等系统管理</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我对软件工程的了解：</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站在十字路口，许多人在为选择哪条路径而烦恼。很多人找不到自己的位置，找不到方向。于是他们紧张、恐惧、迷茫。对于一个大</w:t>
      </w:r>
      <w:proofErr w:type="gramStart"/>
      <w:r w:rsidRPr="00FA7F05">
        <w:rPr>
          <w:rFonts w:asciiTheme="minorEastAsia" w:hAnsiTheme="minorEastAsia" w:hint="eastAsia"/>
          <w:sz w:val="28"/>
          <w:szCs w:val="28"/>
        </w:rPr>
        <w:t>一</w:t>
      </w:r>
      <w:proofErr w:type="gramEnd"/>
      <w:r w:rsidRPr="00FA7F05">
        <w:rPr>
          <w:rFonts w:asciiTheme="minorEastAsia" w:hAnsiTheme="minorEastAsia" w:hint="eastAsia"/>
          <w:sz w:val="28"/>
          <w:szCs w:val="28"/>
        </w:rPr>
        <w:t>学生是最明显，刚进大学的门口，面对一切陌生的坏境和自己不喜欢的专业，我感到更加的迷茫和无助。很多人说大学是一部分人的天堂，却是另一些人的地狱。一些人在这犹如鱼儿得水，一些人却培养了惰性。大学是拉开人与人之间距离的地方，我们想在大学中过得有意义就必须有一个确定的目标！我想我要把我的大学变成天堂而不是地狱，因此我就应该安下心来好好学习自己的专业。软件工程对于一个女生来说，想要学好并不是很容易，但我相信，只要付出努力必定会有结果。</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在我对自己专业的了解，软件工程专业的学生主要学习软件工程方面的基本理论和基本知识，并接受从事研究与软件开发的基本训练，而且应具有一般计算机相关工程的分析设计和解决实际问题的能力。作为一名软件工程学生，应该了解并掌握计算机科学与技术相关的基本理论知识；掌握计算机系统的分析和设计的基本方法；了解文献检索、资料查询的基本方法，还要具有相关的科学研究和实际工作的能力；了解与计算机相关的法规；能够运用所学的学习知识和课后阅读能力查阅相关资料。即使现在我一点你也不懂，但我不会因此而放弃。在我看来，大学生活是一个大舞台，只要我们管理好自己的生活，严格按照自己计划去实行，我们将会在大学这个舞台上表现的很精彩！我要用勤奋、拼搏、刻苦去收获更多东西来弥补青春流逝的空缺。我相信“世界无难事，只怕有心人”。</w:t>
      </w:r>
    </w:p>
    <w:p w:rsidR="00FA7F05" w:rsidRPr="00FA7F05" w:rsidRDefault="00FA7F05" w:rsidP="009750AE">
      <w:pPr>
        <w:ind w:firstLineChars="900" w:firstLine="2520"/>
        <w:rPr>
          <w:rFonts w:asciiTheme="minorEastAsia" w:hAnsiTheme="minorEastAsia"/>
          <w:sz w:val="28"/>
          <w:szCs w:val="28"/>
        </w:rPr>
      </w:pPr>
      <w:r w:rsidRPr="00FA7F05">
        <w:rPr>
          <w:rFonts w:asciiTheme="minorEastAsia" w:hAnsiTheme="minorEastAsia" w:hint="eastAsia"/>
          <w:sz w:val="28"/>
          <w:szCs w:val="28"/>
        </w:rPr>
        <w:t>参考文献：</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 xml:space="preserve">《统一软件开发过程》，周伯生，机械工业出版社，2002年1月。   </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《J2EE平台上的EJB组件开发》，翟裕中，机械工业出版社，2001年8月。</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 xml:space="preserve">《个体软件开发过程》，Watts S. Humphrey著，人民邮电出版社，2001年10月。    </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 xml:space="preserve">《CVS：开源软件开发技术》，Karl </w:t>
      </w:r>
      <w:proofErr w:type="spellStart"/>
      <w:r w:rsidRPr="00FA7F05">
        <w:rPr>
          <w:rFonts w:asciiTheme="minorEastAsia" w:hAnsiTheme="minorEastAsia" w:hint="eastAsia"/>
          <w:sz w:val="28"/>
          <w:szCs w:val="28"/>
        </w:rPr>
        <w:t>Fogel</w:t>
      </w:r>
      <w:proofErr w:type="spellEnd"/>
      <w:r w:rsidRPr="00FA7F05">
        <w:rPr>
          <w:rFonts w:asciiTheme="minorEastAsia" w:hAnsiTheme="minorEastAsia" w:hint="eastAsia"/>
          <w:sz w:val="28"/>
          <w:szCs w:val="28"/>
        </w:rPr>
        <w:t>著，</w:t>
      </w:r>
      <w:proofErr w:type="gramStart"/>
      <w:r w:rsidRPr="00FA7F05">
        <w:rPr>
          <w:rFonts w:asciiTheme="minorEastAsia" w:hAnsiTheme="minorEastAsia" w:hint="eastAsia"/>
          <w:sz w:val="28"/>
          <w:szCs w:val="28"/>
        </w:rPr>
        <w:t>肖虎勤</w:t>
      </w:r>
      <w:proofErr w:type="gramEnd"/>
      <w:r w:rsidRPr="00FA7F05">
        <w:rPr>
          <w:rFonts w:asciiTheme="minorEastAsia" w:hAnsiTheme="minorEastAsia" w:hint="eastAsia"/>
          <w:sz w:val="28"/>
          <w:szCs w:val="28"/>
        </w:rPr>
        <w:t xml:space="preserve"> 等译，机械工业出版社，2001年6月。 </w:t>
      </w:r>
    </w:p>
    <w:p w:rsidR="00FA7F05" w:rsidRPr="00FA7F05" w:rsidRDefault="00FA7F05" w:rsidP="00FA7F05">
      <w:pPr>
        <w:rPr>
          <w:rFonts w:asciiTheme="minorEastAsia" w:hAnsiTheme="minorEastAsia"/>
          <w:sz w:val="28"/>
          <w:szCs w:val="28"/>
        </w:rPr>
      </w:pPr>
      <w:r w:rsidRPr="00FA7F05">
        <w:rPr>
          <w:rFonts w:asciiTheme="minorEastAsia" w:hAnsiTheme="minorEastAsia" w:hint="eastAsia"/>
          <w:sz w:val="28"/>
          <w:szCs w:val="28"/>
        </w:rPr>
        <w:t xml:space="preserve">《软件工程－理论与实践》（影印版），Shari Lawrence </w:t>
      </w:r>
      <w:proofErr w:type="spellStart"/>
      <w:r w:rsidRPr="00FA7F05">
        <w:rPr>
          <w:rFonts w:asciiTheme="minorEastAsia" w:hAnsiTheme="minorEastAsia" w:hint="eastAsia"/>
          <w:sz w:val="28"/>
          <w:szCs w:val="28"/>
        </w:rPr>
        <w:t>Pfleeger</w:t>
      </w:r>
      <w:proofErr w:type="spellEnd"/>
      <w:r w:rsidRPr="00FA7F05">
        <w:rPr>
          <w:rFonts w:asciiTheme="minorEastAsia" w:hAnsiTheme="minorEastAsia" w:hint="eastAsia"/>
          <w:sz w:val="28"/>
          <w:szCs w:val="28"/>
        </w:rPr>
        <w:t>，高等教育出版社，2001年6月。</w:t>
      </w:r>
    </w:p>
    <w:p w:rsidR="00FA7F05" w:rsidRPr="00FA7F05" w:rsidRDefault="00FA7F05" w:rsidP="00FA7F05">
      <w:pPr>
        <w:rPr>
          <w:rFonts w:asciiTheme="minorEastAsia" w:hAnsiTheme="minorEastAsia"/>
          <w:sz w:val="28"/>
          <w:szCs w:val="28"/>
        </w:rPr>
      </w:pPr>
    </w:p>
    <w:p w:rsidR="00FA7F05" w:rsidRPr="00FA7F05" w:rsidRDefault="009750AE" w:rsidP="00FA7F05">
      <w:pPr>
        <w:tabs>
          <w:tab w:val="left" w:pos="2010"/>
        </w:tabs>
        <w:rPr>
          <w:rFonts w:asciiTheme="minorEastAsia" w:hAnsiTheme="minorEastAsia" w:cs="宋体"/>
          <w:color w:val="333333"/>
          <w:sz w:val="28"/>
          <w:szCs w:val="28"/>
          <w:shd w:val="clear" w:color="auto" w:fill="FFFFFF"/>
        </w:rPr>
      </w:pPr>
      <w:proofErr w:type="gramStart"/>
      <w:r>
        <w:rPr>
          <w:rFonts w:asciiTheme="minorEastAsia" w:hAnsiTheme="minorEastAsia" w:cs="宋体"/>
          <w:color w:val="333333"/>
          <w:sz w:val="28"/>
          <w:szCs w:val="28"/>
          <w:shd w:val="clear" w:color="auto" w:fill="FFFFFF"/>
        </w:rPr>
        <w:t>查重报告</w:t>
      </w:r>
      <w:proofErr w:type="gramEnd"/>
      <w:r>
        <w:rPr>
          <w:rFonts w:asciiTheme="minorEastAsia" w:hAnsiTheme="minorEastAsia" w:cs="宋体" w:hint="eastAsia"/>
          <w:color w:val="333333"/>
          <w:sz w:val="28"/>
          <w:szCs w:val="28"/>
          <w:shd w:val="clear" w:color="auto" w:fill="FFFFFF"/>
        </w:rPr>
        <w:t>：</w:t>
      </w:r>
    </w:p>
    <w:p w:rsidR="008A630A" w:rsidRPr="00FA7F05" w:rsidRDefault="009750AE" w:rsidP="008A630A">
      <w:pPr>
        <w:pStyle w:val="a3"/>
        <w:ind w:left="420" w:firstLineChars="0" w:firstLine="0"/>
        <w:rPr>
          <w:rFonts w:asciiTheme="minorEastAsia" w:hAnsiTheme="minorEastAsia"/>
          <w:sz w:val="28"/>
          <w:szCs w:val="28"/>
        </w:rPr>
      </w:pPr>
      <w:bookmarkStart w:id="1" w:name="_GoBack"/>
      <w:r>
        <w:rPr>
          <w:rFonts w:asciiTheme="minorEastAsia" w:hAnsiTheme="minorEastAsia"/>
          <w:noProof/>
          <w:sz w:val="28"/>
          <w:szCs w:val="28"/>
        </w:rPr>
        <w:drawing>
          <wp:inline distT="0" distB="0" distL="0" distR="0">
            <wp:extent cx="5820587" cy="762106"/>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反馈意见截图1831072984110138.png"/>
                    <pic:cNvPicPr/>
                  </pic:nvPicPr>
                  <pic:blipFill>
                    <a:blip r:embed="rId10">
                      <a:extLst>
                        <a:ext uri="{28A0092B-C50C-407E-A947-70E740481C1C}">
                          <a14:useLocalDpi xmlns:a14="http://schemas.microsoft.com/office/drawing/2010/main" val="0"/>
                        </a:ext>
                      </a:extLst>
                    </a:blip>
                    <a:stretch>
                      <a:fillRect/>
                    </a:stretch>
                  </pic:blipFill>
                  <pic:spPr>
                    <a:xfrm>
                      <a:off x="0" y="0"/>
                      <a:ext cx="5820587" cy="762106"/>
                    </a:xfrm>
                    <a:prstGeom prst="rect">
                      <a:avLst/>
                    </a:prstGeom>
                  </pic:spPr>
                </pic:pic>
              </a:graphicData>
            </a:graphic>
          </wp:inline>
        </w:drawing>
      </w:r>
      <w:bookmarkEnd w:id="1"/>
    </w:p>
    <w:sectPr w:rsidR="008A630A" w:rsidRPr="00FA7F05" w:rsidSect="003A4DD9">
      <w:footerReference w:type="default" r:id="rId11"/>
      <w:pgSz w:w="15840" w:h="24480" w:code="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405" w:rsidRDefault="00BB5405" w:rsidP="0097197D">
      <w:r>
        <w:separator/>
      </w:r>
    </w:p>
  </w:endnote>
  <w:endnote w:type="continuationSeparator" w:id="0">
    <w:p w:rsidR="00BB5405" w:rsidRDefault="00BB5405" w:rsidP="0097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91"/>
      <w:gridCol w:w="11165"/>
    </w:tblGrid>
    <w:tr w:rsidR="0097197D">
      <w:tc>
        <w:tcPr>
          <w:tcW w:w="918" w:type="dxa"/>
        </w:tcPr>
        <w:p w:rsidR="0097197D" w:rsidRDefault="0097197D">
          <w:pPr>
            <w:pStyle w:val="a5"/>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ptab w:relativeTo="margin" w:alignment="right" w:leader="none"/>
          </w: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9750AE" w:rsidRPr="009750AE">
            <w:rPr>
              <w:b/>
              <w:bCs/>
              <w:noProof/>
              <w:color w:val="4F81BD" w:themeColor="accent1"/>
              <w:sz w:val="32"/>
              <w:szCs w:val="32"/>
              <w:lang w:val="zh-CN"/>
              <w14:shadow w14:blurRad="50800" w14:dist="38100" w14:dir="2700000" w14:sx="100000" w14:sy="100000" w14:kx="0" w14:ky="0" w14:algn="tl">
                <w14:srgbClr w14:val="000000">
                  <w14:alpha w14:val="60000"/>
                </w14:srgbClr>
              </w14:shadow>
              <w14:numForm w14:val="oldStyle"/>
            </w:rPr>
            <w:t>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7197D" w:rsidRDefault="0097197D">
          <w:pPr>
            <w:pStyle w:val="a5"/>
          </w:pPr>
          <w:r>
            <w:t>一共</w:t>
          </w:r>
          <w:r>
            <w:rPr>
              <w:rFonts w:hint="eastAsia"/>
            </w:rPr>
            <w:t>2</w:t>
          </w:r>
          <w:r>
            <w:rPr>
              <w:rFonts w:hint="eastAsia"/>
            </w:rPr>
            <w:t>页</w:t>
          </w:r>
        </w:p>
      </w:tc>
    </w:tr>
  </w:tbl>
  <w:p w:rsidR="0097197D" w:rsidRDefault="009719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405" w:rsidRDefault="00BB5405" w:rsidP="0097197D">
      <w:r>
        <w:separator/>
      </w:r>
    </w:p>
  </w:footnote>
  <w:footnote w:type="continuationSeparator" w:id="0">
    <w:p w:rsidR="00BB5405" w:rsidRDefault="00BB5405" w:rsidP="00971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374"/>
    <w:multiLevelType w:val="hybridMultilevel"/>
    <w:tmpl w:val="4A16C628"/>
    <w:lvl w:ilvl="0" w:tplc="36F83BFA">
      <w:start w:val="1"/>
      <w:numFmt w:val="decimal"/>
      <w:lvlText w:val="（%1）"/>
      <w:lvlJc w:val="left"/>
      <w:pPr>
        <w:ind w:left="72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A22BAA"/>
    <w:multiLevelType w:val="hybridMultilevel"/>
    <w:tmpl w:val="2C74B724"/>
    <w:lvl w:ilvl="0" w:tplc="ADD0B312">
      <w:start w:val="1"/>
      <w:numFmt w:val="decimal"/>
      <w:lvlText w:val="%1"/>
      <w:lvlJc w:val="left"/>
      <w:pPr>
        <w:ind w:left="1445" w:hanging="360"/>
      </w:pPr>
      <w:rPr>
        <w:rFonts w:hint="default"/>
      </w:rPr>
    </w:lvl>
    <w:lvl w:ilvl="1" w:tplc="04090019" w:tentative="1">
      <w:start w:val="1"/>
      <w:numFmt w:val="lowerLetter"/>
      <w:lvlText w:val="%2)"/>
      <w:lvlJc w:val="left"/>
      <w:pPr>
        <w:ind w:left="1925" w:hanging="420"/>
      </w:pPr>
    </w:lvl>
    <w:lvl w:ilvl="2" w:tplc="0409001B" w:tentative="1">
      <w:start w:val="1"/>
      <w:numFmt w:val="lowerRoman"/>
      <w:lvlText w:val="%3."/>
      <w:lvlJc w:val="right"/>
      <w:pPr>
        <w:ind w:left="2345" w:hanging="420"/>
      </w:pPr>
    </w:lvl>
    <w:lvl w:ilvl="3" w:tplc="0409000F" w:tentative="1">
      <w:start w:val="1"/>
      <w:numFmt w:val="decimal"/>
      <w:lvlText w:val="%4."/>
      <w:lvlJc w:val="left"/>
      <w:pPr>
        <w:ind w:left="2765" w:hanging="420"/>
      </w:pPr>
    </w:lvl>
    <w:lvl w:ilvl="4" w:tplc="04090019" w:tentative="1">
      <w:start w:val="1"/>
      <w:numFmt w:val="lowerLetter"/>
      <w:lvlText w:val="%5)"/>
      <w:lvlJc w:val="left"/>
      <w:pPr>
        <w:ind w:left="3185" w:hanging="420"/>
      </w:pPr>
    </w:lvl>
    <w:lvl w:ilvl="5" w:tplc="0409001B" w:tentative="1">
      <w:start w:val="1"/>
      <w:numFmt w:val="lowerRoman"/>
      <w:lvlText w:val="%6."/>
      <w:lvlJc w:val="right"/>
      <w:pPr>
        <w:ind w:left="3605" w:hanging="420"/>
      </w:pPr>
    </w:lvl>
    <w:lvl w:ilvl="6" w:tplc="0409000F" w:tentative="1">
      <w:start w:val="1"/>
      <w:numFmt w:val="decimal"/>
      <w:lvlText w:val="%7."/>
      <w:lvlJc w:val="left"/>
      <w:pPr>
        <w:ind w:left="4025" w:hanging="420"/>
      </w:pPr>
    </w:lvl>
    <w:lvl w:ilvl="7" w:tplc="04090019" w:tentative="1">
      <w:start w:val="1"/>
      <w:numFmt w:val="lowerLetter"/>
      <w:lvlText w:val="%8)"/>
      <w:lvlJc w:val="left"/>
      <w:pPr>
        <w:ind w:left="4445" w:hanging="420"/>
      </w:pPr>
    </w:lvl>
    <w:lvl w:ilvl="8" w:tplc="0409001B" w:tentative="1">
      <w:start w:val="1"/>
      <w:numFmt w:val="lowerRoman"/>
      <w:lvlText w:val="%9."/>
      <w:lvlJc w:val="right"/>
      <w:pPr>
        <w:ind w:left="4865" w:hanging="420"/>
      </w:pPr>
    </w:lvl>
  </w:abstractNum>
  <w:abstractNum w:abstractNumId="2">
    <w:nsid w:val="1C5E0A2E"/>
    <w:multiLevelType w:val="hybridMultilevel"/>
    <w:tmpl w:val="38B6E79A"/>
    <w:lvl w:ilvl="0" w:tplc="75666D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881D57"/>
    <w:multiLevelType w:val="hybridMultilevel"/>
    <w:tmpl w:val="7F5A22FA"/>
    <w:lvl w:ilvl="0" w:tplc="AF32824E">
      <w:start w:val="1"/>
      <w:numFmt w:val="japaneseCounting"/>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
    <w:nsid w:val="775A1348"/>
    <w:multiLevelType w:val="hybridMultilevel"/>
    <w:tmpl w:val="9942F9F0"/>
    <w:lvl w:ilvl="0" w:tplc="5EE6F38A">
      <w:start w:val="1"/>
      <w:numFmt w:val="japaneseCounting"/>
      <w:lvlText w:val="第%1，"/>
      <w:lvlJc w:val="left"/>
      <w:pPr>
        <w:ind w:left="720" w:hanging="720"/>
      </w:pPr>
      <w:rPr>
        <w:rFonts w:ascii="仿宋" w:eastAsia="仿宋" w:hAnsi="仿宋"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11910"/>
    <w:multiLevelType w:val="hybridMultilevel"/>
    <w:tmpl w:val="6E44BDDE"/>
    <w:lvl w:ilvl="0" w:tplc="FC1E9702">
      <w:start w:val="1"/>
      <w:numFmt w:val="decimal"/>
      <w:lvlText w:val="（%1）"/>
      <w:lvlJc w:val="left"/>
      <w:pPr>
        <w:ind w:left="1500" w:hanging="1080"/>
      </w:pPr>
      <w:rPr>
        <w:rFonts w:hint="default"/>
      </w:rPr>
    </w:lvl>
    <w:lvl w:ilvl="1" w:tplc="510CA540">
      <w:start w:val="1"/>
      <w:numFmt w:val="decimal"/>
      <w:lvlText w:val="%2，"/>
      <w:lvlJc w:val="left"/>
      <w:pPr>
        <w:ind w:left="1560" w:hanging="720"/>
      </w:pPr>
      <w:rPr>
        <w:rFonts w:hint="default"/>
      </w:rPr>
    </w:lvl>
    <w:lvl w:ilvl="2" w:tplc="8A4E3B74">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9F"/>
    <w:rsid w:val="000116D7"/>
    <w:rsid w:val="00081B2A"/>
    <w:rsid w:val="00083F08"/>
    <w:rsid w:val="000A4ADB"/>
    <w:rsid w:val="0015429F"/>
    <w:rsid w:val="0026070F"/>
    <w:rsid w:val="00285060"/>
    <w:rsid w:val="00314969"/>
    <w:rsid w:val="003231C4"/>
    <w:rsid w:val="00337D78"/>
    <w:rsid w:val="003734C9"/>
    <w:rsid w:val="003A1A18"/>
    <w:rsid w:val="003A4DD9"/>
    <w:rsid w:val="003C1150"/>
    <w:rsid w:val="003E38DB"/>
    <w:rsid w:val="003F17B1"/>
    <w:rsid w:val="004602B2"/>
    <w:rsid w:val="00593084"/>
    <w:rsid w:val="005C2705"/>
    <w:rsid w:val="0069059F"/>
    <w:rsid w:val="00730037"/>
    <w:rsid w:val="007B793B"/>
    <w:rsid w:val="007D6C92"/>
    <w:rsid w:val="008A630A"/>
    <w:rsid w:val="008D08A4"/>
    <w:rsid w:val="008E675A"/>
    <w:rsid w:val="008F21D7"/>
    <w:rsid w:val="00906210"/>
    <w:rsid w:val="0092343D"/>
    <w:rsid w:val="0097197D"/>
    <w:rsid w:val="009750AE"/>
    <w:rsid w:val="00A11D1E"/>
    <w:rsid w:val="00A609E8"/>
    <w:rsid w:val="00AE578D"/>
    <w:rsid w:val="00AE5F1D"/>
    <w:rsid w:val="00B819AB"/>
    <w:rsid w:val="00B94F3D"/>
    <w:rsid w:val="00BB5405"/>
    <w:rsid w:val="00C34DBE"/>
    <w:rsid w:val="00C92338"/>
    <w:rsid w:val="00D050DD"/>
    <w:rsid w:val="00D617C8"/>
    <w:rsid w:val="00E90181"/>
    <w:rsid w:val="00E94712"/>
    <w:rsid w:val="00F21200"/>
    <w:rsid w:val="00FA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4C9"/>
    <w:pPr>
      <w:ind w:firstLineChars="200" w:firstLine="420"/>
    </w:pPr>
  </w:style>
  <w:style w:type="paragraph" w:styleId="a4">
    <w:name w:val="header"/>
    <w:basedOn w:val="a"/>
    <w:link w:val="Char"/>
    <w:uiPriority w:val="99"/>
    <w:unhideWhenUsed/>
    <w:rsid w:val="00971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197D"/>
    <w:rPr>
      <w:sz w:val="18"/>
      <w:szCs w:val="18"/>
    </w:rPr>
  </w:style>
  <w:style w:type="paragraph" w:styleId="a5">
    <w:name w:val="footer"/>
    <w:basedOn w:val="a"/>
    <w:link w:val="Char0"/>
    <w:uiPriority w:val="99"/>
    <w:unhideWhenUsed/>
    <w:rsid w:val="0097197D"/>
    <w:pPr>
      <w:tabs>
        <w:tab w:val="center" w:pos="4153"/>
        <w:tab w:val="right" w:pos="8306"/>
      </w:tabs>
      <w:snapToGrid w:val="0"/>
      <w:jc w:val="left"/>
    </w:pPr>
    <w:rPr>
      <w:sz w:val="18"/>
      <w:szCs w:val="18"/>
    </w:rPr>
  </w:style>
  <w:style w:type="character" w:customStyle="1" w:styleId="Char0">
    <w:name w:val="页脚 Char"/>
    <w:basedOn w:val="a0"/>
    <w:link w:val="a5"/>
    <w:uiPriority w:val="99"/>
    <w:rsid w:val="0097197D"/>
    <w:rPr>
      <w:sz w:val="18"/>
      <w:szCs w:val="18"/>
    </w:rPr>
  </w:style>
  <w:style w:type="paragraph" w:styleId="a6">
    <w:name w:val="Balloon Text"/>
    <w:basedOn w:val="a"/>
    <w:link w:val="Char1"/>
    <w:uiPriority w:val="99"/>
    <w:semiHidden/>
    <w:unhideWhenUsed/>
    <w:rsid w:val="008E675A"/>
    <w:rPr>
      <w:sz w:val="18"/>
      <w:szCs w:val="18"/>
    </w:rPr>
  </w:style>
  <w:style w:type="character" w:customStyle="1" w:styleId="Char1">
    <w:name w:val="批注框文本 Char"/>
    <w:basedOn w:val="a0"/>
    <w:link w:val="a6"/>
    <w:uiPriority w:val="99"/>
    <w:semiHidden/>
    <w:rsid w:val="008E67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4C9"/>
    <w:pPr>
      <w:ind w:firstLineChars="200" w:firstLine="420"/>
    </w:pPr>
  </w:style>
  <w:style w:type="paragraph" w:styleId="a4">
    <w:name w:val="header"/>
    <w:basedOn w:val="a"/>
    <w:link w:val="Char"/>
    <w:uiPriority w:val="99"/>
    <w:unhideWhenUsed/>
    <w:rsid w:val="00971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197D"/>
    <w:rPr>
      <w:sz w:val="18"/>
      <w:szCs w:val="18"/>
    </w:rPr>
  </w:style>
  <w:style w:type="paragraph" w:styleId="a5">
    <w:name w:val="footer"/>
    <w:basedOn w:val="a"/>
    <w:link w:val="Char0"/>
    <w:uiPriority w:val="99"/>
    <w:unhideWhenUsed/>
    <w:rsid w:val="0097197D"/>
    <w:pPr>
      <w:tabs>
        <w:tab w:val="center" w:pos="4153"/>
        <w:tab w:val="right" w:pos="8306"/>
      </w:tabs>
      <w:snapToGrid w:val="0"/>
      <w:jc w:val="left"/>
    </w:pPr>
    <w:rPr>
      <w:sz w:val="18"/>
      <w:szCs w:val="18"/>
    </w:rPr>
  </w:style>
  <w:style w:type="character" w:customStyle="1" w:styleId="Char0">
    <w:name w:val="页脚 Char"/>
    <w:basedOn w:val="a0"/>
    <w:link w:val="a5"/>
    <w:uiPriority w:val="99"/>
    <w:rsid w:val="0097197D"/>
    <w:rPr>
      <w:sz w:val="18"/>
      <w:szCs w:val="18"/>
    </w:rPr>
  </w:style>
  <w:style w:type="paragraph" w:styleId="a6">
    <w:name w:val="Balloon Text"/>
    <w:basedOn w:val="a"/>
    <w:link w:val="Char1"/>
    <w:uiPriority w:val="99"/>
    <w:semiHidden/>
    <w:unhideWhenUsed/>
    <w:rsid w:val="008E675A"/>
    <w:rPr>
      <w:sz w:val="18"/>
      <w:szCs w:val="18"/>
    </w:rPr>
  </w:style>
  <w:style w:type="character" w:customStyle="1" w:styleId="Char1">
    <w:name w:val="批注框文本 Char"/>
    <w:basedOn w:val="a0"/>
    <w:link w:val="a6"/>
    <w:uiPriority w:val="99"/>
    <w:semiHidden/>
    <w:rsid w:val="008E67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2593B-E463-4007-93D8-D01BC68F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17</cp:revision>
  <dcterms:created xsi:type="dcterms:W3CDTF">2015-11-03T08:16:00Z</dcterms:created>
  <dcterms:modified xsi:type="dcterms:W3CDTF">2015-12-19T09:53:00Z</dcterms:modified>
</cp:coreProperties>
</file>