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B1E" w:rsidRDefault="008A38D0" w:rsidP="00845B1E">
      <w:pPr>
        <w:jc w:val="center"/>
        <w:rPr>
          <w:b/>
          <w:sz w:val="32"/>
        </w:rPr>
      </w:pPr>
      <w:r w:rsidRPr="008A38D0">
        <w:rPr>
          <w:b/>
          <w:sz w:val="32"/>
        </w:rPr>
        <w:t xml:space="preserve">2D </w:t>
      </w:r>
      <w:r w:rsidR="00845B1E" w:rsidRPr="00845B1E">
        <w:rPr>
          <w:b/>
          <w:sz w:val="32"/>
        </w:rPr>
        <w:t>TEz</w:t>
      </w:r>
      <w:r w:rsidR="00845B1E">
        <w:rPr>
          <w:b/>
          <w:sz w:val="32"/>
        </w:rPr>
        <w:t xml:space="preserve"> </w:t>
      </w:r>
      <w:r w:rsidR="00510E3C" w:rsidRPr="00845B1E">
        <w:rPr>
          <w:b/>
          <w:sz w:val="32"/>
        </w:rPr>
        <w:t>MOM</w:t>
      </w:r>
      <w:r w:rsidR="00845B1E">
        <w:rPr>
          <w:b/>
          <w:sz w:val="32"/>
        </w:rPr>
        <w:t xml:space="preserve"> Analysis</w:t>
      </w:r>
    </w:p>
    <w:p w:rsidR="008A38D0" w:rsidRDefault="008A38D0" w:rsidP="008A38D0">
      <w:pPr>
        <w:jc w:val="center"/>
        <w:rPr>
          <w:i/>
          <w:sz w:val="28"/>
        </w:rPr>
      </w:pPr>
      <w:r w:rsidRPr="008A38D0">
        <w:rPr>
          <w:i/>
          <w:sz w:val="28"/>
        </w:rPr>
        <w:t>Authors: Adedayo Lawal and Blake Levy</w:t>
      </w:r>
    </w:p>
    <w:p w:rsidR="008A38D0" w:rsidRDefault="008A38D0" w:rsidP="008A38D0">
      <w:pPr>
        <w:jc w:val="center"/>
        <w:rPr>
          <w:i/>
          <w:sz w:val="28"/>
        </w:rPr>
      </w:pPr>
    </w:p>
    <w:p w:rsidR="00915563" w:rsidRDefault="008A38D0" w:rsidP="008A38D0">
      <w:pPr>
        <w:rPr>
          <w:b/>
        </w:rPr>
      </w:pPr>
      <w:r w:rsidRPr="008A38D0">
        <w:rPr>
          <w:b/>
        </w:rPr>
        <w:t>Abstract</w:t>
      </w:r>
      <w:r w:rsidR="00F22829">
        <w:rPr>
          <w:b/>
        </w:rPr>
        <w:t xml:space="preserve"> – A two dimensional </w:t>
      </w:r>
      <w:r w:rsidR="00F6472C">
        <w:rPr>
          <w:b/>
        </w:rPr>
        <w:t>method of moments</w:t>
      </w:r>
      <w:r w:rsidR="00F22829">
        <w:rPr>
          <w:b/>
        </w:rPr>
        <w:t xml:space="preserve"> (</w:t>
      </w:r>
      <w:r w:rsidR="00CE1D0F">
        <w:rPr>
          <w:b/>
        </w:rPr>
        <w:t>MOM</w:t>
      </w:r>
      <w:r w:rsidR="00F22829">
        <w:rPr>
          <w:b/>
        </w:rPr>
        <w:t xml:space="preserve">) simulation is presented. </w:t>
      </w:r>
      <w:r w:rsidR="00CE1D0F">
        <w:rPr>
          <w:b/>
        </w:rPr>
        <w:t>A</w:t>
      </w:r>
      <w:r w:rsidR="002661AA">
        <w:rPr>
          <w:b/>
        </w:rPr>
        <w:t xml:space="preserve"> </w:t>
      </w:r>
      <w:r w:rsidR="00CE1D0F">
        <w:rPr>
          <w:b/>
        </w:rPr>
        <w:t xml:space="preserve">normally </w:t>
      </w:r>
      <w:r w:rsidR="002661AA">
        <w:rPr>
          <w:b/>
        </w:rPr>
        <w:t xml:space="preserve">incident plane </w:t>
      </w:r>
      <w:r w:rsidR="00CE1D0F">
        <w:rPr>
          <w:b/>
        </w:rPr>
        <w:t xml:space="preserve">impinges upon an infinitely long </w:t>
      </w:r>
      <w:r w:rsidR="00670CA2">
        <w:rPr>
          <w:b/>
        </w:rPr>
        <w:t>perfect electric conducting cylinder.</w:t>
      </w:r>
    </w:p>
    <w:p w:rsidR="00915563" w:rsidRDefault="00915563" w:rsidP="008A38D0">
      <w:pPr>
        <w:rPr>
          <w:b/>
        </w:rPr>
      </w:pPr>
    </w:p>
    <w:p w:rsidR="00035FA1" w:rsidRPr="00035FA1" w:rsidRDefault="00035FA1" w:rsidP="00035FA1">
      <w:pPr>
        <w:pStyle w:val="ListParagraph"/>
        <w:numPr>
          <w:ilvl w:val="0"/>
          <w:numId w:val="1"/>
        </w:numPr>
        <w:rPr>
          <w:b/>
        </w:rPr>
      </w:pPr>
      <w:r w:rsidRPr="00035FA1">
        <w:rPr>
          <w:b/>
        </w:rPr>
        <w:t>INTRODUCTION</w:t>
      </w:r>
    </w:p>
    <w:p w:rsidR="00B670BE" w:rsidRPr="00953935" w:rsidRDefault="00B670BE" w:rsidP="0009283C">
      <w:pPr>
        <w:pStyle w:val="ListParagraph"/>
        <w:ind w:left="360"/>
        <w:rPr>
          <w:b/>
        </w:rPr>
      </w:pPr>
    </w:p>
    <w:p w:rsidR="00B670BE" w:rsidRDefault="00B670BE" w:rsidP="00035FA1">
      <w:pPr>
        <w:pStyle w:val="ListParagraph"/>
        <w:ind w:left="360"/>
        <w:rPr>
          <w:b/>
        </w:rPr>
      </w:pPr>
    </w:p>
    <w:p w:rsidR="00E60E2F" w:rsidRDefault="00695024" w:rsidP="007902F0">
      <w:pPr>
        <w:pStyle w:val="ListParagraph"/>
        <w:numPr>
          <w:ilvl w:val="0"/>
          <w:numId w:val="1"/>
        </w:numPr>
        <w:rPr>
          <w:b/>
        </w:rPr>
      </w:pPr>
      <w:r>
        <w:rPr>
          <w:b/>
        </w:rPr>
        <w:t>FORMULATION</w:t>
      </w:r>
    </w:p>
    <w:p w:rsidR="007902F0" w:rsidRPr="007902F0" w:rsidRDefault="007902F0" w:rsidP="007902F0">
      <w:pPr>
        <w:pStyle w:val="ListParagraph"/>
        <w:rPr>
          <w:b/>
        </w:rPr>
      </w:pPr>
    </w:p>
    <w:p w:rsidR="00E54D42" w:rsidRDefault="00B27300" w:rsidP="00B27300">
      <w:pPr>
        <w:pStyle w:val="ListParagraph"/>
        <w:numPr>
          <w:ilvl w:val="1"/>
          <w:numId w:val="1"/>
        </w:numPr>
        <w:rPr>
          <w:b/>
        </w:rPr>
      </w:pPr>
      <w:r>
        <w:rPr>
          <w:b/>
        </w:rPr>
        <w:t>Discretization</w:t>
      </w:r>
    </w:p>
    <w:p w:rsidR="0009283C" w:rsidRDefault="0009283C" w:rsidP="0009283C">
      <w:pPr>
        <w:pStyle w:val="ListParagraph"/>
        <w:ind w:left="1170"/>
        <w:rPr>
          <w:b/>
        </w:rPr>
      </w:pPr>
    </w:p>
    <w:p w:rsidR="0009283C" w:rsidRPr="00A47D69" w:rsidRDefault="0009283C" w:rsidP="0009283C">
      <w:pPr>
        <w:pStyle w:val="ListParagraph"/>
        <w:ind w:left="1170"/>
        <w:rPr>
          <w:color w:val="auto"/>
        </w:rPr>
      </w:pPr>
      <w:r>
        <w:t xml:space="preserve">Unlike other methods in computational electromagnetics, the geometrical mesh does not include the free space environment. </w:t>
      </w:r>
      <w:r w:rsidR="00EF56A8">
        <w:t>The discretization occurs on the boundar</w:t>
      </w:r>
      <w:r w:rsidR="00884281">
        <w:t>ies of the objects of interest.</w:t>
      </w:r>
      <w:r w:rsidR="00A47D69">
        <w:t xml:space="preserve"> Figure </w:t>
      </w:r>
      <w:r w:rsidR="00A47D69" w:rsidRPr="00A47D69">
        <w:rPr>
          <w:color w:val="FF0000"/>
        </w:rPr>
        <w:t>XX</w:t>
      </w:r>
      <w:r w:rsidR="00A47D69">
        <w:rPr>
          <w:color w:val="FF0000"/>
        </w:rPr>
        <w:t xml:space="preserve"> </w:t>
      </w:r>
      <w:r w:rsidR="00A47D69">
        <w:rPr>
          <w:color w:val="auto"/>
        </w:rPr>
        <w:t xml:space="preserve">shows an example of a cylinder divided into 8 </w:t>
      </w:r>
      <w:r w:rsidR="002E1FB8">
        <w:rPr>
          <w:color w:val="auto"/>
        </w:rPr>
        <w:t>segments with their midpoints</w:t>
      </w:r>
      <w:r w:rsidR="00B4642F">
        <w:rPr>
          <w:color w:val="auto"/>
        </w:rPr>
        <w:t xml:space="preserve"> represented by circles.</w:t>
      </w:r>
    </w:p>
    <w:p w:rsidR="00C97B76" w:rsidRDefault="001F5059" w:rsidP="003B718D">
      <w:pPr>
        <w:rPr>
          <w:b/>
        </w:rPr>
      </w:pPr>
      <w:r>
        <w:rPr>
          <w:noProof/>
        </w:rPr>
        <mc:AlternateContent>
          <mc:Choice Requires="wpg">
            <w:drawing>
              <wp:anchor distT="0" distB="0" distL="114300" distR="114300" simplePos="0" relativeHeight="251710464" behindDoc="0" locked="0" layoutInCell="1" allowOverlap="1" wp14:anchorId="78E5D40C" wp14:editId="2404CC11">
                <wp:simplePos x="0" y="0"/>
                <wp:positionH relativeFrom="column">
                  <wp:posOffset>1695450</wp:posOffset>
                </wp:positionH>
                <wp:positionV relativeFrom="paragraph">
                  <wp:posOffset>176530</wp:posOffset>
                </wp:positionV>
                <wp:extent cx="2543175" cy="2220595"/>
                <wp:effectExtent l="0" t="0" r="9525" b="8255"/>
                <wp:wrapTopAndBottom/>
                <wp:docPr id="3" name="Group 3"/>
                <wp:cNvGraphicFramePr/>
                <a:graphic xmlns:a="http://schemas.openxmlformats.org/drawingml/2006/main">
                  <a:graphicData uri="http://schemas.microsoft.com/office/word/2010/wordprocessingGroup">
                    <wpg:wgp>
                      <wpg:cNvGrpSpPr/>
                      <wpg:grpSpPr>
                        <a:xfrm>
                          <a:off x="0" y="0"/>
                          <a:ext cx="2543175" cy="2220595"/>
                          <a:chOff x="0" y="0"/>
                          <a:chExt cx="2543175" cy="2220595"/>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3175" cy="1905000"/>
                          </a:xfrm>
                          <a:prstGeom prst="rect">
                            <a:avLst/>
                          </a:prstGeom>
                        </pic:spPr>
                      </pic:pic>
                      <wps:wsp>
                        <wps:cNvPr id="2" name="Text Box 2"/>
                        <wps:cNvSpPr txBox="1"/>
                        <wps:spPr>
                          <a:xfrm>
                            <a:off x="0" y="1962150"/>
                            <a:ext cx="2543175" cy="258445"/>
                          </a:xfrm>
                          <a:prstGeom prst="rect">
                            <a:avLst/>
                          </a:prstGeom>
                          <a:solidFill>
                            <a:prstClr val="white"/>
                          </a:solidFill>
                          <a:ln>
                            <a:noFill/>
                          </a:ln>
                          <a:effectLst/>
                        </wps:spPr>
                        <wps:txbx>
                          <w:txbxContent>
                            <w:p w:rsidR="001F5059" w:rsidRPr="001F5059" w:rsidRDefault="001F5059" w:rsidP="001F5059">
                              <w:pPr>
                                <w:pStyle w:val="Caption"/>
                                <w:rPr>
                                  <w:b w:val="0"/>
                                  <w:noProof/>
                                  <w:color w:val="auto"/>
                                  <w:sz w:val="24"/>
                                </w:rPr>
                              </w:pPr>
                              <w:r w:rsidRPr="001F5059">
                                <w:rPr>
                                  <w:b w:val="0"/>
                                  <w:color w:val="auto"/>
                                </w:rPr>
                                <w:t xml:space="preserve">Figure </w:t>
                              </w:r>
                              <w:r w:rsidRPr="001F5059">
                                <w:rPr>
                                  <w:b w:val="0"/>
                                  <w:color w:val="auto"/>
                                </w:rPr>
                                <w:fldChar w:fldCharType="begin"/>
                              </w:r>
                              <w:r w:rsidRPr="001F5059">
                                <w:rPr>
                                  <w:b w:val="0"/>
                                  <w:color w:val="auto"/>
                                </w:rPr>
                                <w:instrText xml:space="preserve"> SEQ Figure \* ARABIC </w:instrText>
                              </w:r>
                              <w:r w:rsidRPr="001F5059">
                                <w:rPr>
                                  <w:b w:val="0"/>
                                  <w:color w:val="auto"/>
                                </w:rPr>
                                <w:fldChar w:fldCharType="separate"/>
                              </w:r>
                              <w:r w:rsidR="00ED7EB1">
                                <w:rPr>
                                  <w:b w:val="0"/>
                                  <w:noProof/>
                                  <w:color w:val="auto"/>
                                </w:rPr>
                                <w:t>1</w:t>
                              </w:r>
                              <w:r w:rsidRPr="001F5059">
                                <w:rPr>
                                  <w:b w:val="0"/>
                                  <w:color w:val="auto"/>
                                </w:rPr>
                                <w:fldChar w:fldCharType="end"/>
                              </w:r>
                              <w:r w:rsidRPr="001F5059">
                                <w:rPr>
                                  <w:b w:val="0"/>
                                  <w:color w:val="auto"/>
                                </w:rPr>
                                <w:t xml:space="preserve"> Circular Mesh of 8 segments with midpoints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margin-left:133.5pt;margin-top:13.9pt;width:200.25pt;height:174.85pt;z-index:251710464" coordsize="25431,222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JYsOqwMAAKYIAAAOAAAAZHJzL2Uyb0RvYy54bWycVm1v2zgM/n7A/QdB&#10;31O/NFkao+6QpS8YUGzBtcM+K4ocC7MlnaTE6R3uvx8p2cktKbZdP9ShJFIiHz4ke/1+3zZkJ6yT&#10;WpU0u0gpEYrrtVSbkn55vh9dUeI8U2vWaCVK+iIcfX/z+2/XnSlErmvdrIUlcIlyRWdKWntviiRx&#10;vBYtcxfaCAWHlbYt87C0m2RtWQe3t02Sp+m7pNN2bazmwjnYvY2H9CbcX1WC+89V5YQnTUnBNx++&#10;NnxX+E1urlmxsczUkvdusDd40TKp4NHDVbfMM7K18uyqVnKrna78BddtoqtKchFigGiy9CSaB6u3&#10;JsSyKbqNOcAE0J7g9OZr+afd0hK5LuklJYq1kKLwKrlEaDqzKUDjwZons7T9xiauMNp9ZVv8hTjI&#10;PoD6cgBV7D3hsJlPxpfZdEIJh7M8z9PJbBJh5zXk5syO13c/sUyGhxP07+COkbyAvx4lkM5Q+jmb&#10;wMpvraD9Je0v3dEy+21rRpBQw7xcyUb6l0BOSB06pXZLyZc2Lo6AZwPgcIqPkgxhQQPUiRYMI3rU&#10;/JsjSi9qpjZi7gywGmoNtZPv1cPyu+dWjTT3smkwSyj3gUEFnDDoFWwiO28137ZC+VhuVjQQo1au&#10;lsZRYgvRrgSwx35cZ6EAIO2PzuNzSIBQAn/nV/M0neUfRotJuhiN0+ndaD4bT0fT9G46TsdX2SJb&#10;/IPW2bjYOgHxsubWyN5X2D3z9lW+950hVlKoSLJjoe4RqeDQ8BtchC2EBH113grPaxQrQOsPQDja&#10;HA4CtEc0EXcHNYEW/7sKslk6SdPQfA5chkxb5x+EbgkKgCj4EBBlO/A2ejOo9ImPDgTPwB8sV2ii&#10;bsgxrH4NN2yhr7Wfp5oZAS7gtUfa5gNtnzHBH/Se5MjEXgn7BPF72O4Zivs/BCqbvcuzSd+J8crz&#10;pjG5Go9Dz3grWpBg3cj1UAgI46KxkR1dLb0ItXSi1ShMrtJoFeGPOyKMlT4nx/BQ8vvVvsdipdcv&#10;AIXVkEoYPM7wewnPPjLnl8zCjIFNmJv+M3yqRncl1b1ESa3tX6/toz6kFE4p6WBmldT9uWXYrpqP&#10;CpKNA24Q7CCsBkFt24WGcoC+A94EEQysbwaxsrr9ClyY4ytwxBSHt0rqB3Hh4+SEcczFfB6UYtd7&#10;VE8GemVsAQjv8/4rs6ansoe0ftIDnVhxwuioG8rQzLceAA90R0AjikB3XAC1gxSGYajkfnDjtP3v&#10;Omgd/724+Rc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Ca/NCT4AAAAAoBAAAPAAAA&#10;ZHJzL2Rvd25yZXYueG1sTI9Ba8JAEIXvhf6HZYTe6iaKSYnZiEjbkxSqhdLbmh2TYHY2ZNck/vtO&#10;T/X2HvN48758M9lWDNj7xpGCeB6BQCqdaahS8HV8e34B4YMmo1tHqOCGHjbF40OuM+NG+sThECrB&#10;JeQzraAOocuk9GWNVvu565D4dna91YFtX0nT65HLbSsXUZRIqxviD7XucFdjeTlcrYL3UY/bZfw6&#10;7C/n3e3nuPr43seo1NNs2q5BBJzCfxj+5vN0KHjTyV3JeNEqWCQpswQWKSNwIEnSFYiTgmXKQha5&#10;vEcofgEAAP//AwBQSwMECgAAAAAAAAAhAFO22/E7VAAAO1QAABQAAABkcnMvbWVkaWEvaW1hZ2Ux&#10;LmpwZ//Y/+AAEEpGSUYAAQEAAAEAAQAA/9sAQwAIBgYHBgUIBwcHCQkICgwUDQwLCwwZEhMPFB0a&#10;Hx4dGhwcICQuJyAiLCMcHCg3KSwwMTQ0NB8nOT04MjwuMzQy/9sAQwEJCQkMCwwYDQ0YMiEcITIy&#10;MjIyMjIyMjIyMjIyMjIyMjIyMjIyMjIyMjIyMjIyMjIyMjIyMjIyMjIyMjIyMjIy/8AAEQgBpAIw&#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ooooAKKKKACiiigAooooAKKKKACiiigAooooAKKKKACiiigAooooAKKKKACiiuX0vxTeXzaPcX&#10;GmQQabrWPsEsd2ZJvmiaZfNjMahPkRs7XfDYHIO4AHUUVh6xrGpWus2Ol6Xp1pdz3VvPcM11eNAq&#10;LE0S4G2NySTMOw6GgaxqVrLpcGqadaQz6hetaqLW8aZUUQSS7yWjQk5iK7cdwc9qANyis+LXdHm+&#10;3eVqtjJ/Z+ftu24Q/ZsZz5nPyY2t1x90+lH9u6P/ANBWx/4+/sP/AB8J/wAfH/PHr/rP9nr7UAaF&#10;FU5NW02HVIdLl1C0TUJk3xWjTKJXXnlUzkj5W5A7H0qM67o6yzRHVbESQxPPKhuEzHGjFHdhnhVZ&#10;WUk8Agg8igDQorDtPF+g3Phqw8QS6naWmn3qKYpLqdIwGIJ2E7sbxhgQCcFT6VsTTw2yB55Y4kLq&#10;gZ2CgszBVHPcsQAO5IFAElFV2v7NPM3XcC+VKkEmZANkj7dqH0Y70wOp3L6iubuPHumw2Wq+VJaX&#10;Woabo66rLb212ro6lGbaj4yR8qncUHEkZx82KAOsorLn1Zp7eX+wktNTuIrg20qi7VI4HUZYSMAx&#10;UjgYCscsuQBlgaLqs2pC9hu7aO3vLG4+z3CRSmWPcY0kBRyqlhtkTOVHORyACQDUornzrmqXcs02&#10;kaRBeafBK8LySXnkzSPGxWQRRlCpwyso3umWU9Fw50LbXNLu9OW/iv4PsptEvS7vs2QOCVkYNgqp&#10;CtycfdPoaANCiqcmrabDqkOly6haJqEyb4rRplErrzyqZyR8rcgdj6VTu/EVnBrVlpUMsFxdTXYt&#10;riNJhvtswSzKzKMkZEWADjOc9uQDYorLm8S6DbWQvZ9b02K0Lqgne6RULMgkUbicZKEMB3BB6VH/&#10;AMJRo665qGkSX0Ed1p9ol5c75UAjjbdknnI2hQWyAAHQ5+agDYoqvLf2cErRS3cEci+XuR5ACPMY&#10;pHkf7TAqPUjA5qumu6PJeWtnHqti91dxCe2hW4QvNGQSHRc5ZcAnI44NAGhRWPr2rXmmNpkFhZQX&#10;d1f3ZtkWe5MCLiKSUsWCOekRGMd6jsNem+0aha63b2mnz2NvHdyvFdmWAQuZAGLsiEEGF8grgDBy&#10;ckAA3KKz4tYs7yKwuLC8sbq1u5WjSZLkEPhXJ8vGQ7AocrkYAY5+XBp3/i/QbDRtR1Q6naXEGn26&#10;3E6286OwV13RgfNjLjGzJG7Ix1oA3KKz5dd0eH7D5uq2Mf8AaGPsW64Qfac4x5fPz53L0z94etaF&#10;ABRRRQAUUUUAFFFFABRRRQAUUUUAFFFFABRRRQAUUUUAFFFFABRRRQAUUUUAFFFFABRRRQAUUVHP&#10;I0NvLKkMk7ohZYoyoZyB90biBk9OSB6kUASUVj+GNTvNX0U3V/DBDdLd3Vu8cDFkXyp5IxhiATwg&#10;5wM9cDoNigAooooAKKKKACiiigAooooAKKKKACiiigArz/w74durK+0P/in/ALDqFl/yFdX/AHA/&#10;tL9y6N8yMZZN8rJL+8Vc7MnDACvQKKAOP8WaQt94h0i8ufDH9v2MFpdRPDtt38uR3gKNtmdR0jkG&#10;Rkj8aLTSF8zQn03wx/Ydva6rJcXFvtt4/lNpNH5mIXZTlnReu7jpgZrsKKAPK7Twfro8K3mnXCal&#10;Pd2nhy50m2+0zWogd3RFxAI1DlCYh80zKQNvBJYrua94Vln/AOEn/s/TIB5/hpNM0/YETDD7TmJe&#10;mxfmh9F6f3eO4ooA4O88O6rL4svCTqT6feana6gBBLbJar5Kwf60spm37oM4T5SNg3LlitjTvDl3&#10;aPpTixjidPEd/qF0ylATHIt2scjYPzErJCO5AwDjBx2lFAHn9rpOr2nhLwvjTdVttT0/TxYzGwnt&#10;DPGNsYYbZi0LRsYlbcG3jagA+Z8dJNok1/4KGjT/AGSyu2sliD2UZ8q1mCja8KnBARwGTkEbV5BF&#10;blFAHB6X4Y1c6zYXuoPIILlzqN/bO4dYrhWlMcTfNiQqJ4wJAMD7BH0ymzPg8Na5F4V1DS20yTz7&#10;jwbbacjCaLaLqNJ1aI/NnOZVw2NvB+Yd/TKKAOPv7fVtD1bULvQtD+0xyafY2VrFC0SJF5clwWOx&#10;nT5UV0woI3ZCggZZdjw3EYtOkMmnX1nO8paZr94XmuHwMysYnZeeFA42hQoVVCitiigDjwniLQlO&#10;naXpn2tZNQmuhdsY/JMc0rysj5lV42DORuVZRtUMFYnYuHeeHdY0/wAK3enWelXd+974Xt9ITY8E&#10;bQyxJMpMoaUAA+cv3Gf7rexb0yigDg/EOj+IbzXgtnBILFtTsbtxA1vHDLFHJCXaXcplacbDwCqe&#10;WiclgUYttF1CLxBo0UmiyMLDWL+9Op74TGIbgXLBF+fzc5liDDYBlOpABPeUUAef2uga3pPhLwvZ&#10;abZ/ZLq108W9wbP7Ms0U7LGWy8iuohLq7SFFZywQgNzVew8LayfD13o0tn5Ml34PtNME7yoY47mN&#10;J1ZG2kt/y2U5CkYB5zgH0iigDz/UtJ1LxJe6nLc+Hp7e1uP7IiNvfPbv5qQ3jyzZCSONoR+hPPIA&#10;NSXnh3VZfFl4SdSfT7zU7XUAIJbZLVfJWD/WllM2/dBnCfKRsG5csV7yigDn/E+ivrdzoMe2f7Pb&#10;6g01w8Fy0Don2adAQ6MrffdB8p788ZqvqfheK30WRdLhnnuhd2l05uLt5ppVgnSXyxJKxPRX2qWC&#10;hnJ+XcxrqKKAOLttI1OfWrbVZLCS2SbXTfPBLJGZIIhpzWwL7WKkl1GArNwwJxyBjv4P1OLwVpum&#10;W2mxxzxeEr2wliR41Au5Vt/l64JZkkJbpnJJ559MooA4vxFYare3AutO0y7Se+skgmRntngbBciK&#10;8STJ8pTI2TAzMwaQfwoT2lFFABRRRQAUUUUAFFFFABRRRQAUUUUAFFFFABRRRQAUUUUAFFFFABRR&#10;RQAUUUUAFFFFABRRRQAUUUUAZegabNpWnS287Rs73t3cAoSRtluJJVHIHO1wD7569a5vw34T8N6n&#10;p95eX/h/Sru6k1XUd809lHI7YvJgMsRk4AA/Cu4rn/Bv/IDuf+wrqX/pbNQAf8IJ4P8A+hU0P/wX&#10;Q/8AxNH/AAgng/8A6FTQ/wDwXQ//ABNdBRQBz/8Awgng/wD6FTQ//BdD/wDE0f8ACCeD/wDoVND/&#10;APBdD/8AE10FFAHHzfDrw2/iGyvE8OaGtjFaTxSw/YYxvkd4SjbduDgJIMnkbuOprQ/4QTwf/wBC&#10;pof/AILof/ia6CigDn/+EE8H/wDQqaH/AOC6H/4mj/hBPB//AEKmh/8Aguh/+JroKKAOf/4QTwf/&#10;ANCpof8A4Lof/iaz9d+HXhu+8PanZ6d4c0O3vp7SWK3m+wxp5cjIQrbguRgkHI5FdhRQBz//AAgn&#10;g/8A6FTQ/wDwXQ//ABNH/CCeD/8AoVND/wDBdD/8TXQUUAc//wAIJ4P/AOhU0P8A8F0P/wATR/wg&#10;ng//AKFTQ/8AwXQ//E10FFAHP/8ACCeD/wDoVND/APBdD/8AE1nw/Drw2niG9vH8OaG1jLaQRRQ/&#10;YYzskR5i7bduBkPGMjk7eegrsKKAOf8A+EE8H/8AQqaH/wCC6H/4mj/hBPB//QqaH/4Lof8A4mug&#10;ooA5/wD4QTwf/wBCpof/AILof/iaP+EE8H/9Cpof/guh/wDia6CigDj9Z+HXhu8sY4rHw5ocEy3d&#10;tKz/AGGNcxpMjyLkL/EisuOhzg8E1YvvCfgPTLOS8v8Aw/4ctLWPG+aeygjRckAZYjAySB+Nakvi&#10;DT1meC3ka9uUYo0NmhmZH6bXK/LGSePnKjg88HGD4nXxPqFvYXOnaPDstL2O4a0uLhXlmUArgx5W&#10;MlWYSrmXrGp4PSeddDdYee8tF56f8F/K43TdG+Hmq3DWtv4b0ZLtUMhtbrR1t59mQN4jkjVymTjd&#10;jGcjOQafdaD8PrS4e2fw7oct0mN9vb6Wk8qAjOWRELAcjkjHI9RVWKxl8S+IdOuZf7Wls7VZWuLi&#10;7tjZxvuUA2qwsEkaNiUkJcOv7lVyxLY7W1tbeyt0t7S3iggTO2OJAirk5OAOOpJo957aBalH4m5e&#10;mi+96/h8zj/+EO0m84t/Anh6wQ8GS+soJHU9ciOMEMD0/wBYp6nHAy+L4W+FGmSe+0fT7mVGDqqW&#10;UUESHqQFjUbl6cSF+B15Oezoo5e+oOu1pBKPp/m7v8Th4/hZ4WnuNV+3+HtKa3nvFntVghEbRRiC&#10;NCuVAIG9ZG2gkfNnr0d/wrrSbPm30Tw9foOTHfaXBG7HpgSRoAoHX/VseozyMdtRQ4p6kwrSiuXd&#10;dnr/AMN8rHE/2B4PtuNT8C6bZY4Mv9mQywnH3m3op2IOu6QJxzgYOLq+FvAL6c2oLoPhprFUZ2uR&#10;ZwGMKudxLYxgYOT2wa6muZ8XeGbfVtGvpLWxVtQdVZhE3kveIpBa3eQEfJIq+WdxIG4HB2ii0l5l&#10;OVKW6cX5ar7nr+L9DNsdN+G2oXkdrBoGhiabJtxNpSRC6ABJaBnQCZQBndGWGCDnBGbGo/Drw3cX&#10;2ky23hzQ4oba7aW6T7DGvmxmGVAuAvzfO6Ng8fLnqBWbeyeINWuNNtNLivZ2t72K4uptWs/sz2hQ&#10;ksqTKFV94DRExJIMSPl9rAHrP7YuLXjUtKuoscebaqbqNj2A2DzOncoBkEZ6ZOfvoH1dv4Gpem/3&#10;Oz+5FX/hBPB//QqaH/4Lof8A4mj/AIQTwf8A9Cpof/guh/8Aia2LPULLUYTNY3cF1ErbS8EgdQeu&#10;Mg9eR+dWKpO+xjKLi7SVmc//AMIJ4P8A+hU0P/wXQ/8AxNH/AAgng/8A6FTQ/wDwXQ//ABNdBRQI&#10;5/8A4QTwf/0Kmh/+C6H/AOJrP0L4deG7Hw9plnqPhzQ7i+gtIorib7DG/mSKgDNuK5OSCcnk12FF&#10;AHP/APCCeD/+hU0P/wAF0P8A8TR/wgng/wD6FTQ//BdD/wDE10FFAHP/APCCeD/+hU0P/wAF0P8A&#10;8TR/wgng/wD6FTQ//BdD/wDE10FFAHHzfDrw2/iGyvE8OaGtjFaTxSw/YYxvkd4SjbduDgJIMnkb&#10;uOprQ/4QTwf/ANCpof8A4Lof/ia6CigDn/8AhBPB/wD0Kmh/+C6H/wCJo/4QTwf/ANCpof8A4Lof&#10;/ia6CigDn/8AhBPB/wD0Kmh/+C6H/wCJrP134deG77w9qdnp3hzQ7e+ntJYreb7DGnlyMhCtuC5G&#10;CQcjkV2FFAHP/wDCCeD/APoVND/8F0P/AMTR/wAIJ4P/AOhU0P8A8F0P/wATXQUUAc//AMIJ4P8A&#10;+hU0P/wXQ/8AxNH/AAgng/8A6FTQ/wDwXQ//ABNdBRQBz/8Awgng/wD6FTQ//BdD/wDE1T0HSdN0&#10;bx1rdvpen2ljA2mWLtHawrEpbzbsZIUAZwAM+wrrK5+z/wCSh6z/ANgqw/8ARt3QB0FFFFABRRRQ&#10;AUUUUAFFFFABRRRQAUUUUAFFY+oa8bTUTYWmlX2p3SRLNMloYV8pHLBCTLIgO4o/3c42nOMjMkuv&#10;2KeH4NaiaSe0uUha28tcNMZSqxKA2MFmdR82AM8kDJABqVz/AIN/5Adz/wBhXUv/AEtmq5pWtDUr&#10;i4tJrC70+8t0SR7a6MZby3LBHBjd1wSjjGc/KcgAgmn4N/5Adz/2FdS/9LZqAOgooooAKKKKACii&#10;igAooooAKKKKACiiigAooooAKKy5fEGnrM8FvI17coxRobNDMyP02uV+WMk8fOVHB54OG+drt5zD&#10;bWunR9Q10TPJ6YMaEKPXIkbgDjJ4nnXTU3WHnvL3V56fhu/kma1ZcviDT1meC3ka9uUYo0NmhmZH&#10;6bXK/LGSePnKjg88HDf+Eft5/wDkJXF1qfbZdOPLI7AxIFjbB5yVJzjngY04oo4IUhhjWOKNQqIg&#10;wqgcAADoKPefkFqMd7y/Bf5v7kZnna7ecw21rp0fUNdEzyemDGhCj1yJG4A4yeD/AIR+3n/5CVxd&#10;an22XTjyyOwMSBY2weclSc454GNaijkXXUPrEl8Hu+m/37/iMiijghSGGNY4o1CoiDCqBwAAOgp9&#10;FFUYN31YUUUUAFFFFABRRRQAUUUUAFFFFAFG90fT7+YT3FqpuVXatzGTHMg9FkXDKOT0Pc+pqv8A&#10;YNUs+bHU/PjHSC/TfwOirIuGHoWfzD0PJznWoqXFbm0a9RLlbuuz1/Pb5GT/AGxcWvGpaVdRY482&#10;1U3UbHsBsHmdO5QDIIz0zes9QstRhM1jdwXUSttLwSB1B64yD15H51Yqje6Pp9/MJ7i1U3KrtW5j&#10;JjmQeiyLhlHJ6HufU0WkvMfNRluuX01X3P8AzL1FZP2DVLPmx1Pz4x0gv038DoqyLhh6Fn8w9Dyc&#10;5P7YuLXjUtKuoscebaqbqNj2A2DzOncoBkEZ6ZOa2+gewcv4bUvz+56v5XNaiq9nqFlqMJmsbuC6&#10;iVtpeCQOoPXGQevI/OrFUnfYxlFxdpKzCiiigQUUUUAFFFFABRRRQAUUUUAFFFFABXP2f/JQ9Z/7&#10;BVh/6Nu66Cufs/8Akoes/wDYKsP/AEbd0AdBRRRQAUUUUAFFFFABRRRQAUUUUAFFFFAHL3V2NF8Z&#10;X1/d2189rd6fawwvaWU1zl45LguCIlYrgSp97GcnGcHGf9gvLb4Z6VostpP9ssbTTftkccZYqiPH&#10;5vlsud0irHIR5ZLghSuGKE9xRQByfhSCNdZ1S4sYtSGmvb26Ryams/ntMrTFxm4/elArRED7gLNt&#10;5L1H4N0668u5vf7Zvvs/9q6l/oGyDyf+PuYdfL8zr833+vtxXYVz/g3/AJAdz/2FdS/9LZqAOgoo&#10;ooAKKKKACiiigAooooAKKyf+EjsZuNO83U3PT7CvmJnuDLkRqQOcMwPT1GT/AInt7/z66bCfrPMV&#10;P5JG4H/XRcnuB80866am/wBXmvj931/y3+5DdZ1O8t7yx0zS4YJb+88xt07EJBCgAeYgD59rPENg&#10;Klt/VQCwyNM8YSvqcmlTrb6rceSJrW50gEx3QDYlUhmKRNHujyGlO4SKRgnaJdX8C2esPaXdxeXM&#10;2pWjs8U90FmjbK4KPCQI9h+XIQIx2A7g3zVpaZo1xb6jLqmp6h9uv5IhCuyERQwICSREhLMu75S+&#10;XbcUXoFUA95+X9f13B+yj3k/uX+bX3Md52u3nMNta6dH1DXRM8npgxoQo9ciRuAOMng/4R+3n/5C&#10;Vxdan22XTjyyOwMSBY2weclSc454GNaijkXXUPrEl8Hu+m/37/iMiijghSGGNY4o1CoiDCqBwAAO&#10;gp9FFUYN31YUUUUAFFFFABRRRQAUUUUAFFFFABRRRQAUUUUAFFFFABRRRQAUUUUAFFFFAFG90fT7&#10;+YT3FqpuVXatzGTHMg9FkXDKOT0Pc+pqv9g1Sz5sdT8+MdIL9N/A6Ksi4YehZ/MPQ8nOdaipcVub&#10;Rr1EuVu67PX89vkYd14gl0q0mutY0ue2trdGkuLu3ZZ4UUDOQBiUjHX93xz2G6sSDxXrA0ttbuV0&#10;g2sCJJqOmRSsbjTYz/rHeTneyKHJj8tDwQGJUb+znghureW3uIo5oJUKSRyKGV1IwQQeCCOMVyF5&#10;4CfV7O20vWtXbUdLtdnlma2X7ZIAVJSW4zgq2MNsRGIAyx+YsWktmPmpS+KNvT/J/wCaOzorJ/sq&#10;+tf+Qdq8qp0EN8n2lFHchsrITn+85AyRjpg/tW+tf+QjpEqp1M1i/wBpRR2BXCyE5/uoQMg564Oa&#10;26D2HN/Dkn+D+57v0ua1FVLHVLHUvMFndRTPFjzY1b54ic8OvVTweCAeD6Vbppp6oylGUHyyVmFF&#10;FFMkKKKKACiiigCvfW8t3ZyQQ3s9lI2MTwBC6YIPAdWXnpyD19ea5vQbKex8da3Fcand6g50yxYS&#10;3SxKwHm3fyjy0QY4z0zyeemOsrn7P/koes/9gqw/9G3dAHQUUUUAFFFFABRRRQAUUUUAFFFFABRR&#10;RQAUVn6nruj6J5X9rarY2HnZ8v7XcJFvxjONxGcZHT1FXJ54bW3luLiWOGCJC8kkjBVRQMkkngAD&#10;nNAElc/4N/5Adz/2FdS/9LZq1NN1bTdZt2uNL1C0voFco0lrMsqhsA4JUkZwQce4rL8G/wDIDuf+&#10;wrqX/pbNQB0FFFFABRRRQAUUUUAUdWvJLKxJt1V7yZhDbIwyGkbgZA5KjlmxyFVj2qv/AMI5Yzc6&#10;j5upuev25vMTPYiLAjUgcZVQevqckH/Ey1yW6PNrYZgg9GmP+scdjtGEBGCCZlNa1RZS1Z0ucqKU&#10;YOz3b669P66+gUUUVZzBRRRQAUUUUAFFFFABRRRQAUUUUAFFFFABRRRQAUUUUAFFFFABRRRQAUUU&#10;UAFFFFABRRRQAUUUUAFFFFABRRRQAUUUUAVL7S7HUvLN5axTPFnypGX54icco3VTwOQQeB6VRCya&#10;LfWyfaZ5dOuGMOLiTzDBIeU+dvm2sdynczHc0YXAOK2ar39nHqFjNaSsyrIuA6HDIeoZT2YHBB7E&#10;A1Mo9Vub0qzVoTfu9u3mvMsUVR0m8kvbEG4VUvIWMNyijAWReDgHkKeGXPJVlPer1NO6uZTg4ScX&#10;0CiiimSFFFFABXP2f/JQ9Z/7BVh/6Nu66Cufs/8Akoes/wDYKsP/AEbd0AdBRRRQAUUUUAFFFFAB&#10;RRRQAUUUUAFFFFAHP2f/ACUPWf8AsFWH/o27rm1My/Bjwq1vHHJOE0UxpI5RWbz7fALAEgZ74OPQ&#10;12mp6Fo+t+V/a2lWN/5OfL+126S7M4zjcDjOB09BViaws7j7R59pBL9piEE++MN5sY3YRs/eX524&#10;PHzH1NAGPo1xeL4h1Kw1L7DPfRWltMby0tjBvjd5gsZVncnaY3Od2P3h4GCTn+DZtY8u5i+w2P8A&#10;Zn9q6l/pH2x/O/4+5v8All5W373H3+nPtXSabpOm6Nbtb6Xp9pYwM5do7WFYlLYAyQoAzgAZ9hWX&#10;4N/5Adz/ANhXUv8A0tmoA6CiiigAooooAKxdS8R2ME0+mWV/ZTa4AFjsfOVpFZsbWeMHcEG4Mxxw&#10;oJq9q0d9No19Fpc0cGoPbyLayyDKpKVOxjweA2D0P0NeYCXw5quix2OiWSw31isdvommGHdc6bcb&#10;lY3M0Yy0YWXbvZwRiMnLiXDTK+yNaKV+aWy/Hy/rpc9TsLOPT7GG0iZmWNcF3OWc9SzHuxOST3JJ&#10;qxRRVJW0M5Scm5PdhRRRQIKKKKACiiigAooooAKKKKACiiigAooooAKKKKACiiigAooooAKKKKAC&#10;iiigAooooAKKKKACiiigAooooAKKKKACiiigAooooAxdSnh0G8OrzSxw2E5SO9eRgqQkZCTE+5Ko&#10;xPbYcgIc6Vjf2ep2cd5YXcF3ayZ2TQSCRGwSDhhwcEEfhXNeM7SxuLzSX122+06CjTCceUzLBOU/&#10;dzyED5I1Tz1Lk4VpEY4xuWl4Su4NW8T3N/p7wzBLQW2q38CqYr+ZXAgdHUbWZYxIWCn5fOjUliuF&#10;laOxvJ89NS6rT5dPu2fyO6oooqjAKKKKAK9895HZyNYQQT3QxsjnmMSNyM5YKxHGf4T6cda5vQZN&#10;Sl8da22qWlpbT/2ZYhUtblp1K+bd8lmjQg5zxjsOeeOsrn7P/koes/8AYKsP/Rt3QB0FFFFABRRR&#10;QAUUUUAFFFFABRRRQAUUUUAFFFFABXP+Df8AkB3P/YV1L/0tmroK5/wb/wAgO5/7Cupf+ls1AHQU&#10;UUUAFFFFAGdrN1NBZpBaPsvLuQW9u2AdjEEl8Hg7FVnweu3HUirdraw2VnBaW6bIII1jjXJO1VGA&#10;MnnoKz9M/wCJleSau/MY3wWWOB5OV3P772TIOSNgQjBLZ1qmOr5jer7iVLtv6/8AA/O4UUUVRgFF&#10;FFABRRRQAUUUUAFFFFABRRRQAUUUUAFFFFABRRRQAUUUUAFFFFABRRRQAUUUUAFFFFABRRRQAUUU&#10;UAFFFFABRRRQAUUUUAFFFFABWTqP/Etv11gf6gxrb3g9E3/JJk8AIWct0+V2Yn5ADrUyWKOeF4Zo&#10;1kikUq6OMqwPBBB6ilJXRpSnyS126+n9beY+isvRZZEhl065kZ7mxYRl5DlpY+schJ5YleGbABdX&#10;A6VqUJ3VxVIcknEKKKKZAVz9n/yUPWf+wVYf+jbuugrn7P8A5KHrP/YKsP8A0bd0AdBRRRQAUUUU&#10;AFFFFABRRRQAUUUUAFFFFAHL3VoNa8ZX1hd3N8lraafazQpaXs1th5JLgOSYmUtkRJ97OMHGMnNj&#10;Qtb/AOLeaZr+r3H/ADCor28n2f8ATIO7bVH1OAPoKsahoJu9RN/aarfaZdPEsMz2ghbzUQsUBEsb&#10;gbS7/dxncc5wMSJ4e00aWmkyW0dxpMdvFbx2FwiyxKsf3T8wJY/d+8T9xSMHJIBj+B59XnPiD+2p&#10;ZGuxqYbyGYMLVXtoJBApXghN5XcPvEFurGo/Bus2vl3Ol+VffaP7V1L5/sE/k/8AH3M3+u2eX0/2&#10;uvHXitjQ/C+j+HJ9Ql0mxgtft0qyyJDEkartRUCqFAwvBbBz8zue9V/Bv/IDuf8AsK6l/wCls1AH&#10;QUUUUAFZetSyPDFp1tIyXN8xjDocNFH1kkBHKkLwrYIDsgPWtSsnSv8AT7y41duY3/cWfoIVPLj/&#10;AH2ycg4ZFiPUVMtdO5vRVr1H0/Pp/n6I04oo4IUhhjWOKNQqIgwqgcAADoKfRRVGDd9WFFFFABRR&#10;RQAUUUUAFFFFABRRRQAUUUUAFFFFABRRRQAUUUUAFFFFABRRRQAUUUUAFFFFABRRRQAUUUUAFFFF&#10;ABRRRQAUUUUAFFFFABRRRQAUUUUAZOrf8S+4j1peIoI2S9x3gwW3Y/iKMMj0VpMAkgVrUVk6J/of&#10;n6M3/Ljt8j3t2z5f/fO1o+SSfL3H7wqdn6m/8SnfrH8v+A/z8jWoooqjAr317Fp9nJdTJO8aYyII&#10;Hmc5IHCICx69hx16Vzeg6nBqvjrW57eO7RF0yxQi6tJbds+bdnhZFUkc9cY6+hrrK5+z/wCSh6z/&#10;ANgqw/8ARt3QB0FFFFABRRRQAUUUUAFFFFABRRRQAUUUUAFFFFABXP8Ag3/kB3P/AGFdS/8AS2au&#10;grn/AAb/AMgO5/7Cupf+ls1AHQUUUUAZOt/6Z5GjL/y/bvP9rdceZ/31uWPggjzNw+6a1qydE/0z&#10;z9Zb/l+2+R7W658v/vrc0nIBHmbT90VrVMdfe7m9b3bUu2/r1+7b5X6hRRRVGAUUUUAFFFFABRRR&#10;QAUUUUAFFFFABRRRQAUUUUAFFFFABRRRQAUUUUAFFFFABRRRQAUUUUAFFFFABRRRQAUUUUAFFFFA&#10;BRRRQAUUUUAFFFFABRRRQAVk63/ofkayv/Lju8/3t2x5n/fO1ZOASfL2j7xrWopSV1Y0pT5JKX9W&#10;6/gFFZOlf6BeXGkNxGn7+z9DCx5Qf7jZGAMKjRDqa1qE7oKkOSVun6BXP2f/ACUPWf8AsFWH/o27&#10;roK5+z/5KHrP/YKsP/Rt3TMzoKKKKACiiigAooooAKKKKACiiigAooooA5+9vdYu/EM+k6Tc2Np9&#10;ltIbmSW7tXuPM815VCgLJHt2+STkls7h0xzY0/U7zW/CVhqthDBBdX9pDcIk7F0h8xVY5wAX2gk4&#10;+XdjGVzkV72y1i08Qz6tpNtY3f2q0htpIru6e38vynlYMCscm7d5xGCFxtHXPBa6frGh+EoNI0kW&#10;NzdWOnwW1rPdyPGkkirsLOqqxVQArAAknJHy43EAk0e/1L+2b7SNUltLie2t4Lpbi1gaBSsrSrsK&#10;M7nIMJO7dzuAwMZMfg3/AJAdz/2FdS/9LZqk8NWepWNvPHqNnaRSO4ka4ivWuZLmQjDPITDGAcBQ&#10;ABgABQFVVFZfg3QtH8u51f8Asqx/tP8AtXUv9N+zp53/AB9zL9/G77vHXpxQB2FZOrf8TC4j0VeY&#10;p42e9x2gwV25/hLscD1VZMEEA1Fq3ia30y7ks47O8vrqGBbqaO3VEWKElgHaSVkjAyjDG7dwTjAJ&#10;DfC11Fq1hNrS+Z5l7M4KyxsjwrG7RiIqwBUrtO4dN7ORwamWuhvRfJep229f+Bv627m7RRRVGAUU&#10;UUAFFFFABRRRQAUUUUAFFFFABRRRQAUUUUAFFFFABRRRQAUUUUAFFFFABRRRQAUUUUAFFFFABRRR&#10;QAUUUUAFFFFABRRRQAUUUUAFFFFABRRRQAUUUUAFFFFAGXrUUiQxajbRs9zYsZAiDLSx9JIwByxK&#10;8quQC6oT0rRiljnhSaGRZIpFDI6HKsDyCCOop9cbD4nh0jxHfeH7bTtSvYLUCXdawApZptQvGAxB&#10;k2h0cLHvIEoUKNqgzs79zdfvKfL1j+XX7t/S52Vc/Z/8lD1n/sFWH/o27rQA0vxNocMkkEF/pl9E&#10;kyJPDuSVDh1JRh9DyOKw9B0nTdG8da3b6Xp9pYwNpli7R2sKxKW827GSFAGcADPsKowOsooooAKK&#10;KKACiiigAooooAKKKKACiiigAooooAK5/wAG/wDIDuf+wrqX/pbNXQVzXhe6hsvDF/d3D7IINS1O&#10;SRsE7VW8nJOBz0FA0m3ZGVrMep2Xie6s7LS5NU0zVHjvr5LaaMTxMiLGUKyFU8qQRRDBbJAmGCD8&#10;vReH9PvLOK+utSECX+oXbXM8dtIXiTCrGiqzKpP7uOPJI5bcRgYAn0a1mgs3nu02Xl3Ibi4XIOxi&#10;AAmRwdiqqZHXbnqTWjUx7s1rNK1OOy/F9X/l5JBRRRVGIUUUUAFFFFABRRRQAUUUUAFFFFABRRRQ&#10;AUUUUAFFFFABRRRQAUUUUAFFFFABRRRQAUUUUAFFFFABRRRQAUUUUAFFFFABRRRQAUUUUAFFFFAB&#10;RRRQAUUUUAFFFFABXE3dlrejiaCx0dtQjTUJL/TpoLiNWRpGLypOJCoUMZZkVkDkIwJXcoLdtRSa&#10;urFQm4SUkYvhO3+z+GLJjLHLJdBr2V4s7DJO5mfZuAITdI20EZxjPOahs/8Akoes/wDYKsP/AEbd&#10;1atv+JXq7WPS0vN89uT/AAzFi0qZ/wBrdvUcniXoFAFWz/5KHrP/AGCrD/0bd0ou61KqwUZe7s9V&#10;6f1o/M6CiiiqMwooooAKKKKACiiigAooooAKKKKACq99fW+nWcl1dSeXCmASFLEkkBVVRksxJACg&#10;EkkAAk1Yrn/Gfy+H0lPEcOoWM8rnpHGl3E7ux7KqqzEngAEngUAaGma1Zav5otWnWSLBeG5tpLeR&#10;Qc4bZIqttOGAbGCVYA5BxzPhz/iYRjTRzDb6rf3lz74v5/JX8XUvkHjysEYar2h39nq/jLWNR027&#10;gvbE6fZQC5tpBJGZFkuWZNy5G4B0JHUBl9RWN8P11JdR11FnsYrP+2b6d4PsrtNKrTyor+b5u1fm&#10;jZcbOkf+1uqZa2RtRfLzTW6X6pX/AB0t1seg0UUVRiFFFFABRRRQAUUUUAFFFFABRRRQAUUUUAFF&#10;FFABRRRQAUUUUAFFFFABRRRQAUUUUAFFFFABRRRQAUUUUAFFFFABRRRQAUUUUAFFFFABRRRQAUUU&#10;UAFFFFABRRRQAUUUUAFFFFAFHVrOS9sSLdlS8hYTWzscBZF5GSOQp5VsclWYd6xdFvI9Q8a6ndxK&#10;yrJpFgSjjDIfOvAVYdmByCOxBFdBfJeSWci2E8EF0cbJJ4TKi8jOVDKTxn+IevPSuI8EpfL498Wt&#10;e3FvcB4bTyntoGhjwJLlXwjO5X96sueeTlu+TO0jde9SafT9en6/Jnf0UUVRgFFFFABRRRQAUUUU&#10;AFFFFABRRRQAUUUUAFcTpH+h6G2sr/y46rqnn+9u17L5n/fO1ZOASfL2j7xrtq5/wb/yA7n/ALCu&#10;pf8ApbNSkrqxpSnySUv6t1/A6CisnRP9D8/Rm/5cdvke9u2fL/752tHyST5e4/eFa1EXdXCrDkk4&#10;/wBW6fgFFFFMzCiiigAooooAKKKKACiiigAooooAKKKKACiiigAooooAKKKKACiiigAooooAKKKK&#10;ACiiigAooooAKKKKACiiigAooooAKKKKACiiigAooooAKKKKACiiigAooooAKKKKAM7WbqaCzSC0&#10;fZeXcgt7dsA7GIJL4PB2KrPg9duOpFZek2sNl431K0t02QQaNp0ca5J2qsl2AMnnoKv6Z/xMryTV&#10;35jG+CyxwPJyu5/feyZByRsCEYJbNWz/AOSh6z/2CrD/ANG3dTHV8xvV9xKl239f+B+dzoKKKKow&#10;CiiigAooooAKKKKACiiigAooqOeZba3lncSFI0LsI42diAM8KoJY+wBJ7UASUVxcVrpHi3xfetqO&#10;mR31pDplo9vDqdiQYWaa6VyI5VBQt5aZOBkKvUAVoeGYV1z4c6EmpmS6Fzplq9x5sjEzExox3nOW&#10;DH7wOQwJByCRQB0lc/4N/wCQHc/9hXUv/S2aq/haws4NR1C90W0gs9BuIoUtoreMRRzSKZDJOiLx&#10;tYNGofq4jyMrsZq/g3Ubry7my/sa++z/ANq6l/p++Dyf+PuY9PM8zr8v3OvtzQBma5pmn614u1Bt&#10;Xt4r6+0tIrix0qb97HNZFcSSCE5DSM5lQHggxQ5wDl9/wXcrc6XeG1vJL7S0vZU0+8luGneaLjdl&#10;2JLBZTKik9VRfvfebY1LSdN1m3W31TT7S+gVw6x3UKyqGwRkBgRnBIz7mqulf6BeXGkNxGn7+z9D&#10;Cx5Qf7jZGAMKjRDqanZ+puvfp26x/L/gP832NaiiiqMAooooAKKKKACiiigAooooAKKKKACiiigA&#10;ooooAKKKKACiiigAooooAKKKKACiiigAooooAKKKKACiiigAooooAKKKKACiiigAooooAKKKKACi&#10;iigAooooAKKKKACvNrlNI1S81ePVpYH1yK+cSGebP9kWqjcs8WSfIzAqP5i/8tXG4jbtX0mufsdO&#10;sdeeLXNQs7e7Yy+dpxniVzbxDGxkyPlZsCQnAYblU/cGJl2NqSteo1ovz6f5/K3UXwUzN4N0zDF7&#10;dYilpIx+aW2ViIJG/wBpohGx4HLHhegSz/5KHrP/AGCrD/0bd1sX1xLaWck8NlPeyLjEEBQO+SBw&#10;XZV468kdPXiub0G9nvvHWty3GmXenuNMsVEV00TMR5t38w8t3GOcdc8HjpmjFu+rOsooooAKKKKA&#10;CiiigAooooAKKKKACiiigDL1Lw/p+q3C3E/2uKcIEMlpezWzOoJIDGJ1LAEsQGzjc2MZOS88PaZf&#10;aXPpk0Ei2E1ulq1vBPJCgiXOEUIwCjBIO3G4YByABWpRQBn6Zo1rpHm/Zpb6Tzcbvtd/Pc4xnGPN&#10;dtvXtjPGegrP8G/8gO5/7Cupf+ls1dBXP+Df+QHc/wDYV1L/ANLZqAOgrO1a1mdI72zTffWm54o8&#10;hfOBUgxE9g3HsGVGIO3B0aKTV1YuE3CXMiG1uob2zgu7d98E8ayRtgjcrDIODz0NTVk2H/Ev1e50&#10;08Q3G68tvbLDzl/B2D5J583AGFrWpRd1qOrBRl7uz1Xp/Wj87hRRRVGYUUUUAFFFFABRRRQAUUUU&#10;AFFFFABRRRQAUUUUAFFFFABRRRQAUUUUAFFFFABRRRQAUUUUAFFFFABRRRQAUUUUAFFFFABRRRQA&#10;UUUUAFFFFABRRRQAUUUyWWOCF5ppFjijUs7ucKoHJJJ6CgEr6IzNb/0zyNGX/l+3ef7W648z/vrc&#10;sfBBHmbh901rVl6LFI8Muo3MbJc3zCQpIMNFH0jjIPKkLyy5IDs5HWtSpjr7xvWfLamun59f0Xyv&#10;1Cufs/8Akoes/wDYKsP/AEbd10Fc/Z/8lD1n/sFWH/o27qjA6CiiigAooooAKKKKACiiigAooooA&#10;KKKKACiubvDqGqeKrvS4NXu9Ngs7K3uA1pHCzStK8ykN5sbjAEK42gfebOeMXNC1n7d4N0zXNReC&#10;38/T4ry4fOyOPdGHY5J4UZPU8DvQBsVz/g3/AJAdz/2FdS/9LZqr+C9Y1TWU1qXVU8lo9QAtrcxe&#10;W8EDW8MqI4PPmASfPknDFgDgCq/g3XdH8u50j+1bH+0/7V1L/QvtCed/x9zN9zO77vPTpzQB2FFF&#10;FAGdrNrNPZpPaJvvLSQXFuuQN7AEFMngb1Zkyem7PUCrdrdQ3tnBd2774J41kjbBG5WGQcHnoamr&#10;Jg/4luuS2p4tb/M8Hosw/wBYg7DcMOAMkkTMal6O5vH95T5eq1Xp1Xy3+/ua1FFFUYBRRRQAUUUU&#10;AFFFFABRRRQAUUUUAFFFFABRRRQAUUUUAFFFFABRRRQAUUUUAFFFFABRRRQAUUUUAFFFFABRRRQA&#10;UUUUAFFFFABRRRQAUUUUAFFFFABWTqv+n3lvpC8xv+/vPQQqeEP++2BgjDIso6itC6uobKznu7h9&#10;kEEbSSNgnaqjJOBz0FVNGtZoLN57tNl5dyG4uFyDsYgAJkcHYqqmR1256k1MtfdN6XuJ1e23r/wN&#10;/W3c0aKKKowCufs/+Sh6z/2CrD/0bd1sX1/Z6ZZyXl/dwWlrHjfNPII0XJAGWPAySB+Nc3oOrabr&#10;PjrW7jS9QtL6BdMsUaS1mWVQ3m3ZwSpIzgg49xQB1lFFFABRRRQAUUUUAFFFFABRRRQAVHPBDdW8&#10;tvcRRzQSoUkjkUMrqRggg8EEcYqSigDmz4Zm029Nx4Zm03S0e3S3kt5NPMkQVHkdSipJHtO6aQt1&#10;zkdMHNhPDFofDSeG7h5JtHSyisxHveOVlQbTvkRlyGUKCAB0bOQ2BuUUAYfh/wAMweHrrVpoLq7m&#10;GoXCTbbi5lmMYWJExmR2JOVJ3cHBVeiLUfg3/kB3P/YV1L/0tmroK5/wb/yA7n/sK6l/6WzUAdBR&#10;RRQAVR1azkvbEi3ZUvIWE1s7HAWReRkjkKeVbHJVmHer1FJq6sVCbhJSXQr2F5HqFjDdxKyrIuSj&#10;jDIehVh2YHII7EEVYrJT/iVayIB/x6ajI7p/0ynC7ioA7Oqu/QYZXJJLgDWpRd1qXVgoyvHZ6r+v&#10;LYKKKKoyCiiigAooooAKKKKACiiigAooooAKKKKACiiigAooooAKKKKACiiigAooooAKKKKACiii&#10;gAooooAKKKKACiiigAooooAKKKKACiiigAooqvf3ken2M13KrMsa5CIMs56BVHdicADuSBQ3bUcY&#10;uTUVuyje/wDEz1S3sU+a3tpBcXbDoHXDRR/XcRJweAgBGHGdaqOk2cllYgXDK95MxmuXU5DSNycE&#10;8lRwq55Cqo7VeqYrqzWtJXUI7L8e7/rpYKKKKoxCufs/+Sh6z/2CrD/0bd10Fc/Z/wDJQ9Z/7BVh&#10;/wCjbugDoKKKKACiiigAooooAKKKKACiiigAooooAKKw7/WNS/tmTS9I060up4LeO4na7vGt1CyN&#10;IqBdschY5ifOQMfLjOTgk8Swt4TstetbeSRL5LY20MpCHdcMiRhyM7RukXcRuwM4DdCAblc/4N/5&#10;Adz/ANhXUv8A0tmrQ0y51SbzU1XToLSRcFGtrrz43BzxkojBhjkFcYK4JOQuf4N/5Adz/wBhXUv/&#10;AEtmoA6CiiigAooooAqanY/2jp0tsJPKkOHil27vLkUhkfHfawU4PBxg8VjaT450TVIbUm6ED3BE&#10;aO6OLeSYnaYorgqI5W3ZACMSdpIHBrY1azm1HRr6yt7uSznuLeSKO5jzuhZlIDjBByCc9R06ivPb&#10;28uJYF8PW3hu+0261iKOFoRCBDpdwiqBMkwxHJsjVXRY2yDbrwrM22Xo7m8Pfg4dtV+v4a/LTc9O&#10;oooqjAKKKKACiiigAooooAKKKKACiiigAooooAKKKKACiiigAooooAKKKKACiiigAooooAKKKKAC&#10;iiigAooooAKKKKACiiigAooooAKKKKAKeparY6RbrPf3McCO4jjDctK5BIRFHLucHCqCT2BrHtNW&#10;svFGrLDaSMYNNYS3UE8TQyiYj90HicBgoG58soywjKk7WxB4yurjRZ9O8QR6fPqcNn5sLWcONyyS&#10;hVjmUHqwI8rCgttncjOCrR+GrWaXWUvo7a7gtIbJoXubiAwNqM0kvmO5iYh4xGwk2h1H/Hw+3C8t&#10;L1djeHuQ9p12X3av5aff5HX0UUVRgFFFFABXP2f/ACUPWf8AsFWH/o27roK5+z/5KHrP/YKsP/Rt&#10;3QB0FFFFABRRRQAUUUUAFFFFABRRRQAVHPG01vLEk0kDuhVZYwpZCR94bgRkdeQR6g1JRQBya22q&#10;6Br096LXUtfS5soLfzo2tklVopJ3JcMYkwRMoXaD905xwWr3Hh6+/wCFeaf4caCSSfT7fTjJJbz+&#10;WJzBIjSJE+5WV8RHDHYMuvzDkr2lFAHL+FtLNjqOoXFvon9habNFCken4hX96pkMku2FmQbleJc5&#10;3Hy+RgLmv4N0a18u51Tzb77R/aupfJ9vn8n/AI+5l/1O/wAvp/s9eevNdhXP+Df+QHc/9hXUv/S2&#10;agDoKKKKACiiigAqvf2ceoWM1pKzKsi4DocMh6hlPZgcEHsQDViihq+g4ycWpLdFHSbyS9sQbhVS&#10;8hYw3KKMBZF4OAeQp4Zc8lWU96vVkz/8S3XIrocWt/iCf0WYf6tz2G4ZQk5JIhUVrVMX0ZrWir80&#10;dnr/AJr5P8AoooqjEKKKKACiiigAooooAKKKKACiiigAooooAKKKKACiiigAooooAKKKKACiiigA&#10;ooooAKKKKACiiigAooooAKKKKACiiigAooqjq15JZWJNuqveTMIbZGGQ0jcDIHJUcs2OQqse1Juy&#10;uVCDnJRXUrp/xNdZE4/49NOkdE/6azldpYEdkVnTqcszggFATrVXsLOPT7GG0iZmWNcF3OWc9SzH&#10;uxOST3JJqxSirLUurNSlaOy0X9ee4UUUVRkFFFFAFe+sotQs5LWZ50jfGTBO8LjBB4dCGHTseenS&#10;ub0HTINK8da3BbyXbo2mWLk3V3LcNnzbscNIzEDjpnHX1NdZXP2f/JQ9Z/7BVh/6Nu6AOgooooAK&#10;KKKACiiigAooooAKKKKACiiigAorL1LxBp+lXC28/wBrlnKBzHaWU1yyKSQCwiRioJDAFsZ2tjOD&#10;ixNqtjBpY1NrmNrNkV0li/eCQNjZs25LliQFC5LEgDJIoAuVz/g3/kB3P/YV1L/0tmrQ0zWrLV/N&#10;Fq06yRYLw3NtJbyKDnDbJFVtpwwDYwSrAHIOM/wb/wAgO5/7Cupf+ls1AHQUUUUAFFFFABRRRQBX&#10;v7OPULGa0lZlWRcB0OGQ9QynswOCD2IBqj9q1qz4uNPiv0HAksZBG7HrkxyEBQOn+sY9Djk41qKl&#10;xvqawq8q5Wk15/8AAszOtdd027uEtkufKunzst7hGglcAZyEcBiODyBjg+hrRqG6tbe9t3t7u3in&#10;gfG6OVA6tg5GQeOoBrP/ALD+zc6Zf3VljkRb/NhOPursfOxB02xlOOMjAwe8vMq1GWzcfXVfetfw&#10;f+WtRXG61q3ii21TTtFtbe2lku0mmlvbUDzFgj2hikUrBVfdLGAWdxwSVP3ak0TX3i8SLoV5qbXY&#10;uLZp7J7u1NtdEow8wSKQgYHepQogBCSA8pkikthSoTS5lqu61+/t87HXUUUVRiFFFFABRRRQAUUU&#10;UAFFFFABRRRQAUUUUAFFFFABRRRQAUUUUAFFFFABRRRQAUUUUAFFFFABRVDW9XtdA0S91a9Yi2s4&#10;WmcKRuYAZ2rkgFj0AzySBXEX2veJdL0OTXo7l9UmtohPf20dmsNgsS4aQwSPtkY7VYq4aVTySoDL&#10;tTkluaQpTnrFad+n37Ho1Q3V1b2Vu9xd3EUECY3SSuEVcnAyTx1IFZ/2XWrzm41CKwQ8iOxjEjqe&#10;mDJICGB6/wCrU9Bng5ltdC020uEuUtvNukzsuLh2nlQEYwHclgOTwDjk+ppXb2Rfs6cfjlfyX+e3&#10;zV/84v7c+08aZYXV7ngS7PKhGfutvfG9D13Rh+OcHIy62s724vor7UmgVoVYQ20BLrGWwCxdsbmw&#10;MAhV2h3HzZzWpRRy92DqpK1ONvPd/wCX3JfmFFFFUYBRRRQAUUUUAFc/Z/8AJQ9Z/wCwVYf+jbuu&#10;grn7P/koes/9gqw/9G3dAHQUUUUAFFFFABRRRQAUUUUAFFFFABUc5mW3la3jjknCExpI5RWbHALA&#10;EgZ74OPQ1JRQBxcWsw6N4vvbvxNc6bpD3WmWiR+ZejypGSa6LBJHVN5CvGWGON49QTTH+jfCjRLG&#10;f9xd2lppT3SP8slkokizMyn7vl7HfLjbmI7gVDCvQKKAOP8ACc0F14h1ee01f+3Lc2lqg1PfE+5g&#10;85MO6FVj+QFWxt3fveSQVAPBsOseXcy/brH+zP7V1L/R/sb+d/x9zf8ALXzdv3ufudOPeuwrn/Bv&#10;/IDuf+wrqX/pbNQB0FFFFABRRRQAUUUUAFFFFABRRRQBn6to9vrEUAmeeKa2l8+2nglKPDLtZQw7&#10;Nw7DawZTnBBHFVbTwxYw/a3vWm1S4vEjS5mvyr+asZYxjYAI1Cljwqrk8nJya2qKBptO6Mn+w/s3&#10;OmX91ZY5EW/zYTj7q7HzsQdNsZTjjIwMH2rWrPi40+K/QcCSxkEbseuTHIQFA6f6xj0OOTjWoqeR&#10;dNDb6xJ/GlL13+9Wf4mda67pt3cJbJc+VdPnZb3CNBK4AzkI4DEcHkDHB9DWjUN1a297bvb3dvFP&#10;A+N0cqB1bByMg8dQDWf/AGH9m50y/urLHIi3+bCcfdXY+diDptjKccZGBg95eYWoy2bj66r71r+D&#10;/wAtaisn7VrVnxcafFfoOBJYyCN2PXJjkICgdP8AWMehxycS2uu6bd3CWyXPlXT52W9wjQSuAM5C&#10;OAxHB5AxwfQ0c66idCdrrVeWv39vnY0aKKKoxCiiigAooooAKKKKACiiigAooooAKKKKACiiigAo&#10;qve6hZadCJr67gtYmbaHnkCKT1xknrwfyqj/AGxcXXGm6VdS54826U2sanuDvHmdO4QjJAz1xLkl&#10;oawo1JrmS077L73oa1Q3V1b2Vu9xd3EUECY3SSuEVcnAyTx1IFZ/2XWrzm41CKwQ8iOxjEjqemDJ&#10;ICGB6/6tT0GeDmW10LTbS4S5S2826TOy4uHaeVARjAdyWA5PAOOT6mi7eyK9nTj8cr+S/wA9vmr/&#10;AOcX9ufaeNMsLq9zwJdnlQjP3W3vjeh67ow/HODkZPsutXnNxqEVgh5EdjGJHU9MGSQEMD1/1ano&#10;M8HOtRRyt7sPbRj8EUvXV/jp+CM610LTbS4S5S2826TOy4uHaeVARjAdyWA5PAOOT6msy38F2Nsl&#10;rai91KTS7J4pLTTXuMxQvGwZDux5rgFchXdlHHy/Ku3pKKaSWxnOpObvN39QooopkBRRRQAUUUUA&#10;FFFFABRRRQBXvkvJLORbCeCC6ONkk8JlReRnKhlJ4z/EPXnpXN6DHqUXjrW11S7tLmf+zLEq9rbN&#10;AoXzbvgq0jknOec9xxxz1lc/Z/8AJQ9Z/wCwVYf+jbugDoKKKKACiiigAooooAKKKKACiiigAooo&#10;oAKKKKACuf8ABv8AyA7n/sK6l/6WzV0Fc/4N/wCQHc/9hXUv/S2agDoKKKKACiiigAooooAKKKKA&#10;CiiigAooooAKKKKACiiigAqG6tbe9t3t7u3ingfG6OVA6tg5GQeOoBqaigabTujJ/sP7Nzpl/dWW&#10;ORFv82E4+6ux87EHTbGU44yMDB9q1qz4uNPiv0HAksZBG7HrkxyEBQOn+sY9Djk41qKnkXTQ2+sS&#10;fxpS9d/vVn+JnWuu6bd3CWyXPlXT52W9wjQSuAM5COAxHB5AxwfQ1o1DdWtve27293bxTwPjdHKg&#10;dWwcjIPHUA1x3jHw7GmkW4t1u5NLW7ia+09InvEkjBzGFgOTsSXymZI9uY1cc4UUe8gaoy2bXrqv&#10;vVvyZ1em6tpus27XGl6haX0CuUaS1mWVQ2AcEqSM4IOPcVcrzldXm1HxppV9pFnZ608EU0d7q2kM&#10;Nj25GRbsXPlhvNMThfNZgEY4UPg9ra67pt3cJbJc+VdPnZb3CNBK4AzkI4DEcHkDHB9DRzrqJ0J2&#10;utV5a/f2+djRoooqjEKKKKACiq97qFlp0ImvruC1iZtoeeQIpPXGSevB/KuY8Wahdap4W1CDTdH1&#10;C6iaL9+HhMPnRAgzQhWxJueMMilUPzOMEEEiXJJ2NI0ZyXMlp36fedHZ6tpuoXF1b2WoWlzPaPsu&#10;Y4ZldoWyRhwDlTlSMH0PpUl7qFlp0ImvruC1iZtoeeQIpPXGSevB/KvPJ/suv32gQadeWrXtjcqs&#10;UGl2pQaZCVIninfBeEmIPGoxE2/HygrmPvbPR9PsJjPb2qi5ZdrXMhMkzj0aRssw4HU9h6Ci8nsi&#10;+SlH4pX9P83/AJMr/wBsXF1xpulXUuePNulNrGp7g7x5nTuEIyQM9cH2DVLzm+1PyIz1gsE2cHqr&#10;SNlj6Bk8s9TwcY1qKOW+7D2yj/Dil+L/AB0+5Io2ej6fYTGe3tVFyy7WuZCZJnHo0jZZhwOp7D0F&#10;XqKKaSWxlOcpu8ndhRRRTJCiiigAooooAKKKKACiiigAooooAKKKKACiiigArn7P/koes/8AYKsP&#10;/Rt3XQVz9n/yUPWf+wVYf+jbugDoKKKKACiiigAooooAKKKKACiiigAooooAKz31WzuLy60my1Sx&#10;GrxRFzbs4keLIG1niDBtvzKeozkcjNaFFAHP+DHuH8PuLq8nvJo9QvojPOQXcJdyqucAAcADAAAx&#10;gADisvQdettGs7uyvbLWVnXU79/3ej3cqlXupXUhkjKkFWByCetdJaWdvoOmXAjM7wiW4u3whkfM&#10;kjysFVRluXIAAJ6Dk1H4f1dtc0n7c9nJZv8AaLiBoJHVmQxTPFyVyM/JngkDOAT1IBT/AOEy0v8A&#10;59dc/wDBFe//ABmj/hMtL/59dc/8EV7/APGa6CigDn/+Ey0v/n11z/wRXv8A8Zo/4TLS/wDn11z/&#10;AMEV7/8AGa6CsO/1jUv7Zk0vSNOtLqeC3juJ2u7xrdQsjSKgXbHIWOYnzkDHy4zk4AMefxZE3irT&#10;547bxB/Z6WVyk4Gi3oXzWeAx5XyuTtWXBxxz0zzqf8Jlpf8Az665/wCCK9/+M1JJ4lhbwnZa9a28&#10;kiXyWxtoZSEO64ZEjDkZ2jdIu4jdgZwG6GTSdWvLrUbvTdSsoLW+toorgi2uTPG0chkVfmZEO7MT&#10;5G3GNvJyQACv/wAJlpf/AD665/4Ir3/4zR/wmWl/8+uuf+CK9/8AjNdBRQBz/wDwmWl/8+uuf+CK&#10;9/8AjNZfiXxZFc+FdXg0u28QDUJLKZLUx6LeowlKEJhvKG07sc5GK6TWtT/sjTDdCHzpGlit4oy2&#10;0NJLIsabmwcLudckAkDJAJ4NfSdWvLrUbvTdSsoLW+toorgi2uTPG0chkVfmZEO7MT5G3GNvJyQA&#10;Cv8A8Jlpf/Prrn/givf/AIzR/wAJlpf/AD665/4Ir3/4zRZ65qmoXTTWukQSaUt3JamX7Zi4Bjla&#10;J28opt2h1Y/6zJQZA3fJXQUAc/8A8Jlpf/Prrn/givf/AIzR/wAJlpf/AD665/4Ir3/4zXQUUAc/&#10;/wAJlpf/AD665/4Ir3/4zWXB4siXxVqE8lt4g/s97K2SAHRb0r5qvOZML5XB2tFk454644uap4pv&#10;LFtYuLfTIJ9N0XP2+WS7Mc3yxLM3lRiNg/yOuNzplsjgDceknnhtbeW4uJY4YIkLySSMFVFAySSe&#10;AAOc0AYf/CZaX/z665/4Ir3/AOM0f8Jlpf8Az665/wCCK9/+M1Y8L69/wkugxar9insvMlmj+z3A&#10;xInlyvH84/hb5MlexOMnGa2KAOf/AOEy0v8A59dc/wDBFe//ABmj/hMtL/59dc/8EV7/APGa6Csv&#10;WtVm00WUNpbR3F5fXH2e3SWUxR7hG8hLuFYqNsb4wp5wOASQAc/r/iyKfTok0628QCcXto7bNFvU&#10;PlLcRtLz5Q48sPkdxkc5xWp/wmWl/wDPrrn/AIIr3/4zVzRdVm1IXsN3bR295Y3H2e4SKUyx7jGk&#10;gKOVUsNsiZyo5yOQATTi1zVItTsINU0iC0t9QlaG2Md55syuI3lAlTYFX5I3ztd8NgDIO4AB/wAJ&#10;lpf/AD665/4Ir3/4zUV14o0O9t3t7vTdXngfG6OXw/eOrYORkGHHUA10tFA02ndHE/2tpdtzpkvi&#10;ayxyIv7EvZYTj7q7HhOxB02xlOOMjAwf8J5NZ8XGi6vfoOBJY6LeRux65MckYCgdP9Yx6HHJx21U&#10;9W1KHRtGvtUuFkaCyt5LiRYwCxVFLEDJAzgeoqeRdNDb6xJ/GlL13+9Wf4nE2/je4tdX1pBoniK4&#10;inu0ks5ptLu1gSP7PCpX/Vs6/OsnAQ5Jz3Jq5/wkf2zm+udcgjPWCw8PXqcHqrSNCWPoGTyz1PBx&#10;jasNY1L+2Y9L1fTrS1nnt5LiBrS8a4UrG0auG3RxlTmVMYBz82cYGdyhxvuKNblVopJ99/zv+Fjk&#10;bPWvDdhMZ7fS9aFyy7WuZNCvpJnHo0jRFmHA6nsPQVe/4TLS/wDn11z/AMEV7/8AGa6CimklsZzn&#10;KbvJ3Zz/APwmWl/8+uuf+CK9/wDjNZeq+LIpdR0N7S28QCCK9Z7zbot6oMX2eZRuHlfMPMaPjnnB&#10;7ZG5q2rXlrqNppum2UF1fXMUtwBc3JgjWOMxq3zKjndmVMDbjG7kYAMmmau2o6I9+tnIZ4nnhe2i&#10;dWLSwu0bqjNtBBZDtLbcggkLyAySn/wmWl/8+uuf+CK9/wDjNH/CZaX/AM+uuf8Agivf/jNSWGsa&#10;l/bMel6vp1pazz28lxA1peNcKVjaNXDbo4ypzKmMA5+bOMDO5QBz/wDwmWl/8+uuf+CK9/8AjNH/&#10;AAmWl/8APrrn/givf/jNdBVPVtSh0bRr7VLhZGgsreS4kWMAsVRSxAyQM4HqKAMv/hMtL/59dc/8&#10;EV7/APGay/DXiyK28K6RBqlt4gOoR2UKXRk0W9djKEAfLeUdx3Z5yc1sWGsal/bMel6vp1pazz28&#10;lxA1peNcKVjaNXDbo4ypzKmMA5+bOMDJ4j8Sw+HjpkbW8lzPf3sNqkcZA8tXkVGlbuEUuozj7zov&#10;G7NAEf8AwmWl/wDPrrn/AIIr3/4zR/wmWl/8+uuf+CK9/wDjNdBRQBz/APwmWl/8+uuf+CK9/wDj&#10;NH/CZaX/AM+uuf8Agivf/jNdBWHf6xqX9syaXpGnWl1PBbx3E7Xd41uoWRpFQLtjkLHMT5yBj5cZ&#10;ycAGPP4sibxVp88dt4g/s9LK5ScDRb0L5rPAY8r5XJ2rLg4456Z51P8AhMtL/wCfXXP/AARXv/xm&#10;pJPEsLeE7LXrW3kkS+S2NtDKQh3XDIkYcjO0bpF3EbsDOA3Q3NMudUm81NV06C0kXBRra68+Nwc8&#10;ZKIwYY5BXGCuCTkKAZ//AAmWl/8APrrn/givf/jNH/CZaX/z665/4Ir3/wCM10FFAHP/APCZaX/z&#10;665/4Ir3/wCM1l+JfFkVz4V1eDS7bxANQkspktTHot6jCUoQmG8obTuxzkYrpNa1P+yNMN0IfOka&#10;WK3ijLbQ0ksixpubBwu51yQCQMkAng19J1a8utRu9N1Kygtb62iiuCLa5M8bRyGRV+ZkQ7sxPkbc&#10;Y28nJAAK/wDwmWl/8+uuf+CK9/8AjNH/AAmWl/8APrrn/givf/jNV/8AhKbzf9s/syD+xv7Q/s/z&#10;/tZ+0eZ9o+zZ8ry9u3ze/mZ2c4z8tdRQBz//AAmWl/8APrrn/givf/jNH/CZaX/z665/4Ir3/wCM&#10;10FFAHP/APCZaX/z665/4Ir3/wCM1X0O7Gp+MtYv4La+jtW0+yhV7uymttzrJclgBKqk4Dr09RXU&#10;Vj6fr39oeIdT0oWU8K2MUMizzDb5295UO1TyFBhIDHG7qBt2swBsUUUUAFFFFABRRRQAUUUUAFFF&#10;FABRRRQAUUUUAU47KdNUmu21O7kgdNq2TLF5UZ4+ZSED54PViPmPHTFPw1Y3Gn6VPDdR+XI2oXsw&#10;G4HKSXUsiHj1VlPtnnmtiigAooooAjnjaa3liSaSB3QqssYUshI+8NwIyOvII9Qa5dbbVdA16e9F&#10;rqWvpc2UFv50bWySq0Uk7kuGMSYImULtB+6c44LdZRQBx50TUYPh/YeHvs/nzWNpYpPsdfLu1jZP&#10;OhXcRnckbLhwqsJACcFttjwtpZsdR1C4t9E/sLTZooUj0/EK/vVMhkl2wsyDcrxLnO4+XyMBc9RR&#10;QAUUUUAc34i0XULyKW4t7+7uQtxa3CacwhWP9zPFKwRtgbewjYDe+3Lc4HINMGoSa9qGtz6Rd2qX&#10;FvaWaW00kJl+SSYtIdkjJsAnB+9u+Rvl+7u6SigDzuHwvPb6gUj0GQal/bDXq66ZIikcDXZnaNGL&#10;+agMTNGUVApZ3zwzOfRKKKACq99by3dnJBDez2UjYxPAELpgg8B1ZeenIPX15qxRQBwep6RrCaf4&#10;o0WKwu7866hWLUfMgVIy1pFb7phuVgQ0Zc+WhGCMDPyjoPEOm32v6XNp1rPHYj7RH5j3Nv56XMS7&#10;XZNqyKdjH5GDdQHGMMGrcooA5/wdp2qaZos8GrvA1w2oXky+TFsGySd3Bxvf724sOeAwU8qSegoo&#10;oAK5fV9J1KG+sdUiub7VltNQN19iP2dGRDDPFtiO2MHBmUnzHPyocEnhuoooA5/QYr2C51O9udOn&#10;g/tXUBMsLvGXt0W2jjzJtcry0JxsLffXOPm209Ln1XUvEC3WseG9SthG7izMkts0FquCN52TFmlc&#10;cZC/KG2Dgu79ZRQAUUUUAFZfiXTZtZ8K6vpdu0az3tlNbxtISFDOhUE4BOMn0NalFAHN2Y1DVPFV&#10;pqk+kXemwWdlcW5W7khZpWleFgV8qRxgCFs7iPvLjPOOkoooAKKKKAOf1mK9tvEOm6za6dPqEcFp&#10;c2rwWzxrIDK8LBv3jou0eSwPzZyy4BGSDQYr3SdFaObTp3mllvb7y43jJQyTvKkJJcDzCJMcEplW&#10;+bGCegooA5fw2+pXeoyXutaFfWd+8RAlmlt3ht0yP3MWyVm54LOVG8rk7QEReooooAKy/Eumzaz4&#10;V1fS7do1nvbKa3jaQkKGdCoJwCcZPoa1KKAOXifUr7xDDrMmhX1pHYafcwiCeW3Mlw8jwsoj2Ssv&#10;/LEg72Xll6jJGf4r8MeINR1Q6jp2oWLr5tikVtNZM7QJHcpK7h/OUckBnAA3LEi9QGruKKACiiig&#10;Arm7wahpfiq71SDSLvUoLyyt7cLaSQq0TRPMxLebIgwRMuNpP3WzjjPSUUAcXceHr7/hXmn+HGgk&#10;kn0+304ySW8/licwSI0iRPuVlfERwx2DLr8w5K3PC2lmx1HULi30T+wtNmihSPT8Qr+9UyGSXbCz&#10;INyvEuc7j5fIwFz1FFABRRRQBj+J7G4v9FEdrH5s0N3a3QjDAGQQzxysqk4G4hCBkgZIyQORT0wa&#10;hJr2oa3PpF3apcW9pZpbTSQmX5JJi0h2SMmwCcH7275G+X7u7pKKAPP/APhHbr+1P+Rf/wCJv/av&#10;2r/hIf3H/Hv9p8zy/M3ef/qP3G3bj+H7nNegUUUAFFFFABWPbWNxH4y1O/aPFrNp9pDG+4fM6SXJ&#10;YY68CRPz9jWx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ZUEsBAi0AFAAGAAgAAAAhACsQ28AKAQAAFAIAABMAAAAAAAAA&#10;AAAAAAAAAAAAAFtDb250ZW50X1R5cGVzXS54bWxQSwECLQAUAAYACAAAACEAOP0h/9YAAACUAQAA&#10;CwAAAAAAAAAAAAAAAAA7AQAAX3JlbHMvLnJlbHNQSwECLQAUAAYACAAAACEAYCWLDqsDAACmCAAA&#10;DgAAAAAAAAAAAAAAAAA6AgAAZHJzL2Uyb0RvYy54bWxQSwECLQAUAAYACAAAACEAN53BGLoAAAAh&#10;AQAAGQAAAAAAAAAAAAAAAAARBgAAZHJzL19yZWxzL2Uyb0RvYy54bWwucmVsc1BLAQItABQABgAI&#10;AAAAIQCa/NCT4AAAAAoBAAAPAAAAAAAAAAAAAAAAAAIHAABkcnMvZG93bnJldi54bWxQSwECLQAK&#10;AAAAAAAAACEAU7bb8TtUAAA7VAAAFAAAAAAAAAAAAAAAAAAPCAAAZHJzL21lZGlhL2ltYWdlMS5q&#10;cGdQSwUGAAAAAAYABgB8AQAAf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5431;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8rvvBAAAA2gAAAA8AAABkcnMvZG93bnJldi54bWxET01rAjEQvRf8D2GEXkrNqlDs1iilInTB&#10;S1fBHofNdDd0MwlJ1O2/bwTB0/B4n7NcD7YXZwrROFYwnRQgiBunDbcKDvvt8wJETMgae8ek4I8i&#10;rFejhyWW2l34i851akUO4Viigi4lX0oZm44sxonzxJn7ccFiyjC0Uge85HDby1lRvEiLhnNDh54+&#10;Omp+65NVsDH2tfKzp+9QmdNxPrXVdrPzSj2Oh/c3EImGdBff3J86z4frK9cr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l8rvvBAAAA2gAAAA8AAAAAAAAAAAAAAAAAnwIA&#10;AGRycy9kb3ducmV2LnhtbFBLBQYAAAAABAAEAPcAAACNAw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top:19621;width:25431;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1F5059" w:rsidRPr="001F5059" w:rsidRDefault="001F5059" w:rsidP="001F5059">
                        <w:pPr>
                          <w:pStyle w:val="Caption"/>
                          <w:rPr>
                            <w:b w:val="0"/>
                            <w:noProof/>
                            <w:color w:val="auto"/>
                            <w:sz w:val="24"/>
                          </w:rPr>
                        </w:pPr>
                        <w:r w:rsidRPr="001F5059">
                          <w:rPr>
                            <w:b w:val="0"/>
                            <w:color w:val="auto"/>
                          </w:rPr>
                          <w:t xml:space="preserve">Figure </w:t>
                        </w:r>
                        <w:r w:rsidRPr="001F5059">
                          <w:rPr>
                            <w:b w:val="0"/>
                            <w:color w:val="auto"/>
                          </w:rPr>
                          <w:fldChar w:fldCharType="begin"/>
                        </w:r>
                        <w:r w:rsidRPr="001F5059">
                          <w:rPr>
                            <w:b w:val="0"/>
                            <w:color w:val="auto"/>
                          </w:rPr>
                          <w:instrText xml:space="preserve"> SEQ Figure \* ARABIC </w:instrText>
                        </w:r>
                        <w:r w:rsidRPr="001F5059">
                          <w:rPr>
                            <w:b w:val="0"/>
                            <w:color w:val="auto"/>
                          </w:rPr>
                          <w:fldChar w:fldCharType="separate"/>
                        </w:r>
                        <w:r w:rsidR="00ED7EB1">
                          <w:rPr>
                            <w:b w:val="0"/>
                            <w:noProof/>
                            <w:color w:val="auto"/>
                          </w:rPr>
                          <w:t>1</w:t>
                        </w:r>
                        <w:r w:rsidRPr="001F5059">
                          <w:rPr>
                            <w:b w:val="0"/>
                            <w:color w:val="auto"/>
                          </w:rPr>
                          <w:fldChar w:fldCharType="end"/>
                        </w:r>
                        <w:r w:rsidRPr="001F5059">
                          <w:rPr>
                            <w:b w:val="0"/>
                            <w:color w:val="auto"/>
                          </w:rPr>
                          <w:t xml:space="preserve"> Circular Mesh of 8 segments with midpoints</w:t>
                        </w:r>
                      </w:p>
                    </w:txbxContent>
                  </v:textbox>
                </v:shape>
                <w10:wrap type="topAndBottom"/>
              </v:group>
            </w:pict>
          </mc:Fallback>
        </mc:AlternateContent>
      </w:r>
    </w:p>
    <w:p w:rsidR="00C97B76" w:rsidRDefault="00C97B76" w:rsidP="0009283C">
      <w:pPr>
        <w:pStyle w:val="ListParagraph"/>
        <w:ind w:left="1170"/>
        <w:rPr>
          <w:b/>
        </w:rPr>
      </w:pPr>
    </w:p>
    <w:p w:rsidR="00B27300" w:rsidRDefault="00223E46" w:rsidP="00B27300">
      <w:pPr>
        <w:pStyle w:val="ListParagraph"/>
        <w:numPr>
          <w:ilvl w:val="1"/>
          <w:numId w:val="1"/>
        </w:numPr>
        <w:rPr>
          <w:b/>
        </w:rPr>
      </w:pPr>
      <w:r>
        <w:rPr>
          <w:b/>
        </w:rPr>
        <w:t>Boundary Conditions (D- EFIE, B-MFIE)</w:t>
      </w:r>
    </w:p>
    <w:p w:rsidR="003B718D" w:rsidRDefault="003B718D" w:rsidP="003B718D">
      <w:pPr>
        <w:pStyle w:val="ListParagraph"/>
        <w:ind w:left="1170"/>
        <w:rPr>
          <w:b/>
        </w:rPr>
      </w:pPr>
    </w:p>
    <w:p w:rsidR="003B718D" w:rsidRDefault="000036C4" w:rsidP="003B718D">
      <w:pPr>
        <w:pStyle w:val="ListParagraph"/>
        <w:ind w:left="1170"/>
      </w:pPr>
      <w:r>
        <w:t>For a TE</w:t>
      </w:r>
      <w:r>
        <w:rPr>
          <w:vertAlign w:val="subscript"/>
        </w:rPr>
        <w:t>z</w:t>
      </w:r>
      <w:r>
        <w:t xml:space="preserve"> </w:t>
      </w:r>
      <w:r w:rsidR="004E7DDD">
        <w:t>incident plane wave, the boundary conditions on the surface of the cylinder are determined by equations (2.2.1) and (2.2.2).</w:t>
      </w:r>
      <w:r w:rsidR="00BB54FA">
        <w:t xml:space="preserve"> The fields outside of the cylinder are represented with a subscript of 2 whereas the fields inside the cylinder are represented with a subscript of 1. </w:t>
      </w:r>
      <w:r w:rsidR="007A3F6B">
        <w:t xml:space="preserve">The problem calls for a perfectly conducting cylinder which makes the fields inside the cylinder identically equal to zero. </w:t>
      </w:r>
    </w:p>
    <w:p w:rsidR="00AB41B5" w:rsidRDefault="00AB41B5" w:rsidP="003B718D">
      <w:pPr>
        <w:pStyle w:val="ListParagraph"/>
        <w:ind w:left="1170"/>
      </w:pPr>
    </w:p>
    <w:p w:rsidR="004E7DDD" w:rsidRPr="004E7DDD" w:rsidRDefault="004E7DDD" w:rsidP="004E7DDD">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1</m:t>
                          </m:r>
                        </m:sub>
                      </m:sSub>
                    </m:e>
                  </m:d>
                </m:e>
              </m:d>
            </m:e>
            <m:sub>
              <m:r>
                <w:rPr>
                  <w:rFonts w:ascii="Cambria Math" w:hAnsi="Cambria Math"/>
                </w:rPr>
                <m:t>s</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s</m:t>
                  </m:r>
                </m:sub>
              </m:sSub>
            </m:e>
          </m:acc>
          <m:r>
            <w:rPr>
              <w:rFonts w:ascii="Cambria Math" w:hAnsi="Cambria Math"/>
            </w:rPr>
            <m:t xml:space="preserve">                                                          (2.2.1)</m:t>
          </m:r>
        </m:oMath>
      </m:oMathPara>
    </w:p>
    <w:p w:rsidR="003B718D" w:rsidRPr="00AB41B5" w:rsidRDefault="003E61BD" w:rsidP="003B718D">
      <w:pPr>
        <w:pStyle w:val="ListParagraph"/>
        <w:ind w:left="1170"/>
      </w:pPr>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e>
              </m:d>
            </m:e>
            <m:sub>
              <m:r>
                <w:rPr>
                  <w:rFonts w:ascii="Cambria Math" w:hAnsi="Cambria Math"/>
                </w:rPr>
                <m:t>s</m:t>
              </m:r>
            </m:sub>
          </m:sSub>
          <m:r>
            <w:rPr>
              <w:rFonts w:ascii="Cambria Math" w:hAnsi="Cambria Math"/>
            </w:rPr>
            <m:t xml:space="preserve">= </m:t>
          </m:r>
          <m:r>
            <w:rPr>
              <w:rFonts w:ascii="Cambria Math" w:hAnsi="Cambria Math"/>
            </w:rPr>
            <m:t>0</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(2.2.</m:t>
          </m:r>
          <m:r>
            <w:rPr>
              <w:rFonts w:ascii="Cambria Math" w:hAnsi="Cambria Math"/>
            </w:rPr>
            <m:t>2</m:t>
          </m:r>
          <m:r>
            <w:rPr>
              <w:rFonts w:ascii="Cambria Math" w:hAnsi="Cambria Math"/>
            </w:rPr>
            <m:t>)</m:t>
          </m:r>
        </m:oMath>
      </m:oMathPara>
    </w:p>
    <w:p w:rsidR="00AB41B5" w:rsidRDefault="00AB41B5" w:rsidP="00BB54FA">
      <w:pPr>
        <w:rPr>
          <w:b/>
        </w:rPr>
      </w:pPr>
    </w:p>
    <w:p w:rsidR="0097366C" w:rsidRDefault="0097366C" w:rsidP="00BB54FA">
      <w:pPr>
        <w:rPr>
          <w:b/>
        </w:rPr>
      </w:pPr>
    </w:p>
    <w:p w:rsidR="0097366C" w:rsidRPr="00BB54FA" w:rsidRDefault="0097366C" w:rsidP="00BB54FA">
      <w:pPr>
        <w:rPr>
          <w:b/>
        </w:rPr>
      </w:pPr>
    </w:p>
    <w:p w:rsidR="00BB54FA" w:rsidRDefault="007A4702" w:rsidP="00BB54FA">
      <w:pPr>
        <w:pStyle w:val="ListParagraph"/>
        <w:numPr>
          <w:ilvl w:val="1"/>
          <w:numId w:val="1"/>
        </w:numPr>
        <w:rPr>
          <w:b/>
        </w:rPr>
      </w:pPr>
      <w:r w:rsidRPr="00223E46">
        <w:rPr>
          <w:b/>
        </w:rPr>
        <w:lastRenderedPageBreak/>
        <w:t>Fundamental Equation</w:t>
      </w:r>
      <w:r w:rsidR="006746E5" w:rsidRPr="00223E46">
        <w:rPr>
          <w:b/>
        </w:rPr>
        <w:t>s</w:t>
      </w:r>
      <w:r w:rsidR="00223E46">
        <w:rPr>
          <w:b/>
        </w:rPr>
        <w:t xml:space="preserve"> (D-EFIE,B-MFIE)</w:t>
      </w:r>
    </w:p>
    <w:p w:rsidR="00F8226A" w:rsidRPr="00DC5468" w:rsidRDefault="00F8226A" w:rsidP="00F8226A">
      <w:pPr>
        <w:pStyle w:val="ListParagraph"/>
        <w:ind w:left="1170"/>
        <w:rPr>
          <w:b/>
        </w:rPr>
      </w:pPr>
    </w:p>
    <w:p w:rsidR="00DC5468" w:rsidRDefault="00DC5468" w:rsidP="00B32135">
      <w:pPr>
        <w:pStyle w:val="ListParagraph"/>
        <w:numPr>
          <w:ilvl w:val="2"/>
          <w:numId w:val="1"/>
        </w:numPr>
        <w:rPr>
          <w:b/>
        </w:rPr>
      </w:pPr>
      <w:r>
        <w:rPr>
          <w:b/>
        </w:rPr>
        <w:t>MFIE</w:t>
      </w:r>
    </w:p>
    <w:p w:rsidR="00F8226A" w:rsidRDefault="00F8226A" w:rsidP="00F8226A">
      <w:pPr>
        <w:pStyle w:val="ListParagraph"/>
        <w:ind w:left="2160"/>
        <w:rPr>
          <w:b/>
        </w:rPr>
      </w:pPr>
    </w:p>
    <w:p w:rsidR="00782EC1" w:rsidRDefault="00D318BC" w:rsidP="00782EC1">
      <w:pPr>
        <w:pStyle w:val="ListParagraph"/>
        <w:ind w:left="2160"/>
      </w:pPr>
      <w:r>
        <w:t xml:space="preserve">The magnetic field integral equation begins with the boundary condition shown in equation (2.2.1). </w:t>
      </w:r>
      <w:r w:rsidR="00B02D85">
        <w:t>The exterior field is comprised of both the incident and scattered magnetic field. The tangential component of the exterior field is equal to the surface current at the boundary of the PEC cylinder</w:t>
      </w:r>
      <w:r w:rsidR="009237B1">
        <w:t xml:space="preserve"> as seen from equation (2.3.1).</w:t>
      </w:r>
    </w:p>
    <w:p w:rsidR="00A771DB" w:rsidRPr="00A771DB" w:rsidRDefault="00A771DB" w:rsidP="00782EC1">
      <w:pPr>
        <w:pStyle w:val="ListParagraph"/>
        <w:ind w:left="2160"/>
      </w:pPr>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inc</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sc</m:t>
                          </m:r>
                        </m:sup>
                      </m:sSup>
                    </m:e>
                  </m:d>
                </m:e>
              </m:d>
            </m:e>
            <m:sub>
              <m:r>
                <w:rPr>
                  <w:rFonts w:ascii="Cambria Math" w:hAnsi="Cambria Math"/>
                </w:rPr>
                <m:t>s</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s</m:t>
                  </m:r>
                </m:sub>
              </m:sSub>
            </m:e>
          </m:acc>
          <m:r>
            <w:rPr>
              <w:rFonts w:ascii="Cambria Math" w:hAnsi="Cambria Math"/>
            </w:rPr>
            <m:t xml:space="preserve">                                          (2.3.1)</m:t>
          </m:r>
        </m:oMath>
      </m:oMathPara>
    </w:p>
    <w:p w:rsidR="00A771DB" w:rsidRDefault="0040732C" w:rsidP="00782EC1">
      <w:pPr>
        <w:pStyle w:val="ListParagraph"/>
        <w:ind w:left="2160"/>
      </w:pPr>
      <w:r>
        <w:t>The use of the magnetic vector potential</w:t>
      </w:r>
      <w:r w:rsidR="009A6544">
        <w:t>, A,</w:t>
      </w:r>
      <w:r>
        <w:t xml:space="preserve"> </w:t>
      </w:r>
      <w:r w:rsidR="009A6544">
        <w:t xml:space="preserve">is used to determine the scattered magnetic field. </w:t>
      </w:r>
      <w:r w:rsidR="00FD78E6">
        <w:t xml:space="preserve">The magnetic vector potential in Equation (2.3.2) uses an outward propagating Green’s function </w:t>
      </w:r>
      <w:r w:rsidR="00C3775C">
        <w:t>equal to a first order Hankel function of the second</w:t>
      </w:r>
      <w:r w:rsidR="00FE7621">
        <w:t xml:space="preserve"> kind. </w:t>
      </w:r>
    </w:p>
    <w:p w:rsidR="00BD3ED9" w:rsidRPr="00BD3ED9" w:rsidRDefault="00BD3ED9" w:rsidP="00782EC1">
      <w:pPr>
        <w:pStyle w:val="ListParagraph"/>
        <w:ind w:left="2160"/>
      </w:pPr>
      <m:oMathPara>
        <m:oMathParaPr>
          <m:jc m:val="right"/>
        </m:oMathParaPr>
        <m:oMath>
          <m:acc>
            <m:accPr>
              <m:chr m:val="̅"/>
              <m:ctrlPr>
                <w:rPr>
                  <w:rFonts w:ascii="Cambria Math" w:hAnsi="Cambria Math"/>
                  <w:i/>
                </w:rPr>
              </m:ctrlPr>
            </m:accPr>
            <m:e>
              <m:r>
                <w:rPr>
                  <w:rFonts w:ascii="Cambria Math" w:hAnsi="Cambria Math"/>
                </w:rPr>
                <m:t>A</m:t>
              </m:r>
            </m:e>
          </m:acc>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J</m:t>
                  </m:r>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 xml:space="preserve">                                            (2.3.2)</m:t>
          </m:r>
        </m:oMath>
      </m:oMathPara>
    </w:p>
    <w:p w:rsidR="00BD3ED9" w:rsidRDefault="00ED7EB1" w:rsidP="00782EC1">
      <w:pPr>
        <w:pStyle w:val="ListParagraph"/>
        <w:ind w:left="2160"/>
      </w:pPr>
      <w:r>
        <w:t xml:space="preserve">The scattered field is now evaluated from equation (2.3.3). A singularity occurs if the </w:t>
      </w:r>
      <w:r w:rsidR="00AF7ECC">
        <w:t>Green’s function is equal to zero</w:t>
      </w:r>
      <w:r w:rsidR="004D7548">
        <w:t xml:space="preserve">. To account for the singularity, a principle value integral is used and the subsequent incident magnetic field </w:t>
      </w:r>
      <w:r w:rsidR="00754BB1">
        <w:t xml:space="preserve">integral equation </w:t>
      </w:r>
      <w:r w:rsidR="004D7548">
        <w:t>is found by equation (2.3.4).</w:t>
      </w:r>
    </w:p>
    <w:p w:rsidR="00E010DB" w:rsidRPr="00E010DB" w:rsidRDefault="00E010DB" w:rsidP="00782EC1">
      <w:pPr>
        <w:pStyle w:val="ListParagraph"/>
        <w:ind w:left="2160"/>
      </w:pPr>
      <m:oMathPara>
        <m:oMathParaPr>
          <m:jc m:val="righ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sc</m:t>
              </m:r>
            </m:sup>
          </m:sSup>
          <m: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num>
            <m:den>
              <m:sSub>
                <m:sSubPr>
                  <m:ctrlPr>
                    <w:rPr>
                      <w:rFonts w:ascii="Cambria Math" w:hAnsi="Cambria Math"/>
                      <w:i/>
                    </w:rPr>
                  </m:ctrlPr>
                </m:sSubPr>
                <m:e>
                  <m:r>
                    <w:rPr>
                      <w:rFonts w:ascii="Cambria Math" w:hAnsi="Cambria Math"/>
                    </w:rPr>
                    <m:t>μ</m:t>
                  </m:r>
                </m:e>
                <m:sub>
                  <m:r>
                    <w:rPr>
                      <w:rFonts w:ascii="Cambria Math" w:hAnsi="Cambria Math"/>
                    </w:rPr>
                    <m:t>o</m:t>
                  </m:r>
                </m:sub>
              </m:sSub>
            </m:den>
          </m:f>
          <m:r>
            <w:rPr>
              <w:rFonts w:ascii="Cambria Math" w:hAnsi="Cambria Math"/>
            </w:rPr>
            <m:t xml:space="preserve">                                                           (2.3.3</m:t>
          </m:r>
          <m:r>
            <w:rPr>
              <w:rFonts w:ascii="Cambria Math" w:hAnsi="Cambria Math"/>
            </w:rPr>
            <m:t>)</m:t>
          </m:r>
        </m:oMath>
      </m:oMathPara>
    </w:p>
    <w:p w:rsidR="00E010DB" w:rsidRPr="005F1FA9" w:rsidRDefault="005F1FA9" w:rsidP="005F1FA9">
      <w:pPr>
        <w:pStyle w:val="ListParagraph"/>
        <w:ind w:left="0"/>
      </w:pPr>
      <m:oMathPara>
        <m:oMathParaPr>
          <m:jc m:val="right"/>
        </m:oMathParaPr>
        <m:oMath>
          <m:sSubSup>
            <m:sSubSupPr>
              <m:ctrlPr>
                <w:rPr>
                  <w:rFonts w:ascii="Cambria Math" w:hAnsi="Cambria Math"/>
                  <w:i/>
                </w:rPr>
              </m:ctrlPr>
            </m:sSubSupPr>
            <m:e>
              <m:r>
                <w:rPr>
                  <w:rFonts w:ascii="Cambria Math" w:hAnsi="Cambria Math"/>
                </w:rPr>
                <m:t>H</m:t>
              </m:r>
            </m:e>
            <m:sub>
              <m:r>
                <w:rPr>
                  <w:rFonts w:ascii="Cambria Math" w:hAnsi="Cambria Math"/>
                </w:rPr>
                <m:t>z</m:t>
              </m:r>
            </m:sub>
            <m:sup>
              <m:r>
                <w:rPr>
                  <w:rFonts w:ascii="Cambria Math" w:hAnsi="Cambria Math"/>
                </w:rPr>
                <m:t>inc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s</m:t>
                  </m:r>
                </m:sub>
              </m:sSub>
              <m:d>
                <m:dPr>
                  <m:ctrlPr>
                    <w:rPr>
                      <w:rFonts w:ascii="Cambria Math" w:hAnsi="Cambria Math"/>
                      <w:i/>
                    </w:rPr>
                  </m:ctrlPr>
                </m:dPr>
                <m:e>
                  <m:r>
                    <w:rPr>
                      <w:rFonts w:ascii="Cambria Math" w:hAnsi="Cambria Math"/>
                    </w:rPr>
                    <m:t>t</m:t>
                  </m:r>
                </m:e>
              </m:d>
            </m:num>
            <m:den>
              <m:r>
                <w:rPr>
                  <w:rFonts w:ascii="Cambria Math" w:hAnsi="Cambria Math"/>
                </w:rPr>
                <m:t>2</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P</m:t>
                          </m:r>
                        </m:den>
                      </m:f>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P</m:t>
                          </m:r>
                        </m:den>
                      </m:f>
                    </m:e>
                  </m:func>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4j</m:t>
                      </m:r>
                    </m:den>
                  </m:f>
                  <m:sSub>
                    <m:sSubPr>
                      <m:ctrlPr>
                        <w:rPr>
                          <w:rFonts w:ascii="Cambria Math" w:hAnsi="Cambria Math"/>
                          <w:i/>
                        </w:rPr>
                      </m:ctrlPr>
                    </m:sSubPr>
                    <m:e>
                      <m:r>
                        <w:rPr>
                          <w:rFonts w:ascii="Cambria Math" w:hAnsi="Cambria Math"/>
                        </w:rPr>
                        <m:t>J</m:t>
                      </m:r>
                    </m:e>
                    <m:sub>
                      <m: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kP</m:t>
                      </m:r>
                    </m:e>
                  </m:d>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 xml:space="preserve">  (2.3.4)</m:t>
          </m:r>
        </m:oMath>
      </m:oMathPara>
    </w:p>
    <w:p w:rsidR="00E010DB" w:rsidRDefault="00E010DB" w:rsidP="00782EC1">
      <w:pPr>
        <w:pStyle w:val="ListParagraph"/>
        <w:ind w:left="2160"/>
      </w:pPr>
    </w:p>
    <w:p w:rsidR="00860C4C" w:rsidRDefault="00860C4C" w:rsidP="00782EC1">
      <w:pPr>
        <w:pStyle w:val="ListParagraph"/>
        <w:ind w:left="2160"/>
      </w:pPr>
      <w:r>
        <w:t>Source coordinates are differentiated from the observer coordinat</w:t>
      </w:r>
      <w:r w:rsidR="007E5313">
        <w:t>es with the use of a prime.</w:t>
      </w:r>
      <w:r w:rsidR="00A11856">
        <w:t xml:space="preserve"> The use of the letter</w:t>
      </w:r>
      <w:r w:rsidR="00A04E31">
        <w:t xml:space="preserve">, </w:t>
      </w:r>
      <m:oMath>
        <m:r>
          <w:rPr>
            <w:rFonts w:ascii="Cambria Math" w:hAnsi="Cambria Math"/>
          </w:rPr>
          <m:t>t</m:t>
        </m:r>
      </m:oMath>
      <w:r w:rsidR="00A11856">
        <w:t>, represented the</w:t>
      </w:r>
      <w:r w:rsidR="00AA2223">
        <w:t xml:space="preserve"> parameterized</w:t>
      </w:r>
      <w:r w:rsidR="00A11856">
        <w:t xml:space="preserve"> tangential components on the surface of the PEC cylinder. </w:t>
      </w:r>
    </w:p>
    <w:p w:rsidR="00E010DB" w:rsidRPr="00ED7EB1" w:rsidRDefault="00E010DB" w:rsidP="00782EC1">
      <w:pPr>
        <w:pStyle w:val="ListParagraph"/>
        <w:ind w:left="2160"/>
      </w:pPr>
    </w:p>
    <w:p w:rsidR="00DC5468" w:rsidRDefault="00DC5468" w:rsidP="00B32135">
      <w:pPr>
        <w:pStyle w:val="ListParagraph"/>
        <w:numPr>
          <w:ilvl w:val="2"/>
          <w:numId w:val="1"/>
        </w:numPr>
        <w:rPr>
          <w:b/>
        </w:rPr>
      </w:pPr>
      <w:r>
        <w:rPr>
          <w:b/>
        </w:rPr>
        <w:t>EFIE</w:t>
      </w:r>
    </w:p>
    <w:p w:rsidR="00DC5468" w:rsidRPr="00DC5468" w:rsidRDefault="00DC5468" w:rsidP="00DC5468">
      <w:pPr>
        <w:pStyle w:val="ListParagraph"/>
        <w:numPr>
          <w:ilvl w:val="2"/>
          <w:numId w:val="1"/>
        </w:numPr>
        <w:rPr>
          <w:b/>
        </w:rPr>
      </w:pPr>
      <w:r>
        <w:rPr>
          <w:b/>
        </w:rPr>
        <w:t>Point Matching</w:t>
      </w:r>
    </w:p>
    <w:p w:rsidR="00B32135" w:rsidRPr="00223E46" w:rsidRDefault="00B32135" w:rsidP="00B32135">
      <w:pPr>
        <w:pStyle w:val="ListParagraph"/>
        <w:numPr>
          <w:ilvl w:val="2"/>
          <w:numId w:val="1"/>
        </w:numPr>
        <w:rPr>
          <w:b/>
        </w:rPr>
      </w:pPr>
      <w:r>
        <w:rPr>
          <w:b/>
        </w:rPr>
        <w:t>N-Point Quadrature</w:t>
      </w:r>
    </w:p>
    <w:p w:rsidR="006419E4" w:rsidRDefault="00223E46" w:rsidP="00F42542">
      <w:pPr>
        <w:pStyle w:val="ListParagraph"/>
        <w:numPr>
          <w:ilvl w:val="1"/>
          <w:numId w:val="1"/>
        </w:numPr>
        <w:rPr>
          <w:b/>
        </w:rPr>
      </w:pPr>
      <w:r>
        <w:rPr>
          <w:b/>
        </w:rPr>
        <w:t>Matrix Formulation</w:t>
      </w:r>
      <w:r w:rsidR="00F42C1B">
        <w:rPr>
          <w:b/>
        </w:rPr>
        <w:t xml:space="preserve"> (D-EFIE, B-MFIE)</w:t>
      </w:r>
    </w:p>
    <w:p w:rsidR="002222B0" w:rsidRPr="00993613" w:rsidRDefault="002222B0" w:rsidP="00993613">
      <w:pPr>
        <w:rPr>
          <w:b/>
        </w:rPr>
      </w:pPr>
    </w:p>
    <w:p w:rsidR="00FE2FAD" w:rsidRDefault="00FE2FAD" w:rsidP="00FE2FAD">
      <w:pPr>
        <w:pStyle w:val="ListParagraph"/>
        <w:numPr>
          <w:ilvl w:val="2"/>
          <w:numId w:val="1"/>
        </w:numPr>
        <w:rPr>
          <w:b/>
        </w:rPr>
      </w:pPr>
      <w:r>
        <w:rPr>
          <w:b/>
        </w:rPr>
        <w:t>Singularity Extraction</w:t>
      </w:r>
    </w:p>
    <w:p w:rsidR="002222B0" w:rsidRDefault="002222B0" w:rsidP="002222B0">
      <w:pPr>
        <w:pStyle w:val="ListParagraph"/>
        <w:ind w:left="2160"/>
        <w:rPr>
          <w:b/>
        </w:rPr>
      </w:pPr>
    </w:p>
    <w:p w:rsidR="002222B0" w:rsidRDefault="002222B0" w:rsidP="002222B0">
      <w:pPr>
        <w:pStyle w:val="ListParagraph"/>
        <w:ind w:left="2160"/>
        <w:rPr>
          <w:b/>
        </w:rPr>
      </w:pPr>
    </w:p>
    <w:p w:rsidR="003655C7" w:rsidRDefault="003655C7" w:rsidP="003655C7">
      <w:pPr>
        <w:ind w:left="810"/>
        <w:rPr>
          <w:b/>
        </w:rPr>
      </w:pPr>
    </w:p>
    <w:p w:rsidR="00244D5F" w:rsidRDefault="00244D5F" w:rsidP="003655C7">
      <w:pPr>
        <w:ind w:left="810"/>
        <w:rPr>
          <w:b/>
        </w:rPr>
      </w:pPr>
    </w:p>
    <w:p w:rsidR="00244D5F" w:rsidRDefault="00244D5F" w:rsidP="003655C7">
      <w:pPr>
        <w:ind w:left="810"/>
        <w:rPr>
          <w:b/>
        </w:rPr>
      </w:pPr>
    </w:p>
    <w:p w:rsidR="00244D5F" w:rsidRDefault="00244D5F" w:rsidP="003655C7">
      <w:pPr>
        <w:ind w:left="810"/>
        <w:rPr>
          <w:b/>
        </w:rPr>
      </w:pPr>
    </w:p>
    <w:p w:rsidR="00244D5F" w:rsidRDefault="00244D5F" w:rsidP="003655C7">
      <w:pPr>
        <w:ind w:left="810"/>
        <w:rPr>
          <w:b/>
        </w:rPr>
      </w:pPr>
    </w:p>
    <w:p w:rsidR="00244D5F" w:rsidRDefault="00244D5F" w:rsidP="003655C7">
      <w:pPr>
        <w:ind w:left="810"/>
        <w:rPr>
          <w:b/>
        </w:rPr>
      </w:pPr>
    </w:p>
    <w:p w:rsidR="00244D5F" w:rsidRDefault="00244D5F" w:rsidP="003655C7">
      <w:pPr>
        <w:ind w:left="810"/>
        <w:rPr>
          <w:b/>
        </w:rPr>
      </w:pPr>
    </w:p>
    <w:p w:rsidR="00244D5F" w:rsidRPr="003655C7" w:rsidRDefault="00244D5F" w:rsidP="003655C7">
      <w:pPr>
        <w:ind w:left="810"/>
        <w:rPr>
          <w:b/>
        </w:rPr>
      </w:pPr>
    </w:p>
    <w:p w:rsidR="00E60E2F" w:rsidRDefault="00695024" w:rsidP="00AD751A">
      <w:pPr>
        <w:pStyle w:val="ListParagraph"/>
        <w:numPr>
          <w:ilvl w:val="0"/>
          <w:numId w:val="1"/>
        </w:numPr>
        <w:rPr>
          <w:b/>
        </w:rPr>
      </w:pPr>
      <w:r>
        <w:rPr>
          <w:b/>
        </w:rPr>
        <w:lastRenderedPageBreak/>
        <w:t>RESULTS</w:t>
      </w:r>
    </w:p>
    <w:p w:rsidR="005C32ED" w:rsidRDefault="005C32ED" w:rsidP="006419E4">
      <w:pPr>
        <w:pStyle w:val="ListParagraph"/>
        <w:rPr>
          <w:b/>
        </w:rPr>
      </w:pPr>
    </w:p>
    <w:p w:rsidR="005F4A36" w:rsidRDefault="007A4702" w:rsidP="00111139">
      <w:pPr>
        <w:pStyle w:val="ListParagraph"/>
        <w:numPr>
          <w:ilvl w:val="1"/>
          <w:numId w:val="1"/>
        </w:numPr>
        <w:rPr>
          <w:b/>
        </w:rPr>
      </w:pPr>
      <w:r w:rsidRPr="005F4A36">
        <w:rPr>
          <w:b/>
        </w:rPr>
        <w:t>Error</w:t>
      </w:r>
    </w:p>
    <w:p w:rsidR="00637421" w:rsidRDefault="00637421" w:rsidP="00637421">
      <w:pPr>
        <w:pStyle w:val="ListParagraph"/>
        <w:ind w:left="1170"/>
        <w:rPr>
          <w:b/>
        </w:rPr>
      </w:pPr>
    </w:p>
    <w:p w:rsidR="00637421" w:rsidRDefault="00637421" w:rsidP="00637421">
      <w:pPr>
        <w:pStyle w:val="ListParagraph"/>
        <w:ind w:left="1170"/>
      </w:pPr>
      <w:r>
        <w:t>Analytic solutions for both the surface current and bistatic echo width</w:t>
      </w:r>
      <w:r w:rsidR="00B15ADE">
        <w:t xml:space="preserve"> are shown in equation</w:t>
      </w:r>
      <w:r w:rsidR="003E6CD0">
        <w:t xml:space="preserve">s 3.1.1 and 3.1.2 respectively. The simulation results determine the coefficients for </w:t>
      </w:r>
      <w:r w:rsidR="009117A0">
        <w:t xml:space="preserve">the </w:t>
      </w:r>
      <w:r w:rsidR="001A3958">
        <w:t>surface current on each element</w:t>
      </w:r>
      <w:bookmarkStart w:id="0" w:name="_GoBack"/>
      <w:bookmarkEnd w:id="0"/>
      <w:r w:rsidR="001A3958">
        <w:t>.</w:t>
      </w:r>
      <w:r w:rsidR="009117A0">
        <w:t xml:space="preserve"> </w:t>
      </w:r>
    </w:p>
    <w:p w:rsidR="00244D5F" w:rsidRPr="00D1679A" w:rsidRDefault="00244D5F" w:rsidP="00637421">
      <w:pPr>
        <w:pStyle w:val="ListParagraph"/>
        <w:ind w:left="1170"/>
      </w:pPr>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s</m:t>
              </m:r>
            </m:sub>
          </m:sSub>
          <m:r>
            <w:rPr>
              <w:rFonts w:ascii="Cambria Math" w:hAnsi="Cambria Math"/>
            </w:rPr>
            <m:t>=</m:t>
          </m:r>
          <m:acc>
            <m:accPr>
              <m:ctrlPr>
                <w:rPr>
                  <w:rFonts w:ascii="Cambria Math" w:hAnsi="Cambria Math"/>
                  <w:i/>
                </w:rPr>
              </m:ctrlPr>
            </m:accPr>
            <m:e>
              <m:r>
                <w:rPr>
                  <w:rFonts w:ascii="Cambria Math" w:hAnsi="Cambria Math"/>
                </w:rPr>
                <m:t>ϕ</m:t>
              </m:r>
            </m:e>
          </m:acc>
          <m:f>
            <m:fPr>
              <m:ctrlPr>
                <w:rPr>
                  <w:rFonts w:ascii="Cambria Math" w:hAnsi="Cambria Math"/>
                  <w:i/>
                </w:rPr>
              </m:ctrlPr>
            </m:fPr>
            <m:num>
              <m:r>
                <w:rPr>
                  <w:rFonts w:ascii="Cambria Math" w:hAnsi="Cambria Math"/>
                </w:rPr>
                <m:t>2j</m:t>
              </m:r>
              <m:sSub>
                <m:sSubPr>
                  <m:ctrlPr>
                    <w:rPr>
                      <w:rFonts w:ascii="Cambria Math" w:hAnsi="Cambria Math"/>
                      <w:i/>
                    </w:rPr>
                  </m:ctrlPr>
                </m:sSubPr>
                <m:e>
                  <m:r>
                    <w:rPr>
                      <w:rFonts w:ascii="Cambria Math" w:hAnsi="Cambria Math"/>
                    </w:rPr>
                    <m:t>H</m:t>
                  </m:r>
                </m:e>
                <m:sub>
                  <m:r>
                    <w:rPr>
                      <w:rFonts w:ascii="Cambria Math" w:hAnsi="Cambria Math"/>
                    </w:rPr>
                    <m:t>o</m:t>
                  </m:r>
                </m:sub>
              </m:sSub>
            </m:num>
            <m:den>
              <m:r>
                <w:rPr>
                  <w:rFonts w:ascii="Cambria Math" w:hAnsi="Cambria Math"/>
                </w:rPr>
                <m:t>π</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j</m:t>
                  </m:r>
                </m:e>
                <m:sup>
                  <m:r>
                    <w:rPr>
                      <w:rFonts w:ascii="Cambria Math" w:hAnsi="Cambria Math"/>
                    </w:rPr>
                    <m:t>-n</m:t>
                  </m:r>
                </m:sup>
              </m:sSup>
              <m:sSub>
                <m:sSubPr>
                  <m:ctrlPr>
                    <w:rPr>
                      <w:rFonts w:ascii="Cambria Math" w:hAnsi="Cambria Math"/>
                      <w:i/>
                    </w:rPr>
                  </m:ctrlPr>
                </m:sSubPr>
                <m:e>
                  <m:r>
                    <w:rPr>
                      <w:rFonts w:ascii="Cambria Math" w:hAnsi="Cambria Math"/>
                    </w:rPr>
                    <m:t>κ</m:t>
                  </m:r>
                </m:e>
                <m:sub>
                  <m:r>
                    <w:rPr>
                      <w:rFonts w:ascii="Cambria Math" w:hAnsi="Cambria Math"/>
                    </w:rPr>
                    <m:t>n</m:t>
                  </m:r>
                </m:sub>
              </m:sSub>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nϕ</m:t>
                      </m:r>
                    </m:e>
                  </m:func>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den>
              </m:f>
            </m:e>
          </m:nary>
          <m:r>
            <w:rPr>
              <w:rFonts w:ascii="Cambria Math" w:hAnsi="Cambria Math"/>
            </w:rPr>
            <m:t xml:space="preserve">            </m:t>
          </m:r>
          <m:r>
            <w:rPr>
              <w:rFonts w:ascii="Cambria Math" w:hAnsi="Cambria Math"/>
            </w:rPr>
            <m:t xml:space="preserve">                             </m:t>
          </m:r>
          <m:r>
            <w:rPr>
              <w:rFonts w:ascii="Cambria Math" w:hAnsi="Cambria Math"/>
            </w:rPr>
            <m:t xml:space="preserve">  (3.1.1)</m:t>
          </m:r>
        </m:oMath>
      </m:oMathPara>
    </w:p>
    <w:p w:rsidR="00D1679A" w:rsidRPr="00EE6798" w:rsidRDefault="00D1679A" w:rsidP="00637421">
      <w:pPr>
        <w:pStyle w:val="ListParagraph"/>
        <w:ind w:left="1170"/>
      </w:pPr>
      <m:oMathPara>
        <m:oMathParaPr>
          <m:jc m:val="right"/>
        </m:oMathParaP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TE</m:t>
                  </m:r>
                </m:e>
                <m:sub>
                  <m:r>
                    <w:rPr>
                      <w:rFonts w:ascii="Cambria Math" w:hAnsi="Cambria Math"/>
                    </w:rPr>
                    <m:t>z</m:t>
                  </m:r>
                </m:sub>
              </m:sSub>
            </m:sub>
          </m:sSub>
          <m:d>
            <m:dPr>
              <m:ctrlPr>
                <w:rPr>
                  <w:rFonts w:ascii="Cambria Math" w:hAnsi="Cambria Math"/>
                  <w:i/>
                </w:rPr>
              </m:ctrlPr>
            </m:dPr>
            <m:e>
              <m:r>
                <w:rPr>
                  <w:rFonts w:ascii="Cambria Math" w:hAnsi="Cambria Math"/>
                </w:rPr>
                <m:t>ϕ</m:t>
              </m:r>
            </m:e>
          </m:d>
          <m:r>
            <w:rPr>
              <w:rFonts w:ascii="Cambria Math" w:hAnsi="Cambria Math"/>
            </w:rPr>
            <m:t xml:space="preserve">= </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k</m:t>
                  </m:r>
                </m:e>
                <m:sub>
                  <m:r>
                    <w:rPr>
                      <w:rFonts w:ascii="Cambria Math" w:hAnsi="Cambria Math"/>
                    </w:rPr>
                    <m:t>0</m:t>
                  </m:r>
                </m:sub>
              </m:sSub>
            </m:den>
          </m:f>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κ</m:t>
                          </m:r>
                        </m:e>
                        <m:sub>
                          <m:r>
                            <w:rPr>
                              <w:rFonts w:ascii="Cambria Math" w:hAnsi="Cambria Math"/>
                            </w:rPr>
                            <m:t>n</m:t>
                          </m:r>
                        </m:sub>
                      </m:sSub>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J</m:t>
                                  </m:r>
                                </m:e>
                                <m:sup>
                                  <m:r>
                                    <w:rPr>
                                      <w:rFonts w:ascii="Cambria Math" w:hAnsi="Cambria Math"/>
                                    </w:rPr>
                                    <m:t>'</m:t>
                                  </m:r>
                                </m:sup>
                              </m:sSup>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den>
                      </m:f>
                    </m:e>
                  </m:nary>
                  <m:func>
                    <m:funcPr>
                      <m:ctrlPr>
                        <w:rPr>
                          <w:rFonts w:ascii="Cambria Math" w:hAnsi="Cambria Math"/>
                          <w:i/>
                        </w:rPr>
                      </m:ctrlPr>
                    </m:funcPr>
                    <m:fName>
                      <m:r>
                        <m:rPr>
                          <m:sty m:val="p"/>
                        </m:rPr>
                        <w:rPr>
                          <w:rFonts w:ascii="Cambria Math" w:hAnsi="Cambria Math"/>
                        </w:rPr>
                        <m:t>cos</m:t>
                      </m:r>
                    </m:fName>
                    <m:e>
                      <m:r>
                        <w:rPr>
                          <w:rFonts w:ascii="Cambria Math" w:hAnsi="Cambria Math"/>
                        </w:rPr>
                        <m:t>nϕ</m:t>
                      </m:r>
                    </m:e>
                  </m:func>
                </m:e>
              </m:d>
            </m:e>
            <m:sup>
              <m:r>
                <w:rPr>
                  <w:rFonts w:ascii="Cambria Math" w:hAnsi="Cambria Math"/>
                </w:rPr>
                <m:t>2</m:t>
              </m:r>
            </m:sup>
          </m:sSup>
          <m:r>
            <w:rPr>
              <w:rFonts w:ascii="Cambria Math" w:hAnsi="Cambria Math"/>
            </w:rPr>
            <m:t xml:space="preserve">                                      (3.1.2)</m:t>
          </m:r>
        </m:oMath>
      </m:oMathPara>
    </w:p>
    <w:p w:rsidR="004F430B" w:rsidRPr="00B14755" w:rsidRDefault="004F430B" w:rsidP="00B14755">
      <w:pPr>
        <w:rPr>
          <w:b/>
        </w:rPr>
      </w:pPr>
    </w:p>
    <w:p w:rsidR="009542AE" w:rsidRDefault="007677D4" w:rsidP="009542AE">
      <w:pPr>
        <w:pStyle w:val="ListParagraph"/>
        <w:numPr>
          <w:ilvl w:val="1"/>
          <w:numId w:val="1"/>
        </w:numPr>
        <w:rPr>
          <w:b/>
        </w:rPr>
      </w:pPr>
      <w:r>
        <w:rPr>
          <w:b/>
        </w:rPr>
        <w:t>Convergence</w:t>
      </w:r>
    </w:p>
    <w:p w:rsidR="009542AE" w:rsidRPr="009542AE" w:rsidRDefault="009542AE" w:rsidP="009542AE">
      <w:pPr>
        <w:pStyle w:val="ListParagraph"/>
        <w:rPr>
          <w:b/>
        </w:rPr>
      </w:pPr>
    </w:p>
    <w:p w:rsidR="009542AE" w:rsidRPr="009542AE" w:rsidRDefault="009542AE" w:rsidP="009542AE">
      <w:pPr>
        <w:pStyle w:val="ListParagraph"/>
        <w:ind w:left="1170"/>
        <w:rPr>
          <w:b/>
        </w:rPr>
      </w:pPr>
    </w:p>
    <w:p w:rsidR="00010923" w:rsidRDefault="00EA50BA" w:rsidP="00CB048B">
      <w:pPr>
        <w:pStyle w:val="ListParagraph"/>
        <w:numPr>
          <w:ilvl w:val="0"/>
          <w:numId w:val="1"/>
        </w:numPr>
        <w:rPr>
          <w:b/>
        </w:rPr>
      </w:pPr>
      <w:r>
        <w:rPr>
          <w:noProof/>
        </w:rPr>
        <mc:AlternateContent>
          <mc:Choice Requires="wps">
            <w:drawing>
              <wp:anchor distT="0" distB="0" distL="114300" distR="114300" simplePos="0" relativeHeight="251707392" behindDoc="0" locked="0" layoutInCell="1" allowOverlap="1" wp14:anchorId="52F84A6D" wp14:editId="1A4C1795">
                <wp:simplePos x="0" y="0"/>
                <wp:positionH relativeFrom="column">
                  <wp:posOffset>379095</wp:posOffset>
                </wp:positionH>
                <wp:positionV relativeFrom="paragraph">
                  <wp:posOffset>3829050</wp:posOffset>
                </wp:positionV>
                <wp:extent cx="5191125" cy="258445"/>
                <wp:effectExtent l="0" t="0" r="9525" b="8255"/>
                <wp:wrapNone/>
                <wp:docPr id="26" name="Text Box 26"/>
                <wp:cNvGraphicFramePr/>
                <a:graphic xmlns:a="http://schemas.openxmlformats.org/drawingml/2006/main">
                  <a:graphicData uri="http://schemas.microsoft.com/office/word/2010/wordprocessingShape">
                    <wps:wsp>
                      <wps:cNvSpPr txBox="1"/>
                      <wps:spPr>
                        <a:xfrm>
                          <a:off x="0" y="0"/>
                          <a:ext cx="5191125" cy="258445"/>
                        </a:xfrm>
                        <a:prstGeom prst="rect">
                          <a:avLst/>
                        </a:prstGeom>
                        <a:solidFill>
                          <a:prstClr val="white"/>
                        </a:solidFill>
                        <a:ln>
                          <a:noFill/>
                        </a:ln>
                        <a:effectLst/>
                      </wps:spPr>
                      <wps:txbx>
                        <w:txbxContent>
                          <w:p w:rsidR="00EA50BA" w:rsidRPr="00467987" w:rsidRDefault="00EA50BA" w:rsidP="004745AA">
                            <w:pPr>
                              <w:pStyle w:val="Caption"/>
                              <w:jc w:val="center"/>
                              <w:rPr>
                                <w:noProof/>
                                <w:color w:val="auto"/>
                                <w:sz w:val="24"/>
                              </w:rPr>
                            </w:pPr>
                            <w:r w:rsidRPr="00467987">
                              <w:rPr>
                                <w:color w:val="auto"/>
                              </w:rPr>
                              <w:t xml:space="preserve">Figure </w:t>
                            </w:r>
                            <w:r w:rsidRPr="00467987">
                              <w:rPr>
                                <w:color w:val="auto"/>
                              </w:rPr>
                              <w:fldChar w:fldCharType="begin"/>
                            </w:r>
                            <w:r w:rsidRPr="00467987">
                              <w:rPr>
                                <w:color w:val="auto"/>
                              </w:rPr>
                              <w:instrText xml:space="preserve"> SEQ Figure \* ARABIC </w:instrText>
                            </w:r>
                            <w:r w:rsidRPr="00467987">
                              <w:rPr>
                                <w:color w:val="auto"/>
                              </w:rPr>
                              <w:fldChar w:fldCharType="separate"/>
                            </w:r>
                            <w:r w:rsidR="00ED7EB1">
                              <w:rPr>
                                <w:noProof/>
                                <w:color w:val="auto"/>
                              </w:rPr>
                              <w:t>2</w:t>
                            </w:r>
                            <w:r w:rsidRPr="00467987">
                              <w:rPr>
                                <w:color w:val="auto"/>
                              </w:rPr>
                              <w:fldChar w:fldCharType="end"/>
                            </w:r>
                            <w:r w:rsidRPr="00467987">
                              <w:rPr>
                                <w:color w:val="auto"/>
                              </w:rPr>
                              <w:t xml:space="preserve"> Top: </w:t>
                            </w:r>
                            <w:r w:rsidRPr="00467987">
                              <w:rPr>
                                <w:b w:val="0"/>
                                <w:color w:val="auto"/>
                              </w:rPr>
                              <w:t xml:space="preserve">Ez Reflection Coefficient </w:t>
                            </w:r>
                            <w:r w:rsidRPr="00467987">
                              <w:rPr>
                                <w:color w:val="auto"/>
                              </w:rPr>
                              <w:t>Bottom</w:t>
                            </w:r>
                            <w:r w:rsidRPr="00467987">
                              <w:rPr>
                                <w:b w:val="0"/>
                                <w:color w:val="auto"/>
                              </w:rPr>
                              <w:t>: Hz Reflection Coefficient Comparison to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6" o:spid="_x0000_s1029" type="#_x0000_t202" style="position:absolute;left:0;text-align:left;margin-left:29.85pt;margin-top:301.5pt;width:408.75pt;height:20.3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fYNwIAAHcEAAAOAAAAZHJzL2Uyb0RvYy54bWysVMFu2zAMvQ/YPwi6L46DpuiMOEWWIsOA&#10;oC2QDD0rshwLkERNUmJnXz9KttOu22nYRaFI6tF8j8zivtOKnIXzEkxJ88mUEmE4VNIcS/p9v/l0&#10;R4kPzFRMgRElvQhP75cfPyxaW4gZNKAq4QiCGF+0tqRNCLbIMs8boZmfgBUGgzU4zQJe3TGrHGsR&#10;XatsNp3eZi24yjrgwnv0PvRBukz4dS14eKprLwJRJcVvC+l06TzEM1suWHF0zDaSD5/B/uErNJMG&#10;i16hHlhg5OTkH1Bacgce6jDhoDOoa8lF6gG7yafvutk1zIrUC5Lj7ZUm//9g+eP52RFZlXR2S4lh&#10;GjXaiy6QL9ARdCE/rfUFpu0sJoYO/ajz6PfojG13tdPxFxsiGEemL1d2IxpH5zz/nOezOSUcY7P5&#10;3c3NPMJkr6+t8+GrAE2iUVKH6iVS2XnrQ586psRiHpSsNlKpeImBtXLkzFDptpFBDOC/ZSkTcw3E&#10;Vz1g7xFpVIYqseG+sWiF7tAlgq5NH6C6IBcO+mnylm8kVt8yH56Zw/HB9nElwhMetYK2pDBYlDTg&#10;fv7NH/NRVYxS0uI4ltT/ODEnKFHfDOodZ3c03GgcRsOc9Bqw7xyXzfJk4gMX1GjWDvQLbsoqVsEQ&#10;MxxrlTSM5jr0S4GbxsVqlZJwQi0LW7OzPEKPLO+7F+bsoFFAdR9hHFRWvJOqz01i2dUpIO9Jx8hr&#10;zyLqHy843WkShk2M6/P2nrJe/y+WvwAAAP//AwBQSwMEFAAGAAgAAAAhAFP5yobhAAAACgEAAA8A&#10;AABkcnMvZG93bnJldi54bWxMj7FOwzAQhnck3sE6JBZEHZqQlBCnqioYYKkIXdjc+BoHYjuynTa8&#10;PccE4919+u/7q/VsBnZCH3pnBdwtEmBoW6d62wnYvz/froCFKK2Sg7Mo4BsDrOvLi0qWyp3tG56a&#10;2DEKsaGUAnSMY8l5aDUaGRZuREu3o/NGRhp9x5WXZwo3A18mSc6N7C190HLErcb2q5mMgF32sdM3&#10;0/HpdZOl/mU/bfPPrhHi+mrePAKLOMc/GH71SR1qcjq4yarABgH3DwWRAvIkpU4ErIpiCexAmywt&#10;gNcV/1+h/gEAAP//AwBQSwECLQAUAAYACAAAACEAtoM4kv4AAADhAQAAEwAAAAAAAAAAAAAAAAAA&#10;AAAAW0NvbnRlbnRfVHlwZXNdLnhtbFBLAQItABQABgAIAAAAIQA4/SH/1gAAAJQBAAALAAAAAAAA&#10;AAAAAAAAAC8BAABfcmVscy8ucmVsc1BLAQItABQABgAIAAAAIQBoiufYNwIAAHcEAAAOAAAAAAAA&#10;AAAAAAAAAC4CAABkcnMvZTJvRG9jLnhtbFBLAQItABQABgAIAAAAIQBT+cqG4QAAAAoBAAAPAAAA&#10;AAAAAAAAAAAAAJEEAABkcnMvZG93bnJldi54bWxQSwUGAAAAAAQABADzAAAAnwUAAAAA&#10;" stroked="f">
                <v:textbox style="mso-fit-shape-to-text:t" inset="0,0,0,0">
                  <w:txbxContent>
                    <w:p w:rsidR="00EA50BA" w:rsidRPr="00467987" w:rsidRDefault="00EA50BA" w:rsidP="004745AA">
                      <w:pPr>
                        <w:pStyle w:val="Caption"/>
                        <w:jc w:val="center"/>
                        <w:rPr>
                          <w:noProof/>
                          <w:color w:val="auto"/>
                          <w:sz w:val="24"/>
                        </w:rPr>
                      </w:pPr>
                      <w:r w:rsidRPr="00467987">
                        <w:rPr>
                          <w:color w:val="auto"/>
                        </w:rPr>
                        <w:t xml:space="preserve">Figure </w:t>
                      </w:r>
                      <w:r w:rsidRPr="00467987">
                        <w:rPr>
                          <w:color w:val="auto"/>
                        </w:rPr>
                        <w:fldChar w:fldCharType="begin"/>
                      </w:r>
                      <w:r w:rsidRPr="00467987">
                        <w:rPr>
                          <w:color w:val="auto"/>
                        </w:rPr>
                        <w:instrText xml:space="preserve"> SEQ Figure \* ARABIC </w:instrText>
                      </w:r>
                      <w:r w:rsidRPr="00467987">
                        <w:rPr>
                          <w:color w:val="auto"/>
                        </w:rPr>
                        <w:fldChar w:fldCharType="separate"/>
                      </w:r>
                      <w:r w:rsidR="00ED7EB1">
                        <w:rPr>
                          <w:noProof/>
                          <w:color w:val="auto"/>
                        </w:rPr>
                        <w:t>2</w:t>
                      </w:r>
                      <w:r w:rsidRPr="00467987">
                        <w:rPr>
                          <w:color w:val="auto"/>
                        </w:rPr>
                        <w:fldChar w:fldCharType="end"/>
                      </w:r>
                      <w:r w:rsidRPr="00467987">
                        <w:rPr>
                          <w:color w:val="auto"/>
                        </w:rPr>
                        <w:t xml:space="preserve"> Top: </w:t>
                      </w:r>
                      <w:r w:rsidRPr="00467987">
                        <w:rPr>
                          <w:b w:val="0"/>
                          <w:color w:val="auto"/>
                        </w:rPr>
                        <w:t xml:space="preserve">Ez Reflection Coefficient </w:t>
                      </w:r>
                      <w:r w:rsidRPr="00467987">
                        <w:rPr>
                          <w:color w:val="auto"/>
                        </w:rPr>
                        <w:t>Bottom</w:t>
                      </w:r>
                      <w:r w:rsidRPr="00467987">
                        <w:rPr>
                          <w:b w:val="0"/>
                          <w:color w:val="auto"/>
                        </w:rPr>
                        <w:t>: Hz Reflection Coefficient Comparison to [1]</w:t>
                      </w:r>
                    </w:p>
                  </w:txbxContent>
                </v:textbox>
              </v:shape>
            </w:pict>
          </mc:Fallback>
        </mc:AlternateContent>
      </w:r>
      <w:r w:rsidR="00CB048B" w:rsidRPr="00CB048B">
        <w:rPr>
          <w:b/>
        </w:rPr>
        <w:t>Future Work</w:t>
      </w:r>
    </w:p>
    <w:p w:rsidR="009542AE" w:rsidRDefault="009542AE" w:rsidP="009542AE">
      <w:pPr>
        <w:pStyle w:val="ListParagraph"/>
        <w:ind w:left="360"/>
        <w:rPr>
          <w:b/>
        </w:rPr>
      </w:pPr>
    </w:p>
    <w:p w:rsidR="009542AE" w:rsidRDefault="009542AE" w:rsidP="009542AE">
      <w:pPr>
        <w:pStyle w:val="ListParagraph"/>
        <w:numPr>
          <w:ilvl w:val="1"/>
          <w:numId w:val="1"/>
        </w:numPr>
        <w:rPr>
          <w:b/>
        </w:rPr>
      </w:pPr>
      <w:r>
        <w:rPr>
          <w:b/>
        </w:rPr>
        <w:t>CFIE</w:t>
      </w:r>
    </w:p>
    <w:p w:rsidR="00BD0F03" w:rsidRDefault="00BD0F03" w:rsidP="00BD0F03">
      <w:pPr>
        <w:pStyle w:val="ListParagraph"/>
        <w:numPr>
          <w:ilvl w:val="2"/>
          <w:numId w:val="1"/>
        </w:numPr>
        <w:rPr>
          <w:b/>
        </w:rPr>
      </w:pPr>
      <w:r>
        <w:rPr>
          <w:b/>
        </w:rPr>
        <w:t>Internal Resonance</w:t>
      </w:r>
    </w:p>
    <w:p w:rsidR="009542AE" w:rsidRPr="00CB048B" w:rsidRDefault="00BD0F03" w:rsidP="009542AE">
      <w:pPr>
        <w:pStyle w:val="ListParagraph"/>
        <w:numPr>
          <w:ilvl w:val="1"/>
          <w:numId w:val="1"/>
        </w:numPr>
        <w:rPr>
          <w:b/>
        </w:rPr>
      </w:pPr>
      <w:r>
        <w:rPr>
          <w:b/>
        </w:rPr>
        <w:t>TMz</w:t>
      </w:r>
    </w:p>
    <w:p w:rsidR="00CB048B" w:rsidRPr="00CB048B" w:rsidRDefault="00CB048B" w:rsidP="00CB048B">
      <w:pPr>
        <w:pStyle w:val="ListParagraph"/>
        <w:ind w:left="360"/>
        <w:rPr>
          <w:b/>
        </w:rPr>
      </w:pPr>
    </w:p>
    <w:p w:rsidR="00695024" w:rsidRDefault="00695024" w:rsidP="00695024">
      <w:pPr>
        <w:pStyle w:val="ListParagraph"/>
        <w:numPr>
          <w:ilvl w:val="0"/>
          <w:numId w:val="1"/>
        </w:numPr>
        <w:rPr>
          <w:b/>
        </w:rPr>
      </w:pPr>
      <w:r>
        <w:rPr>
          <w:b/>
        </w:rPr>
        <w:t>CONCLUSION</w:t>
      </w:r>
    </w:p>
    <w:p w:rsidR="00E60E2F" w:rsidRDefault="00E60E2F" w:rsidP="00CC3BD2">
      <w:pPr>
        <w:ind w:left="360"/>
        <w:rPr>
          <w:b/>
        </w:rPr>
      </w:pPr>
    </w:p>
    <w:p w:rsidR="00695024" w:rsidRPr="00AD0DA1" w:rsidRDefault="00695024" w:rsidP="00AD0DA1">
      <w:pPr>
        <w:rPr>
          <w:b/>
        </w:rPr>
      </w:pPr>
    </w:p>
    <w:p w:rsidR="00695024" w:rsidRDefault="00695024" w:rsidP="00695024">
      <w:pPr>
        <w:pStyle w:val="ListParagraph"/>
        <w:numPr>
          <w:ilvl w:val="0"/>
          <w:numId w:val="1"/>
        </w:numPr>
        <w:rPr>
          <w:b/>
        </w:rPr>
      </w:pPr>
      <w:r>
        <w:rPr>
          <w:b/>
        </w:rPr>
        <w:t>REFERENCES</w:t>
      </w:r>
    </w:p>
    <w:p w:rsidR="00695024" w:rsidRPr="00695024" w:rsidRDefault="00695024" w:rsidP="00695024">
      <w:pPr>
        <w:pStyle w:val="ListParagraph"/>
        <w:rPr>
          <w:b/>
        </w:rPr>
      </w:pPr>
    </w:p>
    <w:p w:rsidR="00245ACE" w:rsidRPr="00EC5F43" w:rsidRDefault="00CC5CFF" w:rsidP="001A43F7">
      <w:pPr>
        <w:pStyle w:val="ListParagraph"/>
        <w:numPr>
          <w:ilvl w:val="0"/>
          <w:numId w:val="5"/>
        </w:numPr>
      </w:pPr>
      <w:r>
        <w:t xml:space="preserve">J. Jin, </w:t>
      </w:r>
      <w:r>
        <w:rPr>
          <w:i/>
        </w:rPr>
        <w:t>The Finite Element Method in Electromagnetics</w:t>
      </w:r>
      <w:r>
        <w:t>, 2</w:t>
      </w:r>
      <w:r w:rsidRPr="00CC5CFF">
        <w:rPr>
          <w:vertAlign w:val="superscript"/>
        </w:rPr>
        <w:t>nd</w:t>
      </w:r>
      <w:r>
        <w:t xml:space="preserve"> edition, Wiley, 2002.</w:t>
      </w:r>
    </w:p>
    <w:sectPr w:rsidR="00245ACE" w:rsidRPr="00EC5F43" w:rsidSect="00E80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75E65"/>
    <w:multiLevelType w:val="hybridMultilevel"/>
    <w:tmpl w:val="40B48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015D6C"/>
    <w:multiLevelType w:val="multilevel"/>
    <w:tmpl w:val="D0C4812C"/>
    <w:lvl w:ilvl="0">
      <w:start w:val="1"/>
      <w:numFmt w:val="decimal"/>
      <w:lvlText w:val="%1.0"/>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7CF5E10"/>
    <w:multiLevelType w:val="hybridMultilevel"/>
    <w:tmpl w:val="A2981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CB7989"/>
    <w:multiLevelType w:val="multilevel"/>
    <w:tmpl w:val="9E862324"/>
    <w:lvl w:ilvl="0">
      <w:start w:val="1"/>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C141563"/>
    <w:multiLevelType w:val="hybridMultilevel"/>
    <w:tmpl w:val="5E5C46AC"/>
    <w:lvl w:ilvl="0" w:tplc="86002720">
      <w:start w:val="1"/>
      <w:numFmt w:val="decimal"/>
      <w:lvlText w:val="%1.)"/>
      <w:lvlJc w:val="right"/>
      <w:pPr>
        <w:ind w:left="1440" w:hanging="360"/>
      </w:pPr>
      <w:rPr>
        <w:rFonts w:ascii="Cambria" w:hAnsi="Cambr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CE5D82"/>
    <w:multiLevelType w:val="hybridMultilevel"/>
    <w:tmpl w:val="289E91E6"/>
    <w:lvl w:ilvl="0" w:tplc="C57A8A0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B36B33"/>
    <w:multiLevelType w:val="multilevel"/>
    <w:tmpl w:val="143211B6"/>
    <w:lvl w:ilvl="0">
      <w:start w:val="1"/>
      <w:numFmt w:val="decimal"/>
      <w:lvlText w:val="%1)"/>
      <w:lvlJc w:val="left"/>
      <w:pPr>
        <w:ind w:left="360" w:hanging="360"/>
      </w:pPr>
      <w:rPr>
        <w:rFonts w:hint="default"/>
      </w:rPr>
    </w:lvl>
    <w:lvl w:ilvl="1">
      <w:start w:val="1"/>
      <w:numFmt w:val="none"/>
      <w:lvlRestart w:val="0"/>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4"/>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8D0"/>
    <w:rsid w:val="00001F6B"/>
    <w:rsid w:val="00003298"/>
    <w:rsid w:val="000036C4"/>
    <w:rsid w:val="00003752"/>
    <w:rsid w:val="00007073"/>
    <w:rsid w:val="00010923"/>
    <w:rsid w:val="00011C57"/>
    <w:rsid w:val="00013315"/>
    <w:rsid w:val="000139B2"/>
    <w:rsid w:val="00013B87"/>
    <w:rsid w:val="00024F3C"/>
    <w:rsid w:val="00027882"/>
    <w:rsid w:val="00035FA1"/>
    <w:rsid w:val="0004345F"/>
    <w:rsid w:val="00044833"/>
    <w:rsid w:val="000450D6"/>
    <w:rsid w:val="00063DA4"/>
    <w:rsid w:val="00063F52"/>
    <w:rsid w:val="00066C7F"/>
    <w:rsid w:val="0007733C"/>
    <w:rsid w:val="00086E08"/>
    <w:rsid w:val="00091979"/>
    <w:rsid w:val="0009283C"/>
    <w:rsid w:val="000A3621"/>
    <w:rsid w:val="000A67B8"/>
    <w:rsid w:val="000B4CD8"/>
    <w:rsid w:val="000C105D"/>
    <w:rsid w:val="000C3269"/>
    <w:rsid w:val="000C4CB4"/>
    <w:rsid w:val="000C7F17"/>
    <w:rsid w:val="000D30C8"/>
    <w:rsid w:val="000E19B1"/>
    <w:rsid w:val="000E32D8"/>
    <w:rsid w:val="001004A9"/>
    <w:rsid w:val="001007EE"/>
    <w:rsid w:val="00105DB0"/>
    <w:rsid w:val="00110FBD"/>
    <w:rsid w:val="00111139"/>
    <w:rsid w:val="0011380E"/>
    <w:rsid w:val="001159A8"/>
    <w:rsid w:val="001279A0"/>
    <w:rsid w:val="00132867"/>
    <w:rsid w:val="00135EEF"/>
    <w:rsid w:val="00151116"/>
    <w:rsid w:val="001536E5"/>
    <w:rsid w:val="001546F5"/>
    <w:rsid w:val="00161B61"/>
    <w:rsid w:val="001634C9"/>
    <w:rsid w:val="00163B7E"/>
    <w:rsid w:val="00170762"/>
    <w:rsid w:val="00182374"/>
    <w:rsid w:val="00185ED7"/>
    <w:rsid w:val="001A3958"/>
    <w:rsid w:val="001A43F7"/>
    <w:rsid w:val="001A48A3"/>
    <w:rsid w:val="001A7D86"/>
    <w:rsid w:val="001B1BD5"/>
    <w:rsid w:val="001B3444"/>
    <w:rsid w:val="001C298D"/>
    <w:rsid w:val="001C442F"/>
    <w:rsid w:val="001D4F10"/>
    <w:rsid w:val="001D5397"/>
    <w:rsid w:val="001D583F"/>
    <w:rsid w:val="001E25E0"/>
    <w:rsid w:val="001E5294"/>
    <w:rsid w:val="001F43D6"/>
    <w:rsid w:val="001F5059"/>
    <w:rsid w:val="001F58A8"/>
    <w:rsid w:val="002022D2"/>
    <w:rsid w:val="00204A15"/>
    <w:rsid w:val="00217B03"/>
    <w:rsid w:val="002222B0"/>
    <w:rsid w:val="00223485"/>
    <w:rsid w:val="00223E46"/>
    <w:rsid w:val="00226F0C"/>
    <w:rsid w:val="0022727D"/>
    <w:rsid w:val="0024027C"/>
    <w:rsid w:val="00244D5F"/>
    <w:rsid w:val="00245ACE"/>
    <w:rsid w:val="00245DE4"/>
    <w:rsid w:val="00253205"/>
    <w:rsid w:val="002660D5"/>
    <w:rsid w:val="002661AA"/>
    <w:rsid w:val="0027313E"/>
    <w:rsid w:val="00276889"/>
    <w:rsid w:val="0028108B"/>
    <w:rsid w:val="002823EB"/>
    <w:rsid w:val="0028309C"/>
    <w:rsid w:val="0028578B"/>
    <w:rsid w:val="002868D9"/>
    <w:rsid w:val="00287897"/>
    <w:rsid w:val="002B0EB5"/>
    <w:rsid w:val="002D1F0B"/>
    <w:rsid w:val="002E00B0"/>
    <w:rsid w:val="002E1FB8"/>
    <w:rsid w:val="002E6D2C"/>
    <w:rsid w:val="002E7EC6"/>
    <w:rsid w:val="002F0944"/>
    <w:rsid w:val="002F6150"/>
    <w:rsid w:val="00305086"/>
    <w:rsid w:val="00306AB0"/>
    <w:rsid w:val="00310F50"/>
    <w:rsid w:val="003126AF"/>
    <w:rsid w:val="003166AA"/>
    <w:rsid w:val="00320399"/>
    <w:rsid w:val="003428FD"/>
    <w:rsid w:val="00344C7F"/>
    <w:rsid w:val="00360C38"/>
    <w:rsid w:val="003655C7"/>
    <w:rsid w:val="0036782B"/>
    <w:rsid w:val="00373BC5"/>
    <w:rsid w:val="00374F5E"/>
    <w:rsid w:val="00377EFB"/>
    <w:rsid w:val="00396366"/>
    <w:rsid w:val="00397943"/>
    <w:rsid w:val="003B718D"/>
    <w:rsid w:val="003C3676"/>
    <w:rsid w:val="003E43B5"/>
    <w:rsid w:val="003E61BD"/>
    <w:rsid w:val="003E6CD0"/>
    <w:rsid w:val="00402F40"/>
    <w:rsid w:val="0040732C"/>
    <w:rsid w:val="00416321"/>
    <w:rsid w:val="00416D3D"/>
    <w:rsid w:val="00417869"/>
    <w:rsid w:val="00430485"/>
    <w:rsid w:val="00447844"/>
    <w:rsid w:val="00467987"/>
    <w:rsid w:val="004745AA"/>
    <w:rsid w:val="004754D2"/>
    <w:rsid w:val="00482B75"/>
    <w:rsid w:val="00494AB3"/>
    <w:rsid w:val="004972D2"/>
    <w:rsid w:val="00497BD4"/>
    <w:rsid w:val="004A3230"/>
    <w:rsid w:val="004A4CC4"/>
    <w:rsid w:val="004A78AE"/>
    <w:rsid w:val="004B69A0"/>
    <w:rsid w:val="004D7548"/>
    <w:rsid w:val="004E0E62"/>
    <w:rsid w:val="004E7DDD"/>
    <w:rsid w:val="004F430B"/>
    <w:rsid w:val="00501026"/>
    <w:rsid w:val="0050413A"/>
    <w:rsid w:val="00510CD7"/>
    <w:rsid w:val="00510E3C"/>
    <w:rsid w:val="00536777"/>
    <w:rsid w:val="005449E9"/>
    <w:rsid w:val="00544C1D"/>
    <w:rsid w:val="005474F6"/>
    <w:rsid w:val="0055402F"/>
    <w:rsid w:val="00555B80"/>
    <w:rsid w:val="00560A4D"/>
    <w:rsid w:val="0056123B"/>
    <w:rsid w:val="00561899"/>
    <w:rsid w:val="00563D9B"/>
    <w:rsid w:val="00571B1C"/>
    <w:rsid w:val="00572D4B"/>
    <w:rsid w:val="005734C7"/>
    <w:rsid w:val="0057630B"/>
    <w:rsid w:val="005812FB"/>
    <w:rsid w:val="005822D4"/>
    <w:rsid w:val="00587AFF"/>
    <w:rsid w:val="00595202"/>
    <w:rsid w:val="005B02A2"/>
    <w:rsid w:val="005B61D1"/>
    <w:rsid w:val="005B7802"/>
    <w:rsid w:val="005C11FA"/>
    <w:rsid w:val="005C32ED"/>
    <w:rsid w:val="005D24DC"/>
    <w:rsid w:val="005F0D5C"/>
    <w:rsid w:val="005F1FA9"/>
    <w:rsid w:val="005F4A36"/>
    <w:rsid w:val="00604C05"/>
    <w:rsid w:val="00621844"/>
    <w:rsid w:val="00637421"/>
    <w:rsid w:val="006419E4"/>
    <w:rsid w:val="00643E22"/>
    <w:rsid w:val="00662753"/>
    <w:rsid w:val="00667426"/>
    <w:rsid w:val="00670CA2"/>
    <w:rsid w:val="00670E15"/>
    <w:rsid w:val="00671FE6"/>
    <w:rsid w:val="00671FF2"/>
    <w:rsid w:val="0067381D"/>
    <w:rsid w:val="006746E5"/>
    <w:rsid w:val="00677EF3"/>
    <w:rsid w:val="00681D79"/>
    <w:rsid w:val="00682792"/>
    <w:rsid w:val="00684B32"/>
    <w:rsid w:val="006873AD"/>
    <w:rsid w:val="00691D08"/>
    <w:rsid w:val="00695024"/>
    <w:rsid w:val="006974AF"/>
    <w:rsid w:val="006A2217"/>
    <w:rsid w:val="006B5915"/>
    <w:rsid w:val="006C2FB2"/>
    <w:rsid w:val="006D458A"/>
    <w:rsid w:val="006D518F"/>
    <w:rsid w:val="006D585A"/>
    <w:rsid w:val="006E7BF2"/>
    <w:rsid w:val="006F5A75"/>
    <w:rsid w:val="006F614F"/>
    <w:rsid w:val="006F6B3E"/>
    <w:rsid w:val="007039DB"/>
    <w:rsid w:val="00704277"/>
    <w:rsid w:val="0072483F"/>
    <w:rsid w:val="00724F05"/>
    <w:rsid w:val="00726D6A"/>
    <w:rsid w:val="00747D75"/>
    <w:rsid w:val="00754BB1"/>
    <w:rsid w:val="0075532F"/>
    <w:rsid w:val="007616A4"/>
    <w:rsid w:val="007677D4"/>
    <w:rsid w:val="007733C5"/>
    <w:rsid w:val="007751FE"/>
    <w:rsid w:val="00776A19"/>
    <w:rsid w:val="00782EC1"/>
    <w:rsid w:val="0078477E"/>
    <w:rsid w:val="0078713D"/>
    <w:rsid w:val="007902F0"/>
    <w:rsid w:val="00792B92"/>
    <w:rsid w:val="0079375B"/>
    <w:rsid w:val="00795A92"/>
    <w:rsid w:val="007A3F6B"/>
    <w:rsid w:val="007A4702"/>
    <w:rsid w:val="007B573C"/>
    <w:rsid w:val="007B6743"/>
    <w:rsid w:val="007C1CB8"/>
    <w:rsid w:val="007C2FE6"/>
    <w:rsid w:val="007D202B"/>
    <w:rsid w:val="007D65B6"/>
    <w:rsid w:val="007E1394"/>
    <w:rsid w:val="007E5313"/>
    <w:rsid w:val="007E7D11"/>
    <w:rsid w:val="007E7D90"/>
    <w:rsid w:val="007F40FE"/>
    <w:rsid w:val="0081736A"/>
    <w:rsid w:val="00826F42"/>
    <w:rsid w:val="00830943"/>
    <w:rsid w:val="00834771"/>
    <w:rsid w:val="00845B1E"/>
    <w:rsid w:val="00846219"/>
    <w:rsid w:val="008511A5"/>
    <w:rsid w:val="0085365B"/>
    <w:rsid w:val="00860C4C"/>
    <w:rsid w:val="00871D58"/>
    <w:rsid w:val="00874ED3"/>
    <w:rsid w:val="00875D8D"/>
    <w:rsid w:val="008837F6"/>
    <w:rsid w:val="00883BF4"/>
    <w:rsid w:val="00884281"/>
    <w:rsid w:val="00884D69"/>
    <w:rsid w:val="0089349F"/>
    <w:rsid w:val="00894E52"/>
    <w:rsid w:val="008A38D0"/>
    <w:rsid w:val="008A66DD"/>
    <w:rsid w:val="008A69E7"/>
    <w:rsid w:val="008B4D11"/>
    <w:rsid w:val="008E59D5"/>
    <w:rsid w:val="008F6235"/>
    <w:rsid w:val="009018A0"/>
    <w:rsid w:val="009117A0"/>
    <w:rsid w:val="00915563"/>
    <w:rsid w:val="009203A4"/>
    <w:rsid w:val="009237B1"/>
    <w:rsid w:val="0092499E"/>
    <w:rsid w:val="00931319"/>
    <w:rsid w:val="00947C5B"/>
    <w:rsid w:val="00953935"/>
    <w:rsid w:val="009542AE"/>
    <w:rsid w:val="009564D5"/>
    <w:rsid w:val="009576E6"/>
    <w:rsid w:val="0096732B"/>
    <w:rsid w:val="0097366C"/>
    <w:rsid w:val="00973901"/>
    <w:rsid w:val="00976DD5"/>
    <w:rsid w:val="00993613"/>
    <w:rsid w:val="00997536"/>
    <w:rsid w:val="009A0434"/>
    <w:rsid w:val="009A6544"/>
    <w:rsid w:val="009B1ED1"/>
    <w:rsid w:val="009B2259"/>
    <w:rsid w:val="009C3F96"/>
    <w:rsid w:val="009D2BCD"/>
    <w:rsid w:val="009D2FCD"/>
    <w:rsid w:val="009E351D"/>
    <w:rsid w:val="009E5B3F"/>
    <w:rsid w:val="009F17F9"/>
    <w:rsid w:val="009F338B"/>
    <w:rsid w:val="009F36DC"/>
    <w:rsid w:val="009F4E58"/>
    <w:rsid w:val="00A0269A"/>
    <w:rsid w:val="00A04E31"/>
    <w:rsid w:val="00A11856"/>
    <w:rsid w:val="00A14423"/>
    <w:rsid w:val="00A17F90"/>
    <w:rsid w:val="00A405BA"/>
    <w:rsid w:val="00A47711"/>
    <w:rsid w:val="00A47D69"/>
    <w:rsid w:val="00A555A0"/>
    <w:rsid w:val="00A76954"/>
    <w:rsid w:val="00A771DB"/>
    <w:rsid w:val="00A80B7B"/>
    <w:rsid w:val="00A8301D"/>
    <w:rsid w:val="00A93A33"/>
    <w:rsid w:val="00A953EB"/>
    <w:rsid w:val="00A9666E"/>
    <w:rsid w:val="00A974D4"/>
    <w:rsid w:val="00AA2223"/>
    <w:rsid w:val="00AA4A7C"/>
    <w:rsid w:val="00AA5D29"/>
    <w:rsid w:val="00AB27AF"/>
    <w:rsid w:val="00AB3DB4"/>
    <w:rsid w:val="00AB41B5"/>
    <w:rsid w:val="00AC01D7"/>
    <w:rsid w:val="00AC3C7A"/>
    <w:rsid w:val="00AC48AB"/>
    <w:rsid w:val="00AC4E95"/>
    <w:rsid w:val="00AC6F48"/>
    <w:rsid w:val="00AD0B85"/>
    <w:rsid w:val="00AD0DA1"/>
    <w:rsid w:val="00AD64D9"/>
    <w:rsid w:val="00AD6F82"/>
    <w:rsid w:val="00AD751A"/>
    <w:rsid w:val="00AE5169"/>
    <w:rsid w:val="00AF7ECC"/>
    <w:rsid w:val="00B02D85"/>
    <w:rsid w:val="00B14399"/>
    <w:rsid w:val="00B14755"/>
    <w:rsid w:val="00B15ADE"/>
    <w:rsid w:val="00B27300"/>
    <w:rsid w:val="00B306FB"/>
    <w:rsid w:val="00B32135"/>
    <w:rsid w:val="00B4139B"/>
    <w:rsid w:val="00B42138"/>
    <w:rsid w:val="00B44DAD"/>
    <w:rsid w:val="00B4642F"/>
    <w:rsid w:val="00B52E8A"/>
    <w:rsid w:val="00B619C2"/>
    <w:rsid w:val="00B670BE"/>
    <w:rsid w:val="00B72EE0"/>
    <w:rsid w:val="00B73A21"/>
    <w:rsid w:val="00B82C1F"/>
    <w:rsid w:val="00B82C83"/>
    <w:rsid w:val="00B8379F"/>
    <w:rsid w:val="00B86F2C"/>
    <w:rsid w:val="00B91602"/>
    <w:rsid w:val="00BA3B80"/>
    <w:rsid w:val="00BA71D2"/>
    <w:rsid w:val="00BB15EF"/>
    <w:rsid w:val="00BB1BA8"/>
    <w:rsid w:val="00BB2994"/>
    <w:rsid w:val="00BB3418"/>
    <w:rsid w:val="00BB54FA"/>
    <w:rsid w:val="00BB5B14"/>
    <w:rsid w:val="00BB6DA3"/>
    <w:rsid w:val="00BD0F03"/>
    <w:rsid w:val="00BD3ED9"/>
    <w:rsid w:val="00BD729F"/>
    <w:rsid w:val="00BE4A1D"/>
    <w:rsid w:val="00C0296C"/>
    <w:rsid w:val="00C040D1"/>
    <w:rsid w:val="00C05504"/>
    <w:rsid w:val="00C06CCF"/>
    <w:rsid w:val="00C14A34"/>
    <w:rsid w:val="00C15BCC"/>
    <w:rsid w:val="00C16A1F"/>
    <w:rsid w:val="00C25697"/>
    <w:rsid w:val="00C317BA"/>
    <w:rsid w:val="00C33084"/>
    <w:rsid w:val="00C3418F"/>
    <w:rsid w:val="00C3775C"/>
    <w:rsid w:val="00C400DA"/>
    <w:rsid w:val="00C43DA9"/>
    <w:rsid w:val="00C471CF"/>
    <w:rsid w:val="00C5488F"/>
    <w:rsid w:val="00C54F58"/>
    <w:rsid w:val="00C621E9"/>
    <w:rsid w:val="00C63430"/>
    <w:rsid w:val="00C73F96"/>
    <w:rsid w:val="00C74A87"/>
    <w:rsid w:val="00C825CC"/>
    <w:rsid w:val="00C92550"/>
    <w:rsid w:val="00C97B76"/>
    <w:rsid w:val="00CA2333"/>
    <w:rsid w:val="00CA49C0"/>
    <w:rsid w:val="00CB048B"/>
    <w:rsid w:val="00CB59B5"/>
    <w:rsid w:val="00CC0B64"/>
    <w:rsid w:val="00CC3BD2"/>
    <w:rsid w:val="00CC5CFF"/>
    <w:rsid w:val="00CC6E44"/>
    <w:rsid w:val="00CD37AA"/>
    <w:rsid w:val="00CE0402"/>
    <w:rsid w:val="00CE1755"/>
    <w:rsid w:val="00CE1D0F"/>
    <w:rsid w:val="00CE3F9C"/>
    <w:rsid w:val="00D03264"/>
    <w:rsid w:val="00D0751E"/>
    <w:rsid w:val="00D14801"/>
    <w:rsid w:val="00D150FF"/>
    <w:rsid w:val="00D1679A"/>
    <w:rsid w:val="00D26431"/>
    <w:rsid w:val="00D26B48"/>
    <w:rsid w:val="00D26E87"/>
    <w:rsid w:val="00D318BC"/>
    <w:rsid w:val="00D34C1B"/>
    <w:rsid w:val="00D37CEB"/>
    <w:rsid w:val="00D4093E"/>
    <w:rsid w:val="00D421B0"/>
    <w:rsid w:val="00D63C4B"/>
    <w:rsid w:val="00D663FE"/>
    <w:rsid w:val="00D75F50"/>
    <w:rsid w:val="00D82BE6"/>
    <w:rsid w:val="00D84141"/>
    <w:rsid w:val="00D95277"/>
    <w:rsid w:val="00D96EE1"/>
    <w:rsid w:val="00D97797"/>
    <w:rsid w:val="00DA112B"/>
    <w:rsid w:val="00DA2251"/>
    <w:rsid w:val="00DA32B2"/>
    <w:rsid w:val="00DB50A6"/>
    <w:rsid w:val="00DC0FA6"/>
    <w:rsid w:val="00DC5468"/>
    <w:rsid w:val="00DC64F2"/>
    <w:rsid w:val="00DC7D88"/>
    <w:rsid w:val="00DD48D9"/>
    <w:rsid w:val="00DD4EE3"/>
    <w:rsid w:val="00DD580F"/>
    <w:rsid w:val="00DE2E27"/>
    <w:rsid w:val="00E010DB"/>
    <w:rsid w:val="00E011E0"/>
    <w:rsid w:val="00E05C40"/>
    <w:rsid w:val="00E11E64"/>
    <w:rsid w:val="00E12C16"/>
    <w:rsid w:val="00E13506"/>
    <w:rsid w:val="00E2446B"/>
    <w:rsid w:val="00E3017C"/>
    <w:rsid w:val="00E330EE"/>
    <w:rsid w:val="00E33491"/>
    <w:rsid w:val="00E37081"/>
    <w:rsid w:val="00E54D42"/>
    <w:rsid w:val="00E57761"/>
    <w:rsid w:val="00E60E2F"/>
    <w:rsid w:val="00E6307F"/>
    <w:rsid w:val="00E8042A"/>
    <w:rsid w:val="00E905E4"/>
    <w:rsid w:val="00EA40F3"/>
    <w:rsid w:val="00EA4591"/>
    <w:rsid w:val="00EA50BA"/>
    <w:rsid w:val="00EA7A22"/>
    <w:rsid w:val="00EB0056"/>
    <w:rsid w:val="00EB2C01"/>
    <w:rsid w:val="00EB7D05"/>
    <w:rsid w:val="00EC309B"/>
    <w:rsid w:val="00EC5F43"/>
    <w:rsid w:val="00ED244B"/>
    <w:rsid w:val="00ED4480"/>
    <w:rsid w:val="00ED6285"/>
    <w:rsid w:val="00ED628D"/>
    <w:rsid w:val="00ED7EB1"/>
    <w:rsid w:val="00EE6798"/>
    <w:rsid w:val="00EF1EE1"/>
    <w:rsid w:val="00EF23AE"/>
    <w:rsid w:val="00EF56A8"/>
    <w:rsid w:val="00EF57A7"/>
    <w:rsid w:val="00EF7B3C"/>
    <w:rsid w:val="00F133B4"/>
    <w:rsid w:val="00F142F6"/>
    <w:rsid w:val="00F17115"/>
    <w:rsid w:val="00F22829"/>
    <w:rsid w:val="00F240DB"/>
    <w:rsid w:val="00F25471"/>
    <w:rsid w:val="00F3081E"/>
    <w:rsid w:val="00F367F7"/>
    <w:rsid w:val="00F42542"/>
    <w:rsid w:val="00F42C1B"/>
    <w:rsid w:val="00F537C8"/>
    <w:rsid w:val="00F53A6F"/>
    <w:rsid w:val="00F564BD"/>
    <w:rsid w:val="00F576E7"/>
    <w:rsid w:val="00F6472C"/>
    <w:rsid w:val="00F6504F"/>
    <w:rsid w:val="00F67D9E"/>
    <w:rsid w:val="00F815C5"/>
    <w:rsid w:val="00F8226A"/>
    <w:rsid w:val="00F907DC"/>
    <w:rsid w:val="00F91A16"/>
    <w:rsid w:val="00F93507"/>
    <w:rsid w:val="00F966A9"/>
    <w:rsid w:val="00FA0C6B"/>
    <w:rsid w:val="00FA272B"/>
    <w:rsid w:val="00FC10FD"/>
    <w:rsid w:val="00FC58B4"/>
    <w:rsid w:val="00FC680E"/>
    <w:rsid w:val="00FD37A4"/>
    <w:rsid w:val="00FD4110"/>
    <w:rsid w:val="00FD78E6"/>
    <w:rsid w:val="00FE19DB"/>
    <w:rsid w:val="00FE2FAD"/>
    <w:rsid w:val="00FE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rial"/>
        <w:color w:val="00000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A1"/>
    <w:pPr>
      <w:ind w:left="720"/>
      <w:contextualSpacing/>
    </w:pPr>
  </w:style>
  <w:style w:type="character" w:styleId="PlaceholderText">
    <w:name w:val="Placeholder Text"/>
    <w:basedOn w:val="DefaultParagraphFont"/>
    <w:uiPriority w:val="99"/>
    <w:semiHidden/>
    <w:rsid w:val="00E13506"/>
    <w:rPr>
      <w:color w:val="808080"/>
    </w:rPr>
  </w:style>
  <w:style w:type="paragraph" w:styleId="BalloonText">
    <w:name w:val="Balloon Text"/>
    <w:basedOn w:val="Normal"/>
    <w:link w:val="BalloonTextChar"/>
    <w:uiPriority w:val="99"/>
    <w:semiHidden/>
    <w:unhideWhenUsed/>
    <w:rsid w:val="00E13506"/>
    <w:rPr>
      <w:rFonts w:ascii="Tahoma" w:hAnsi="Tahoma" w:cs="Tahoma"/>
      <w:sz w:val="16"/>
      <w:szCs w:val="16"/>
    </w:rPr>
  </w:style>
  <w:style w:type="character" w:customStyle="1" w:styleId="BalloonTextChar">
    <w:name w:val="Balloon Text Char"/>
    <w:basedOn w:val="DefaultParagraphFont"/>
    <w:link w:val="BalloonText"/>
    <w:uiPriority w:val="99"/>
    <w:semiHidden/>
    <w:rsid w:val="00E13506"/>
    <w:rPr>
      <w:rFonts w:ascii="Tahoma" w:hAnsi="Tahoma" w:cs="Tahoma"/>
      <w:sz w:val="16"/>
      <w:szCs w:val="16"/>
    </w:rPr>
  </w:style>
  <w:style w:type="paragraph" w:styleId="Caption">
    <w:name w:val="caption"/>
    <w:basedOn w:val="Normal"/>
    <w:next w:val="Normal"/>
    <w:uiPriority w:val="35"/>
    <w:unhideWhenUsed/>
    <w:qFormat/>
    <w:rsid w:val="00AB3DB4"/>
    <w:pPr>
      <w:spacing w:after="200"/>
    </w:pPr>
    <w:rPr>
      <w:b/>
      <w:bCs/>
      <w:color w:val="4F81BD" w:themeColor="accent1"/>
      <w:sz w:val="18"/>
      <w:szCs w:val="18"/>
    </w:rPr>
  </w:style>
  <w:style w:type="character" w:customStyle="1" w:styleId="apple-converted-space">
    <w:name w:val="apple-converted-space"/>
    <w:basedOn w:val="DefaultParagraphFont"/>
    <w:rsid w:val="001A43F7"/>
  </w:style>
  <w:style w:type="table" w:styleId="TableGrid">
    <w:name w:val="Table Grid"/>
    <w:basedOn w:val="TableNormal"/>
    <w:uiPriority w:val="59"/>
    <w:rsid w:val="00AC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rial"/>
        <w:color w:val="00000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A1"/>
    <w:pPr>
      <w:ind w:left="720"/>
      <w:contextualSpacing/>
    </w:pPr>
  </w:style>
  <w:style w:type="character" w:styleId="PlaceholderText">
    <w:name w:val="Placeholder Text"/>
    <w:basedOn w:val="DefaultParagraphFont"/>
    <w:uiPriority w:val="99"/>
    <w:semiHidden/>
    <w:rsid w:val="00E13506"/>
    <w:rPr>
      <w:color w:val="808080"/>
    </w:rPr>
  </w:style>
  <w:style w:type="paragraph" w:styleId="BalloonText">
    <w:name w:val="Balloon Text"/>
    <w:basedOn w:val="Normal"/>
    <w:link w:val="BalloonTextChar"/>
    <w:uiPriority w:val="99"/>
    <w:semiHidden/>
    <w:unhideWhenUsed/>
    <w:rsid w:val="00E13506"/>
    <w:rPr>
      <w:rFonts w:ascii="Tahoma" w:hAnsi="Tahoma" w:cs="Tahoma"/>
      <w:sz w:val="16"/>
      <w:szCs w:val="16"/>
    </w:rPr>
  </w:style>
  <w:style w:type="character" w:customStyle="1" w:styleId="BalloonTextChar">
    <w:name w:val="Balloon Text Char"/>
    <w:basedOn w:val="DefaultParagraphFont"/>
    <w:link w:val="BalloonText"/>
    <w:uiPriority w:val="99"/>
    <w:semiHidden/>
    <w:rsid w:val="00E13506"/>
    <w:rPr>
      <w:rFonts w:ascii="Tahoma" w:hAnsi="Tahoma" w:cs="Tahoma"/>
      <w:sz w:val="16"/>
      <w:szCs w:val="16"/>
    </w:rPr>
  </w:style>
  <w:style w:type="paragraph" w:styleId="Caption">
    <w:name w:val="caption"/>
    <w:basedOn w:val="Normal"/>
    <w:next w:val="Normal"/>
    <w:uiPriority w:val="35"/>
    <w:unhideWhenUsed/>
    <w:qFormat/>
    <w:rsid w:val="00AB3DB4"/>
    <w:pPr>
      <w:spacing w:after="200"/>
    </w:pPr>
    <w:rPr>
      <w:b/>
      <w:bCs/>
      <w:color w:val="4F81BD" w:themeColor="accent1"/>
      <w:sz w:val="18"/>
      <w:szCs w:val="18"/>
    </w:rPr>
  </w:style>
  <w:style w:type="character" w:customStyle="1" w:styleId="apple-converted-space">
    <w:name w:val="apple-converted-space"/>
    <w:basedOn w:val="DefaultParagraphFont"/>
    <w:rsid w:val="001A43F7"/>
  </w:style>
  <w:style w:type="table" w:styleId="TableGrid">
    <w:name w:val="Table Grid"/>
    <w:basedOn w:val="TableNormal"/>
    <w:uiPriority w:val="59"/>
    <w:rsid w:val="00AC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69BFE-3A6B-43FA-8AF7-08B1C3892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dc:creator>
  <cp:lastModifiedBy>Blake</cp:lastModifiedBy>
  <cp:revision>42</cp:revision>
  <dcterms:created xsi:type="dcterms:W3CDTF">2013-05-13T16:02:00Z</dcterms:created>
  <dcterms:modified xsi:type="dcterms:W3CDTF">2013-05-13T17:11:00Z</dcterms:modified>
</cp:coreProperties>
</file>