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35F1" w14:textId="77777777" w:rsidR="007A01D7" w:rsidRDefault="007A01D7">
      <w:pPr>
        <w:snapToGrid w:val="0"/>
        <w:jc w:val="left"/>
      </w:pPr>
    </w:p>
    <w:p w14:paraId="5B015CBB" w14:textId="77777777" w:rsidR="007A01D7" w:rsidRDefault="007A01D7">
      <w:pPr>
        <w:snapToGrid w:val="0"/>
        <w:jc w:val="left"/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黑体" w:eastAsia="黑体" w:hAnsi="黑体"/>
                <w:b/>
                <w:sz w:val="48"/>
                <w:szCs w:val="22"/>
              </w:rPr>
            </w:pPr>
            <w:r>
              <w:rPr>
                <w:rFonts w:ascii="Calibri" w:eastAsia="宋体" w:hAnsi="Calibri"/>
                <w:noProof/>
                <w:sz w:val="21"/>
                <w:szCs w:val="22"/>
              </w:rPr>
              <w:drawing>
                <wp:inline distT="0" distB="0" distL="0" distR="0" wp14:anchorId="560FA380" wp14:editId="3E84DAA4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宋体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楷体" w:eastAsia="楷体" w:hAnsi="楷体"/>
                <w:b/>
                <w:sz w:val="72"/>
                <w:szCs w:val="72"/>
              </w:rPr>
            </w:pPr>
            <w:r w:rsidRPr="00B21CB0">
              <w:rPr>
                <w:rFonts w:ascii="楷体" w:eastAsia="楷体" w:hAnsi="楷体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黑体" w:eastAsia="黑体" w:hAnsi="黑体"/>
                <w:b/>
                <w:kern w:val="0"/>
                <w:sz w:val="96"/>
                <w:szCs w:val="22"/>
              </w:rPr>
            </w:pPr>
            <w:r w:rsidRPr="001E53B0">
              <w:rPr>
                <w:rFonts w:ascii="楷体" w:eastAsia="楷体" w:hAnsi="楷体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楷体" w:eastAsia="楷体" w:hAnsi="楷体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楷体" w:eastAsia="楷体" w:hAnsi="楷体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宋体" w:eastAsia="宋体" w:hAnsi="宋体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黑体" w:eastAsia="黑体" w:hAnsi="黑体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</w:pPr>
    </w:p>
    <w:p w14:paraId="181B1BE4" w14:textId="77777777" w:rsidR="007A01D7" w:rsidRDefault="000E7FF9">
      <w:pPr>
        <w:snapToGrid w:val="0"/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宋体" w:hAnsi="Times New Roman"/>
                <w:b/>
                <w:szCs w:val="22"/>
              </w:rPr>
            </w:pPr>
            <w:r w:rsidRPr="00FB0D0B">
              <w:rPr>
                <w:rFonts w:ascii="Times New Roman" w:eastAsia="宋体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宋体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6E306B3" w:rsidR="0057060C" w:rsidRPr="00FB0D0B" w:rsidRDefault="006568D6" w:rsidP="004D3E06">
            <w:pPr>
              <w:snapToGrid w:val="0"/>
              <w:rPr>
                <w:rFonts w:ascii="Times New Roman" w:eastAsia="宋体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宋体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宋体" w:hAnsi="Times New Roman" w:hint="eastAsia"/>
                <w:b/>
                <w:sz w:val="22"/>
                <w:szCs w:val="22"/>
              </w:rPr>
              <w:t>应用实践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宋体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宋体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宋体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宋体" w:hAnsi="Times New Roman"/>
                <w:b/>
                <w:bCs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宋体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1.1</w:t>
            </w:r>
            <w:r w:rsidR="002F4B80">
              <w:rPr>
                <w:rFonts w:ascii="Times New Roman" w:eastAsia="宋体" w:hAnsi="Times New Roman" w:hint="eastAsia"/>
              </w:rPr>
              <w:t xml:space="preserve"> </w:t>
            </w:r>
            <w:r w:rsidR="002F4B80">
              <w:rPr>
                <w:rFonts w:ascii="Times New Roman" w:eastAsia="宋体" w:hAnsi="Times New Roman" w:hint="eastAsia"/>
              </w:rPr>
              <w:t>了解</w:t>
            </w:r>
            <w:r w:rsidR="00B4448E" w:rsidRPr="00B4448E">
              <w:rPr>
                <w:rFonts w:ascii="Times New Roman" w:eastAsia="宋体" w:hAnsi="Times New Roman"/>
              </w:rPr>
              <w:t>RESTful API</w:t>
            </w:r>
            <w:r w:rsidR="00B4448E">
              <w:rPr>
                <w:rFonts w:ascii="Times New Roman" w:eastAsia="宋体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1.2</w:t>
            </w:r>
            <w:r w:rsidR="00501061">
              <w:rPr>
                <w:rFonts w:ascii="Times New Roman" w:eastAsia="宋体" w:hAnsi="Times New Roman"/>
              </w:rPr>
              <w:t xml:space="preserve"> </w:t>
            </w:r>
            <w:r w:rsidR="002F4B80" w:rsidRPr="002F4B80">
              <w:rPr>
                <w:rFonts w:ascii="Times New Roman" w:eastAsia="宋体" w:hAnsi="Times New Roman" w:hint="eastAsia"/>
              </w:rPr>
              <w:t>掌握</w:t>
            </w:r>
            <w:r w:rsidR="00157C26">
              <w:rPr>
                <w:rFonts w:ascii="Times New Roman" w:eastAsia="宋体" w:hAnsi="Times New Roman" w:hint="eastAsia"/>
              </w:rPr>
              <w:t>不同框架的</w:t>
            </w:r>
            <w:r w:rsidR="00157C26" w:rsidRPr="00157C26">
              <w:rPr>
                <w:rFonts w:ascii="Times New Roman" w:eastAsia="宋体" w:hAnsi="Times New Roman"/>
              </w:rPr>
              <w:t>RESTful</w:t>
            </w:r>
            <w:r w:rsidR="00157C26">
              <w:rPr>
                <w:rFonts w:ascii="Times New Roman" w:eastAsia="宋体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宋体" w:hAnsi="Times New Roman"/>
              </w:rPr>
              <w:t>API</w:t>
            </w:r>
            <w:r w:rsidR="00157C26">
              <w:rPr>
                <w:rFonts w:ascii="Times New Roman" w:eastAsia="宋体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1.3</w:t>
            </w:r>
            <w:r w:rsidR="00747555">
              <w:rPr>
                <w:rFonts w:ascii="Times New Roman" w:eastAsia="宋体" w:hAnsi="Times New Roman"/>
              </w:rPr>
              <w:t xml:space="preserve"> </w:t>
            </w:r>
            <w:r w:rsidR="00747555">
              <w:rPr>
                <w:rFonts w:ascii="Times New Roman" w:eastAsia="宋体" w:hAnsi="Times New Roman" w:hint="eastAsia"/>
              </w:rPr>
              <w:t>了解大模型</w:t>
            </w:r>
            <w:r w:rsidR="00747555">
              <w:rPr>
                <w:rFonts w:ascii="Times New Roman" w:eastAsia="宋体" w:hAnsi="Times New Roman" w:hint="eastAsia"/>
              </w:rPr>
              <w:t>A</w:t>
            </w:r>
            <w:r w:rsidR="00747555">
              <w:rPr>
                <w:rFonts w:ascii="Times New Roman" w:eastAsia="宋体" w:hAnsi="Times New Roman"/>
              </w:rPr>
              <w:t>PI</w:t>
            </w:r>
            <w:r w:rsidR="00747555">
              <w:rPr>
                <w:rFonts w:ascii="Times New Roman" w:eastAsia="宋体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宋体" w:hAnsi="Times New Roman"/>
                <w:b/>
                <w:bCs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宋体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2.1</w:t>
            </w:r>
            <w:r w:rsidR="00C4729A" w:rsidRPr="00C4729A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宋体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宋体" w:hAnsi="Times New Roman" w:hint="eastAsia"/>
              </w:rPr>
              <w:t>：</w:t>
            </w:r>
            <w:r w:rsidR="00CC0110">
              <w:rPr>
                <w:rFonts w:ascii="Times New Roman" w:eastAsia="宋体" w:hAnsi="Times New Roman" w:hint="eastAsia"/>
              </w:rPr>
              <w:t>调研和总结</w:t>
            </w:r>
            <w:r w:rsidR="00A9432D" w:rsidRPr="00B4448E">
              <w:rPr>
                <w:rFonts w:ascii="Times New Roman" w:eastAsia="宋体" w:hAnsi="Times New Roman"/>
              </w:rPr>
              <w:t xml:space="preserve">RESTful </w:t>
            </w:r>
            <w:r w:rsidR="00A9432D" w:rsidRPr="00B50D90">
              <w:rPr>
                <w:rFonts w:ascii="Times New Roman" w:eastAsia="宋体" w:hAnsi="Times New Roman"/>
              </w:rPr>
              <w:t>API</w:t>
            </w:r>
            <w:r w:rsidR="00A9432D">
              <w:rPr>
                <w:rFonts w:ascii="Times New Roman" w:eastAsia="宋体" w:hAnsi="Times New Roman" w:hint="eastAsia"/>
              </w:rPr>
              <w:t>的原理、工作过程、常用</w:t>
            </w:r>
            <w:r w:rsidR="001B5D2F">
              <w:rPr>
                <w:rFonts w:ascii="Times New Roman" w:eastAsia="宋体" w:hAnsi="Times New Roman" w:hint="eastAsia"/>
              </w:rPr>
              <w:t>技术</w:t>
            </w:r>
            <w:r w:rsidR="00A9432D">
              <w:rPr>
                <w:rFonts w:ascii="Times New Roman" w:eastAsia="宋体" w:hAnsi="Times New Roman" w:hint="eastAsia"/>
              </w:rPr>
              <w:t>架构</w:t>
            </w:r>
            <w:r w:rsidR="001B5D2F">
              <w:rPr>
                <w:rFonts w:ascii="Times New Roman" w:eastAsia="宋体" w:hAnsi="Times New Roman" w:hint="eastAsia"/>
              </w:rPr>
              <w:t>及</w:t>
            </w:r>
            <w:r w:rsidR="00A9432D">
              <w:rPr>
                <w:rFonts w:ascii="Times New Roman" w:eastAsia="宋体" w:hAnsi="Times New Roman" w:hint="eastAsia"/>
              </w:rPr>
              <w:t>对比分析</w:t>
            </w:r>
            <w:r w:rsidR="004F36E0">
              <w:rPr>
                <w:rFonts w:ascii="Times New Roman" w:eastAsia="宋体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>
              <w:rPr>
                <w:rFonts w:ascii="Times New Roman" w:eastAsia="宋体" w:hAnsi="Times New Roman"/>
              </w:rPr>
              <w:t>2</w:t>
            </w:r>
            <w:r w:rsidRPr="003C7F58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宋体" w:hAnsi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宋体" w:hAnsi="Times New Roman"/>
              </w:rPr>
              <w:t xml:space="preserve">RESTful </w:t>
            </w:r>
            <w:r w:rsidRPr="00B50D90">
              <w:rPr>
                <w:rFonts w:ascii="Times New Roman" w:eastAsia="宋体" w:hAnsi="Times New Roman"/>
              </w:rPr>
              <w:t>API</w:t>
            </w:r>
            <w:r>
              <w:rPr>
                <w:rFonts w:ascii="Times New Roman" w:eastAsia="宋体" w:hAnsi="Times New Roman" w:hint="eastAsia"/>
              </w:rPr>
              <w:t>，如</w:t>
            </w:r>
            <w:r w:rsidRPr="003C7F58">
              <w:rPr>
                <w:rFonts w:ascii="Times New Roman" w:eastAsia="宋体" w:hAnsi="Times New Roman"/>
              </w:rPr>
              <w:t>Jersey</w:t>
            </w:r>
            <w:r>
              <w:rPr>
                <w:rFonts w:ascii="Times New Roman" w:eastAsia="宋体" w:hAnsi="Times New Roman" w:hint="eastAsia"/>
              </w:rPr>
              <w:t>、</w:t>
            </w:r>
            <w:r w:rsidRPr="003C7F58">
              <w:rPr>
                <w:rFonts w:ascii="Times New Roman" w:eastAsia="宋体" w:hAnsi="Times New Roman"/>
              </w:rPr>
              <w:t>Apache CXF</w:t>
            </w:r>
            <w:r>
              <w:rPr>
                <w:rFonts w:ascii="Times New Roman" w:eastAsia="宋体" w:hAnsi="Times New Roman" w:hint="eastAsia"/>
              </w:rPr>
              <w:t>、</w:t>
            </w:r>
            <w:r w:rsidRPr="003C7F58">
              <w:rPr>
                <w:rFonts w:ascii="Times New Roman" w:eastAsia="宋体" w:hAnsi="Times New Roman"/>
              </w:rPr>
              <w:t>Spring Web MVC</w:t>
            </w:r>
            <w:r>
              <w:rPr>
                <w:rFonts w:ascii="Times New Roman" w:eastAsia="宋体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 w:rsidR="003C7F58">
              <w:rPr>
                <w:rFonts w:ascii="Times New Roman" w:eastAsia="宋体" w:hAnsi="Times New Roman"/>
              </w:rPr>
              <w:t>3</w:t>
            </w:r>
            <w:r w:rsidRPr="00033B5C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宋体" w:hAnsi="Times New Roman"/>
                <w:b/>
                <w:bCs/>
              </w:rPr>
              <w:t>3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B50D90" w:rsidRPr="00B50D90">
              <w:rPr>
                <w:rFonts w:ascii="Times New Roman" w:eastAsia="宋体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宋体" w:hAnsi="Times New Roman"/>
              </w:rPr>
              <w:t>IQA</w:t>
            </w:r>
            <w:r w:rsidR="00B50D90" w:rsidRPr="00B50D90">
              <w:rPr>
                <w:rFonts w:ascii="Times New Roman" w:eastAsia="宋体" w:hAnsi="Times New Roman"/>
              </w:rPr>
              <w:t>）的</w:t>
            </w:r>
            <w:r w:rsidR="00B50D90" w:rsidRPr="00B50D90">
              <w:rPr>
                <w:rFonts w:ascii="Times New Roman" w:eastAsia="宋体" w:hAnsi="Times New Roman"/>
              </w:rPr>
              <w:t xml:space="preserve"> </w:t>
            </w:r>
            <w:r w:rsidR="00B50D90" w:rsidRPr="00B4448E">
              <w:rPr>
                <w:rFonts w:ascii="Times New Roman" w:eastAsia="宋体" w:hAnsi="Times New Roman"/>
              </w:rPr>
              <w:t xml:space="preserve">RESTful </w:t>
            </w:r>
            <w:r w:rsidR="00B50D90" w:rsidRPr="00B50D90">
              <w:rPr>
                <w:rFonts w:ascii="Times New Roman" w:eastAsia="宋体" w:hAnsi="Times New Roman"/>
              </w:rPr>
              <w:t xml:space="preserve">API </w:t>
            </w:r>
            <w:r w:rsidR="00B50D90" w:rsidRPr="00B50D90">
              <w:rPr>
                <w:rFonts w:ascii="Times New Roman" w:eastAsia="宋体" w:hAnsi="Times New Roman"/>
              </w:rPr>
              <w:t>服务，并接入现有</w:t>
            </w:r>
            <w:r w:rsidR="00B50D90">
              <w:rPr>
                <w:rFonts w:ascii="Times New Roman" w:eastAsia="宋体" w:hAnsi="Times New Roman" w:hint="eastAsia"/>
              </w:rPr>
              <w:t>任意</w:t>
            </w:r>
            <w:r w:rsidR="00B50D90" w:rsidRPr="00B50D90">
              <w:rPr>
                <w:rFonts w:ascii="Times New Roman" w:eastAsia="宋体" w:hAnsi="Times New Roman"/>
              </w:rPr>
              <w:t>大模型</w:t>
            </w:r>
            <w:r w:rsidR="00B50D90" w:rsidRPr="00B50D90">
              <w:rPr>
                <w:rFonts w:ascii="Times New Roman" w:eastAsia="宋体" w:hAnsi="Times New Roman"/>
              </w:rPr>
              <w:t xml:space="preserve"> API </w:t>
            </w:r>
            <w:r w:rsidR="00B50D90" w:rsidRPr="00B50D90">
              <w:rPr>
                <w:rFonts w:ascii="Times New Roman" w:eastAsia="宋体" w:hAnsi="Times New Roman"/>
              </w:rPr>
              <w:t>且对结果进行验证</w:t>
            </w:r>
            <w:r w:rsidR="006A252E">
              <w:rPr>
                <w:rFonts w:ascii="Times New Roman" w:eastAsia="宋体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 w:rsidR="008A519C">
              <w:rPr>
                <w:rFonts w:ascii="Times New Roman" w:eastAsia="宋体" w:hAnsi="Times New Roman" w:hint="eastAsia"/>
              </w:rPr>
              <w:t>4</w:t>
            </w:r>
            <w:r w:rsidRPr="00851621">
              <w:rPr>
                <w:rFonts w:ascii="Times New Roman" w:eastAsia="宋体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宋体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宋体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宋体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宋体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宋体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虚拟机环境的</w:t>
            </w:r>
            <w:r>
              <w:rPr>
                <w:rFonts w:ascii="Times New Roman" w:eastAsia="宋体" w:hAnsi="Times New Roman" w:hint="eastAsia"/>
              </w:rPr>
              <w:t>Ubuntu Linux</w:t>
            </w:r>
            <w:r>
              <w:rPr>
                <w:rFonts w:ascii="Times New Roman" w:eastAsia="宋体" w:hAnsi="Times New Roman" w:hint="eastAsia"/>
              </w:rPr>
              <w:t>系统、</w:t>
            </w:r>
            <w:r w:rsidR="006B4FB5">
              <w:rPr>
                <w:rFonts w:ascii="Times New Roman" w:eastAsia="宋体" w:hAnsi="Times New Roman" w:hint="eastAsia"/>
              </w:rPr>
              <w:t>Java</w:t>
            </w:r>
            <w:r w:rsidR="00A255E4">
              <w:rPr>
                <w:rFonts w:ascii="Times New Roman" w:eastAsia="宋体" w:hAnsi="Times New Roman" w:hint="eastAsia"/>
              </w:rPr>
              <w:t>和</w:t>
            </w:r>
            <w:r w:rsidR="006B4FB5">
              <w:rPr>
                <w:rFonts w:ascii="Times New Roman" w:eastAsia="宋体" w:hAnsi="Times New Roman"/>
              </w:rPr>
              <w:t>P</w:t>
            </w:r>
            <w:r w:rsidR="006B4FB5">
              <w:rPr>
                <w:rFonts w:ascii="Times New Roman" w:eastAsia="宋体" w:hAnsi="Times New Roman" w:hint="eastAsia"/>
              </w:rPr>
              <w:t>ython</w:t>
            </w:r>
            <w:r w:rsidR="006B4FB5">
              <w:rPr>
                <w:rFonts w:ascii="Times New Roman" w:eastAsia="宋体" w:hAnsi="Times New Roman" w:hint="eastAsia"/>
              </w:rPr>
              <w:t>环境、</w:t>
            </w:r>
            <w:r w:rsidR="00747555">
              <w:rPr>
                <w:rFonts w:ascii="Times New Roman" w:eastAsia="宋体" w:hAnsi="Times New Roman" w:hint="eastAsia"/>
              </w:rPr>
              <w:t>任意大模型</w:t>
            </w:r>
            <w:r w:rsidR="00747555">
              <w:rPr>
                <w:rFonts w:ascii="Times New Roman" w:eastAsia="宋体" w:hAnsi="Times New Roman" w:hint="eastAsia"/>
              </w:rPr>
              <w:t>A</w:t>
            </w:r>
            <w:r w:rsidR="00747555">
              <w:rPr>
                <w:rFonts w:ascii="Times New Roman" w:eastAsia="宋体" w:hAnsi="Times New Roman"/>
              </w:rPr>
              <w:t>PI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宋体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宋体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宋体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宋体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0F0437">
              <w:rPr>
                <w:rFonts w:ascii="Calibri" w:eastAsia="宋体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宋体" w:hAnsi="Calibri" w:hint="eastAsia"/>
                <w:szCs w:val="22"/>
                <w:highlight w:val="yellow"/>
              </w:rPr>
              <w:t>给出详细的设计流程图。</w:t>
            </w:r>
          </w:p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0" cy="2857500"/>
                  <wp:effectExtent l="0" t="0" r="0" b="0"/>
                  <wp:docPr id="266811994" name="图片 266811994"/>
                  <wp:cNvGraphicFramePr>
                    <ns2:graphicFrameLocks xmlns:ns2="http://schemas.openxmlformats.org/drawingml/2006/main" noChangeAspect="1"/>
                  </wp:cNvGraphicFramePr>
                  <ns3:graphic xmlns:ns3="http://schemas.openxmlformats.org/drawingml/2006/main">
                    <ns3:graphicData uri="http://schemas.openxmlformats.org/drawingml/2006/picture">
                      <ns4:pic xmlns:ns4="http://schemas.openxmlformats.org/drawingml/2006/picture">
                        <ns4:nvPicPr>
                          <ns4:cNvPr id="266811994" name="图片 266811994"/>
                          <ns4:cNvPicPr/>
                        </ns4:nvPicPr>
                        <ns4:blipFill>
                          <ns3:blip r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810000" cy="28575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宋体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宋体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宋体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宋体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宋体" w:hAnsi="Calibri" w:hint="eastAsia"/>
                <w:szCs w:val="22"/>
              </w:rPr>
              <w:t>教师签字：</w:t>
            </w:r>
            <w:r>
              <w:rPr>
                <w:rFonts w:ascii="Calibri" w:eastAsia="宋体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</w:t>
            </w:r>
            <w:r>
              <w:rPr>
                <w:rFonts w:ascii="Calibri" w:eastAsia="宋体" w:hAnsi="Calibri" w:hint="eastAsia"/>
                <w:szCs w:val="22"/>
              </w:rPr>
              <w:t>年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月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日</w:t>
            </w:r>
            <w:r>
              <w:rPr>
                <w:rFonts w:ascii="Calibri" w:eastAsia="宋体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/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E366D" w14:textId="77777777" w:rsidR="005915BB" w:rsidRDefault="005915BB" w:rsidP="00F6549C">
      <w:r>
        <w:separator/>
      </w:r>
    </w:p>
  </w:endnote>
  <w:endnote w:type="continuationSeparator" w:id="0">
    <w:p w14:paraId="3A2BF677" w14:textId="77777777" w:rsidR="005915BB" w:rsidRDefault="005915BB" w:rsidP="00F6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38141"/>
      <w:docPartObj>
        <w:docPartGallery w:val="Page Numbers (Bottom of Page)"/>
        <w:docPartUnique/>
      </w:docPartObj>
    </w:sdtPr>
    <w:sdtEndPr/>
    <w:sdtContent>
      <w:p w14:paraId="4C922367" w14:textId="77777777" w:rsidR="00DC006F" w:rsidRDefault="007B4F19" w:rsidP="0033047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CD7F" w14:textId="77777777" w:rsidR="005915BB" w:rsidRDefault="005915BB" w:rsidP="00F6549C">
      <w:r>
        <w:separator/>
      </w:r>
    </w:p>
  </w:footnote>
  <w:footnote w:type="continuationSeparator" w:id="0">
    <w:p w14:paraId="24338DB1" w14:textId="77777777" w:rsidR="005915BB" w:rsidRDefault="005915BB" w:rsidP="00F65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user</cp:lastModifiedBy>
  <cp:revision>142</cp:revision>
  <dcterms:created xsi:type="dcterms:W3CDTF">2026-03-26T09:01:00Z</dcterms:created>
  <dcterms:modified xsi:type="dcterms:W3CDTF">2026-05-07T02:52:00Z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