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2021级培栋暑期研学</w:t>
      </w:r>
    </w:p>
    <w:p>
      <w:pPr>
        <w:pStyle w:val="3"/>
        <w:bidi w:val="0"/>
        <w:jc w:val="left"/>
        <w:rPr>
          <w:rFonts w:hint="eastAsia"/>
          <w:lang w:val="en-US" w:eastAsia="zh-CN"/>
        </w:rPr>
      </w:pPr>
      <w:r>
        <w:rPr>
          <w:rFonts w:hint="eastAsia"/>
          <w:lang w:val="en-US" w:eastAsia="zh-CN"/>
        </w:rPr>
        <w:t>课题一：植物生存之迷（组长：徐照杰）</w:t>
      </w:r>
    </w:p>
    <w:p>
      <w:pPr>
        <w:jc w:val="right"/>
        <w:rPr>
          <w:rFonts w:hint="default"/>
          <w:b/>
          <w:bCs/>
          <w:sz w:val="28"/>
          <w:szCs w:val="28"/>
          <w:lang w:val="en-US" w:eastAsia="zh-CN"/>
        </w:rPr>
      </w:pPr>
      <w:r>
        <w:rPr>
          <w:rFonts w:hint="eastAsia"/>
          <w:b/>
          <w:bCs/>
          <w:sz w:val="28"/>
          <w:szCs w:val="28"/>
          <w:lang w:val="en-US" w:eastAsia="zh-CN"/>
        </w:rPr>
        <w:t>研学地点：云龙山</w:t>
      </w:r>
    </w:p>
    <w:p>
      <w:r>
        <w:rPr>
          <w:rFonts w:hint="eastAsia"/>
          <w:b/>
          <w:bCs/>
          <w:lang w:val="en-US" w:eastAsia="zh-CN"/>
        </w:rPr>
        <w:t>思考①.植物是吃土长大的吗？</w:t>
      </w:r>
    </w:p>
    <w:p>
      <w:pPr>
        <w:ind w:firstLine="420" w:firstLineChars="0"/>
        <w:rPr>
          <w:rFonts w:hint="eastAsia" w:ascii="宋体" w:hAnsi="宋体" w:eastAsia="宋体" w:cs="宋体"/>
          <w:i w:val="0"/>
          <w:iCs w:val="0"/>
          <w:caps w:val="0"/>
          <w:color w:val="333333"/>
          <w:spacing w:val="0"/>
          <w:sz w:val="21"/>
          <w:szCs w:val="21"/>
          <w:u w:val="none"/>
          <w:shd w:val="clear" w:fill="FFFFFF"/>
          <w:lang w:val="en-US" w:eastAsia="zh-CN"/>
        </w:rPr>
      </w:pPr>
      <w:r>
        <w:rPr>
          <w:rFonts w:hint="eastAsia" w:ascii="宋体" w:hAnsi="宋体" w:eastAsia="宋体" w:cs="宋体"/>
          <w:i w:val="0"/>
          <w:iCs w:val="0"/>
          <w:caps w:val="0"/>
          <w:color w:val="333333"/>
          <w:spacing w:val="0"/>
          <w:sz w:val="21"/>
          <w:szCs w:val="21"/>
          <w:u w:val="none"/>
          <w:shd w:val="clear" w:fill="FFFFFF"/>
        </w:rPr>
        <w:t>比利时科学家海尔蒙做了一个著名的实验：把一棵2.5千克的柳树苗种在盛满土的木桶里，每天只用雨水浇灌，5年后，柳树质量增加了80多千克，而土壤只减少了0.1千克</w:t>
      </w:r>
      <w:r>
        <w:rPr>
          <w:rFonts w:hint="eastAsia" w:ascii="宋体" w:hAnsi="宋体" w:eastAsia="宋体" w:cs="宋体"/>
          <w:i w:val="0"/>
          <w:iCs w:val="0"/>
          <w:caps w:val="0"/>
          <w:color w:val="333333"/>
          <w:spacing w:val="0"/>
          <w:sz w:val="21"/>
          <w:szCs w:val="21"/>
          <w:u w:val="none"/>
          <w:shd w:val="clear" w:fill="FFFFFF"/>
          <w:lang w:eastAsia="zh-CN"/>
        </w:rPr>
        <w:t>。</w:t>
      </w:r>
      <w:r>
        <w:rPr>
          <w:rFonts w:hint="eastAsia" w:ascii="宋体" w:hAnsi="宋体" w:eastAsia="宋体" w:cs="宋体"/>
          <w:i w:val="0"/>
          <w:iCs w:val="0"/>
          <w:caps w:val="0"/>
          <w:color w:val="333333"/>
          <w:spacing w:val="0"/>
          <w:sz w:val="21"/>
          <w:szCs w:val="21"/>
          <w:u w:val="none"/>
          <w:shd w:val="clear" w:fill="FFFFFF"/>
          <w:lang w:val="en-US" w:eastAsia="zh-CN"/>
        </w:rPr>
        <w:t>因此植物并不是吃土长大的。</w:t>
      </w:r>
    </w:p>
    <w:p>
      <w:pPr>
        <w:rPr>
          <w:rFonts w:hint="eastAsia" w:ascii="宋体" w:hAnsi="宋体" w:eastAsia="宋体" w:cs="宋体"/>
          <w:b/>
          <w:bCs/>
          <w:i w:val="0"/>
          <w:iCs w:val="0"/>
          <w:caps w:val="0"/>
          <w:color w:val="333333"/>
          <w:spacing w:val="0"/>
          <w:sz w:val="21"/>
          <w:szCs w:val="21"/>
          <w:u w:val="none"/>
          <w:shd w:val="clear" w:fill="FFFFFF"/>
          <w:lang w:val="en-US" w:eastAsia="zh-CN"/>
        </w:rPr>
      </w:pPr>
      <w:r>
        <w:rPr>
          <w:rFonts w:hint="eastAsia" w:ascii="宋体" w:hAnsi="宋体" w:eastAsia="宋体" w:cs="宋体"/>
          <w:b/>
          <w:bCs/>
          <w:i w:val="0"/>
          <w:iCs w:val="0"/>
          <w:caps w:val="0"/>
          <w:color w:val="333333"/>
          <w:spacing w:val="0"/>
          <w:sz w:val="21"/>
          <w:szCs w:val="21"/>
          <w:u w:val="none"/>
          <w:shd w:val="clear" w:fill="FFFFFF"/>
          <w:lang w:val="en-US" w:eastAsia="zh-CN"/>
        </w:rPr>
        <w:t>思考②：什么是植物的成长？</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植物的成长包括生长和发育。</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生长是指植物质量的增加，是通过细胞分裂实现的，就好象我们人类长高或者长胖一样。</w:t>
      </w:r>
    </w:p>
    <w:p>
      <w:pPr>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发育是指植物生长阶段的变化，例如从幼年期到成年期，这是通过细胞分化实现的。这如同人类从幼儿变成成人一样，要经过性器官发育，最后成熟，就成人的，对于植物而言，性器官发育就是花芽的分化，直到花器形成。</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植物的生长是积累有机物的过程。首先根系从周围的土壤中吸收水分和营养物质，通过维管束运输到植物的叶子，叶子接受光照，进行光合作用，生产有机物，然后运输到植物中需要的地方，比如运输到新的叶片中，提供细胞分裂过程中需要的物质，最终让这些叶片长大。</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而植物的发育是要达到一定的条件才能进行的，比如有些植物要求已经生长到多少节，才可以开始进行性器官的发育。所以，植物发育也是要先进行有机物的积累的。</w:t>
      </w:r>
    </w:p>
    <w:p>
      <w:pPr>
        <w:rPr>
          <w:rFonts w:hint="eastAsia" w:ascii="宋体" w:hAnsi="宋体" w:eastAsia="宋体" w:cs="宋体"/>
          <w:b/>
          <w:bCs/>
          <w:i w:val="0"/>
          <w:iCs w:val="0"/>
          <w:caps w:val="0"/>
          <w:color w:val="333333"/>
          <w:spacing w:val="0"/>
          <w:sz w:val="21"/>
          <w:szCs w:val="21"/>
          <w:u w:val="none"/>
          <w:shd w:val="clear" w:fill="FFFFFF"/>
          <w:lang w:val="en-US" w:eastAsia="zh-CN"/>
        </w:rPr>
      </w:pPr>
      <w:r>
        <w:rPr>
          <w:rFonts w:hint="eastAsia" w:ascii="宋体" w:hAnsi="宋体" w:eastAsia="宋体" w:cs="宋体"/>
          <w:b/>
          <w:bCs/>
          <w:i w:val="0"/>
          <w:iCs w:val="0"/>
          <w:caps w:val="0"/>
          <w:color w:val="333333"/>
          <w:spacing w:val="0"/>
          <w:sz w:val="21"/>
          <w:szCs w:val="21"/>
          <w:u w:val="none"/>
          <w:shd w:val="clear" w:fill="FFFFFF"/>
          <w:lang w:val="en-US" w:eastAsia="zh-CN"/>
        </w:rPr>
        <w:t>思考③：什么是光合作用？</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绿色植物利用太阳的光能，同化二氧化碳（CO2）和水（H2O）制造有机物质并释放氧气的过程，称为光合作用。光合作用所产生的有机物主要是碳水化合物，并释放出能量。</w:t>
      </w:r>
    </w:p>
    <w:p>
      <w:pPr>
        <w:rPr>
          <w:rFonts w:hint="eastAsia" w:ascii="宋体" w:hAnsi="宋体" w:eastAsia="宋体" w:cs="宋体"/>
          <w:b/>
          <w:bCs/>
          <w:i w:val="0"/>
          <w:iCs w:val="0"/>
          <w:caps w:val="0"/>
          <w:color w:val="333333"/>
          <w:spacing w:val="0"/>
          <w:sz w:val="21"/>
          <w:szCs w:val="21"/>
          <w:u w:val="none"/>
          <w:shd w:val="clear" w:fill="FFFFFF"/>
          <w:lang w:val="en-US" w:eastAsia="zh-CN"/>
        </w:rPr>
      </w:pPr>
      <w:r>
        <w:rPr>
          <w:rFonts w:hint="eastAsia" w:ascii="宋体" w:hAnsi="宋体" w:eastAsia="宋体" w:cs="宋体"/>
          <w:b/>
          <w:bCs/>
          <w:i w:val="0"/>
          <w:iCs w:val="0"/>
          <w:caps w:val="0"/>
          <w:color w:val="333333"/>
          <w:spacing w:val="0"/>
          <w:sz w:val="21"/>
          <w:szCs w:val="21"/>
          <w:u w:val="none"/>
          <w:shd w:val="clear" w:fill="FFFFFF"/>
          <w:lang w:val="en-US" w:eastAsia="zh-CN"/>
        </w:rPr>
        <w:t>思考④：光合作用的意义</w:t>
      </w:r>
    </w:p>
    <w:p>
      <w:pPr>
        <w:jc w:val="center"/>
        <w:rPr>
          <w:rFonts w:hint="default" w:ascii="宋体" w:hAnsi="宋体" w:eastAsia="宋体" w:cs="宋体"/>
          <w:b/>
          <w:bCs/>
          <w:i w:val="0"/>
          <w:iCs w:val="0"/>
          <w:caps w:val="0"/>
          <w:color w:val="333333"/>
          <w:spacing w:val="0"/>
          <w:sz w:val="21"/>
          <w:szCs w:val="21"/>
          <w:u w:val="none"/>
          <w:shd w:val="clear" w:fill="FFFFFF"/>
          <w:lang w:val="en-US" w:eastAsia="zh-CN"/>
        </w:rPr>
      </w:pPr>
      <w:r>
        <w:rPr>
          <w:rFonts w:hint="default" w:ascii="宋体" w:hAnsi="宋体" w:eastAsia="宋体" w:cs="宋体"/>
          <w:b/>
          <w:bCs/>
          <w:i w:val="0"/>
          <w:iCs w:val="0"/>
          <w:caps w:val="0"/>
          <w:color w:val="333333"/>
          <w:spacing w:val="0"/>
          <w:sz w:val="21"/>
          <w:szCs w:val="21"/>
          <w:u w:val="none"/>
          <w:shd w:val="clear" w:fill="FFFFFF"/>
          <w:lang w:val="en-US" w:eastAsia="zh-CN"/>
        </w:rPr>
        <w:t>将太阳能变为化学能</w:t>
      </w:r>
    </w:p>
    <w:p>
      <w:pPr>
        <w:ind w:firstLine="420" w:firstLineChars="0"/>
        <w:jc w:val="both"/>
        <w:rPr>
          <w:rFonts w:hint="default" w:ascii="宋体" w:hAnsi="宋体" w:eastAsia="宋体" w:cs="宋体"/>
          <w:b/>
          <w:bCs/>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植物在同化无机碳化物的同时，把太阳能转变为化学能，储存在所形成的有机化合物中。每年光合作用所同化的太阳能约为人类所需能量的10倍。有机物中所存储的化学能，除了供植物本身和全部异养生物之用外，更重要的是可供人类营养和活动的能量来源。因此可以说，光合作用提供今天的主要能源。绿色植物是一个巨型的能量转换站</w:t>
      </w:r>
      <w:r>
        <w:rPr>
          <w:rFonts w:hint="eastAsia" w:ascii="宋体" w:hAnsi="宋体" w:eastAsia="宋体" w:cs="宋体"/>
          <w:b w:val="0"/>
          <w:bCs w:val="0"/>
          <w:i w:val="0"/>
          <w:iCs w:val="0"/>
          <w:caps w:val="0"/>
          <w:color w:val="333333"/>
          <w:spacing w:val="0"/>
          <w:sz w:val="21"/>
          <w:szCs w:val="21"/>
          <w:u w:val="none"/>
          <w:shd w:val="clear" w:fill="FFFFFF"/>
          <w:lang w:val="en-US" w:eastAsia="zh-CN"/>
        </w:rPr>
        <w:t>。</w:t>
      </w:r>
    </w:p>
    <w:p>
      <w:pPr>
        <w:jc w:val="center"/>
        <w:rPr>
          <w:rFonts w:hint="default" w:ascii="宋体" w:hAnsi="宋体" w:eastAsia="宋体" w:cs="宋体"/>
          <w:b/>
          <w:bCs/>
          <w:i w:val="0"/>
          <w:iCs w:val="0"/>
          <w:caps w:val="0"/>
          <w:color w:val="333333"/>
          <w:spacing w:val="0"/>
          <w:sz w:val="21"/>
          <w:szCs w:val="21"/>
          <w:u w:val="none"/>
          <w:shd w:val="clear" w:fill="FFFFFF"/>
          <w:lang w:val="en-US" w:eastAsia="zh-CN"/>
        </w:rPr>
      </w:pPr>
      <w:r>
        <w:rPr>
          <w:rFonts w:hint="default" w:ascii="宋体" w:hAnsi="宋体" w:eastAsia="宋体" w:cs="宋体"/>
          <w:b/>
          <w:bCs/>
          <w:i w:val="0"/>
          <w:iCs w:val="0"/>
          <w:caps w:val="0"/>
          <w:color w:val="333333"/>
          <w:spacing w:val="0"/>
          <w:sz w:val="21"/>
          <w:szCs w:val="21"/>
          <w:u w:val="none"/>
          <w:shd w:val="clear" w:fill="FFFFFF"/>
          <w:lang w:val="en-US" w:eastAsia="zh-CN"/>
        </w:rPr>
        <w:t>把无机物变成有机物</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植物通过光合作用制造有机物的规模是非常巨大的。据估计，植物每年可吸收CO2约合成约的有机物。地球上的自养植物同化的碳素，40%是由浮游植物同化的，余下60%是由陆生植物同化的。人类所需的粮食、油料、纤维、木材、糖、水果等，无不来自光合作用，没有光合作用，人类就没有食物和各种生活用品。换句话说，没有光合作用就没有人类的生存和发展。</w:t>
      </w:r>
    </w:p>
    <w:p>
      <w:pPr>
        <w:jc w:val="center"/>
        <w:rPr>
          <w:rFonts w:hint="default" w:ascii="宋体" w:hAnsi="宋体" w:eastAsia="宋体" w:cs="宋体"/>
          <w:b/>
          <w:bCs/>
          <w:i w:val="0"/>
          <w:iCs w:val="0"/>
          <w:caps w:val="0"/>
          <w:color w:val="333333"/>
          <w:spacing w:val="0"/>
          <w:sz w:val="21"/>
          <w:szCs w:val="21"/>
          <w:u w:val="none"/>
          <w:shd w:val="clear" w:fill="FFFFFF"/>
          <w:lang w:val="en-US" w:eastAsia="zh-CN"/>
        </w:rPr>
      </w:pPr>
      <w:r>
        <w:rPr>
          <w:rFonts w:hint="default" w:ascii="宋体" w:hAnsi="宋体" w:eastAsia="宋体" w:cs="宋体"/>
          <w:b/>
          <w:bCs/>
          <w:i w:val="0"/>
          <w:iCs w:val="0"/>
          <w:caps w:val="0"/>
          <w:color w:val="333333"/>
          <w:spacing w:val="0"/>
          <w:sz w:val="21"/>
          <w:szCs w:val="21"/>
          <w:u w:val="none"/>
          <w:shd w:val="clear" w:fill="FFFFFF"/>
          <w:lang w:val="en-US" w:eastAsia="zh-CN"/>
        </w:rPr>
        <w:t>维持大气的碳-氧平衡</w:t>
      </w:r>
    </w:p>
    <w:p>
      <w:pPr>
        <w:ind w:firstLine="420" w:firstLineChars="0"/>
        <w:rPr>
          <w:rFonts w:hint="eastAsia" w:ascii="宋体" w:hAnsi="宋体" w:eastAsia="宋体" w:cs="宋体"/>
          <w:b/>
          <w:bCs/>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大气之所以能经常保持21%的氧含量，主要依赖于光合作用（光合作用过程中放氧量约）。光合作用一方面为有氧呼吸提供了条件，另一方面，的积累，逐渐形成了大气表层的臭氧（O3）层。臭氧层能吸收太阳光中对生物体有害的强烈的紫外辐射。植物的光合作用虽然能清除大气中大量的CO2，但大气中CO2的浓度仍然在增加，这主要是由于城市化及工业化所致。</w:t>
      </w:r>
    </w:p>
    <w:p>
      <w:pPr>
        <w:rPr>
          <w:rFonts w:hint="eastAsia" w:ascii="宋体" w:hAnsi="宋体" w:eastAsia="宋体" w:cs="宋体"/>
          <w:b/>
          <w:bCs/>
          <w:i w:val="0"/>
          <w:iCs w:val="0"/>
          <w:caps w:val="0"/>
          <w:color w:val="333333"/>
          <w:spacing w:val="0"/>
          <w:sz w:val="21"/>
          <w:szCs w:val="21"/>
          <w:u w:val="none"/>
          <w:shd w:val="clear" w:fill="FFFFFF"/>
          <w:lang w:val="en-US" w:eastAsia="zh-CN"/>
        </w:rPr>
      </w:pPr>
      <w:r>
        <w:rPr>
          <w:rFonts w:hint="eastAsia" w:ascii="宋体" w:hAnsi="宋体" w:eastAsia="宋体" w:cs="宋体"/>
          <w:b/>
          <w:bCs/>
          <w:i w:val="0"/>
          <w:iCs w:val="0"/>
          <w:caps w:val="0"/>
          <w:color w:val="333333"/>
          <w:spacing w:val="0"/>
          <w:sz w:val="21"/>
          <w:szCs w:val="21"/>
          <w:u w:val="none"/>
          <w:shd w:val="clear" w:fill="FFFFFF"/>
          <w:lang w:val="en-US" w:eastAsia="zh-CN"/>
        </w:rPr>
        <w:t>思考⑤：什么是</w:t>
      </w:r>
      <w:r>
        <w:rPr>
          <w:rFonts w:hint="default" w:ascii="宋体" w:hAnsi="宋体" w:eastAsia="宋体" w:cs="宋体"/>
          <w:b/>
          <w:bCs/>
          <w:i w:val="0"/>
          <w:iCs w:val="0"/>
          <w:caps w:val="0"/>
          <w:color w:val="333333"/>
          <w:spacing w:val="0"/>
          <w:sz w:val="21"/>
          <w:szCs w:val="21"/>
          <w:u w:val="none"/>
          <w:shd w:val="clear" w:fill="FFFFFF"/>
          <w:lang w:val="en-US" w:eastAsia="zh-CN"/>
        </w:rPr>
        <w:t>植物标本</w:t>
      </w:r>
      <w:r>
        <w:rPr>
          <w:rFonts w:hint="eastAsia" w:ascii="宋体" w:hAnsi="宋体" w:eastAsia="宋体" w:cs="宋体"/>
          <w:b/>
          <w:bCs/>
          <w:i w:val="0"/>
          <w:iCs w:val="0"/>
          <w:caps w:val="0"/>
          <w:color w:val="333333"/>
          <w:spacing w:val="0"/>
          <w:sz w:val="21"/>
          <w:szCs w:val="21"/>
          <w:u w:val="none"/>
          <w:shd w:val="clear" w:fill="FFFFFF"/>
          <w:lang w:val="en-US" w:eastAsia="zh-CN"/>
        </w:rPr>
        <w:t>？</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最常见的植物标本是腊叶标本。</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腊叶标本又称压制标本，通常是将新鲜的植物材料用吸水纸压制使之干燥后装订在白色硬纸上（这种纸称为台纸）制成的标本。</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腊叶标本对于植物分类工作意义重大，它使得植物学家在一年四季中都可以查对采自不同地区的标本。一些大的植物标本馆往往收藏百万份以上的腊叶标本，植物学家借助于这些标本从事描述和鉴定。16世纪后半期植物分类的迅速发展在相当大的程度上是由腊叶标本这种新技术促成的。</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腊叶标本的意义并不局限于植物分类学的研究，腊叶标本的采集与制作在普通人眼里更多的是出于一种对自然与生命的感悟，出于一种博物学的传统和情结。当然，腊叶标本本身带给人们的美感也是一个重要的方面。</w:t>
      </w:r>
    </w:p>
    <w:p>
      <w:pPr>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eastAsia" w:ascii="宋体" w:hAnsi="宋体" w:eastAsia="宋体" w:cs="宋体"/>
          <w:b w:val="0"/>
          <w:bCs w:val="0"/>
          <w:i w:val="0"/>
          <w:iCs w:val="0"/>
          <w:caps w:val="0"/>
          <w:color w:val="333333"/>
          <w:spacing w:val="0"/>
          <w:sz w:val="21"/>
          <w:szCs w:val="21"/>
          <w:u w:val="none"/>
          <w:shd w:val="clear" w:fill="FFFFFF"/>
          <w:lang w:val="en-US" w:eastAsia="zh-CN"/>
        </w:rPr>
        <w:tab/>
      </w:r>
      <w:r>
        <w:rPr>
          <w:rFonts w:hint="default" w:ascii="宋体" w:hAnsi="宋体" w:eastAsia="宋体" w:cs="宋体"/>
          <w:b w:val="0"/>
          <w:bCs w:val="0"/>
          <w:i w:val="0"/>
          <w:iCs w:val="0"/>
          <w:caps w:val="0"/>
          <w:color w:val="333333"/>
          <w:spacing w:val="0"/>
          <w:sz w:val="21"/>
          <w:szCs w:val="21"/>
          <w:u w:val="none"/>
          <w:shd w:val="clear" w:fill="FFFFFF"/>
          <w:lang w:val="en-US" w:eastAsia="zh-CN"/>
        </w:rPr>
        <w:t>普通植物标本的制作一般在美观上面不太讲究，也不是很注重颜色的保持。但是如果做为科普展览展示用的植物标本，或者做为装饰用的植物标本在制作的过程中对于标本是否平整，美观，色彩保持如何就会有更多的讲究。</w:t>
      </w:r>
    </w:p>
    <w:p>
      <w:pPr>
        <w:rPr>
          <w:rFonts w:hint="eastAsia" w:ascii="宋体" w:hAnsi="宋体" w:eastAsia="宋体" w:cs="宋体"/>
          <w:b/>
          <w:bCs/>
          <w:i w:val="0"/>
          <w:iCs w:val="0"/>
          <w:caps w:val="0"/>
          <w:color w:val="333333"/>
          <w:spacing w:val="0"/>
          <w:sz w:val="21"/>
          <w:szCs w:val="21"/>
          <w:u w:val="none"/>
          <w:shd w:val="clear" w:fill="FFFFFF"/>
          <w:lang w:val="en-US" w:eastAsia="zh-CN"/>
        </w:rPr>
      </w:pPr>
      <w:r>
        <w:rPr>
          <w:rFonts w:hint="eastAsia" w:ascii="宋体" w:hAnsi="宋体" w:eastAsia="宋体" w:cs="宋体"/>
          <w:b/>
          <w:bCs/>
          <w:i w:val="0"/>
          <w:iCs w:val="0"/>
          <w:caps w:val="0"/>
          <w:color w:val="333333"/>
          <w:spacing w:val="0"/>
          <w:sz w:val="21"/>
          <w:szCs w:val="21"/>
          <w:u w:val="none"/>
          <w:shd w:val="clear" w:fill="FFFFFF"/>
          <w:lang w:val="en-US" w:eastAsia="zh-CN"/>
        </w:rPr>
        <w:t>思考⑥：</w:t>
      </w:r>
      <w:r>
        <w:rPr>
          <w:rFonts w:hint="default" w:ascii="宋体" w:hAnsi="宋体" w:eastAsia="宋体" w:cs="宋体"/>
          <w:b/>
          <w:bCs/>
          <w:i w:val="0"/>
          <w:iCs w:val="0"/>
          <w:caps w:val="0"/>
          <w:color w:val="333333"/>
          <w:spacing w:val="0"/>
          <w:sz w:val="21"/>
          <w:szCs w:val="21"/>
          <w:u w:val="none"/>
          <w:shd w:val="clear" w:fill="FFFFFF"/>
          <w:lang w:val="en-US" w:eastAsia="zh-CN"/>
        </w:rPr>
        <w:t>制作植物标本</w:t>
      </w:r>
      <w:r>
        <w:rPr>
          <w:rFonts w:hint="eastAsia" w:ascii="宋体" w:hAnsi="宋体" w:eastAsia="宋体" w:cs="宋体"/>
          <w:b/>
          <w:bCs/>
          <w:i w:val="0"/>
          <w:iCs w:val="0"/>
          <w:caps w:val="0"/>
          <w:color w:val="333333"/>
          <w:spacing w:val="0"/>
          <w:sz w:val="21"/>
          <w:szCs w:val="21"/>
          <w:u w:val="none"/>
          <w:shd w:val="clear" w:fill="FFFFFF"/>
          <w:lang w:val="en-US" w:eastAsia="zh-CN"/>
        </w:rPr>
        <w:t>有何意义？</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制作植物标本是解决植物学教具问题的有力手段之一。课堂教学中若有植物的活体，更加利于学生加深认识。使用植物标本，能够避免部分植物具有区域性、季节性的限制。同时，植物标本保存了植物的形状与色彩，以便日后的重新观察与研究。少数植物标本也具有收藏的价值。</w:t>
      </w:r>
    </w:p>
    <w:p>
      <w:pPr>
        <w:rPr>
          <w:rFonts w:hint="eastAsia" w:ascii="宋体" w:hAnsi="宋体" w:eastAsia="宋体" w:cs="宋体"/>
          <w:b/>
          <w:bCs/>
          <w:i w:val="0"/>
          <w:iCs w:val="0"/>
          <w:caps w:val="0"/>
          <w:color w:val="333333"/>
          <w:spacing w:val="0"/>
          <w:sz w:val="21"/>
          <w:szCs w:val="21"/>
          <w:u w:val="none"/>
          <w:shd w:val="clear" w:fill="FFFFFF"/>
          <w:lang w:val="en-US" w:eastAsia="zh-CN"/>
        </w:rPr>
      </w:pPr>
      <w:r>
        <w:rPr>
          <w:rFonts w:hint="eastAsia" w:ascii="宋体" w:hAnsi="宋体" w:eastAsia="宋体" w:cs="宋体"/>
          <w:b/>
          <w:bCs/>
          <w:i w:val="0"/>
          <w:iCs w:val="0"/>
          <w:caps w:val="0"/>
          <w:color w:val="333333"/>
          <w:spacing w:val="0"/>
          <w:sz w:val="21"/>
          <w:szCs w:val="21"/>
          <w:u w:val="none"/>
          <w:shd w:val="clear" w:fill="FFFFFF"/>
          <w:lang w:val="en-US" w:eastAsia="zh-CN"/>
        </w:rPr>
        <w:t>思考⑦：怎样制作腊叶标本？</w:t>
      </w:r>
    </w:p>
    <w:p>
      <w:pPr>
        <w:jc w:val="center"/>
        <w:rPr>
          <w:rFonts w:hint="default" w:ascii="宋体" w:hAnsi="宋体" w:eastAsia="宋体" w:cs="宋体"/>
          <w:b/>
          <w:bCs/>
          <w:i w:val="0"/>
          <w:iCs w:val="0"/>
          <w:caps w:val="0"/>
          <w:color w:val="333333"/>
          <w:spacing w:val="0"/>
          <w:sz w:val="21"/>
          <w:szCs w:val="21"/>
          <w:u w:val="none"/>
          <w:shd w:val="clear" w:fill="FFFFFF"/>
          <w:lang w:val="en-US" w:eastAsia="zh-CN"/>
        </w:rPr>
      </w:pPr>
      <w:r>
        <w:rPr>
          <w:rFonts w:hint="default" w:ascii="宋体" w:hAnsi="宋体" w:eastAsia="宋体" w:cs="宋体"/>
          <w:b/>
          <w:bCs/>
          <w:i w:val="0"/>
          <w:iCs w:val="0"/>
          <w:caps w:val="0"/>
          <w:color w:val="333333"/>
          <w:spacing w:val="0"/>
          <w:sz w:val="21"/>
          <w:szCs w:val="21"/>
          <w:u w:val="none"/>
          <w:shd w:val="clear" w:fill="FFFFFF"/>
          <w:lang w:val="en-US" w:eastAsia="zh-CN"/>
        </w:rPr>
        <w:t>修整</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从数株同一植物中选择各器官最完整的植株做标本。先去残叶，适当疏掉一些过密的枝条和过繁的花、叶、果。如果10朵大花聚集在一起时，一般只留4~5朵为宜，不过应留一小段花、果、叶梗，以表明原来的生态情况。要使一个立体实物变为平面时，则要剪去1/2或2/3才不致堆积。在吸水纸前必须整形，即将标本的枝、叶、果、花展开平放，避免重叠。尽量使标本既保持自然状态，看上去又很美观。对一些不便压制的浆果、块茎、块根，则应进行浸制保存。</w:t>
      </w:r>
    </w:p>
    <w:p>
      <w:pPr>
        <w:jc w:val="center"/>
        <w:rPr>
          <w:rFonts w:hint="default" w:ascii="宋体" w:hAnsi="宋体" w:eastAsia="宋体" w:cs="宋体"/>
          <w:b/>
          <w:bCs/>
          <w:i w:val="0"/>
          <w:iCs w:val="0"/>
          <w:caps w:val="0"/>
          <w:color w:val="333333"/>
          <w:spacing w:val="0"/>
          <w:sz w:val="21"/>
          <w:szCs w:val="21"/>
          <w:u w:val="none"/>
          <w:shd w:val="clear" w:fill="FFFFFF"/>
          <w:lang w:val="en-US" w:eastAsia="zh-CN"/>
        </w:rPr>
      </w:pPr>
      <w:r>
        <w:rPr>
          <w:rFonts w:hint="default" w:ascii="宋体" w:hAnsi="宋体" w:eastAsia="宋体" w:cs="宋体"/>
          <w:b/>
          <w:bCs/>
          <w:i w:val="0"/>
          <w:iCs w:val="0"/>
          <w:caps w:val="0"/>
          <w:color w:val="333333"/>
          <w:spacing w:val="0"/>
          <w:sz w:val="21"/>
          <w:szCs w:val="21"/>
          <w:u w:val="none"/>
          <w:shd w:val="clear" w:fill="FFFFFF"/>
          <w:lang w:val="en-US" w:eastAsia="zh-CN"/>
        </w:rPr>
        <w:t>压制</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铺吸水纸数张在标本夹上，将夹着植物标本的对折吸水纸放在上面，压制前，把对折吸水纸打开，检查与矫正花、叶的位置，把少数叶片和花翻过来，以便对他们作全面观察。摆正后，将吸水纸对折折合起来，上面再铺几层吸水纸，就可再放另一份植物了。这样一层层加上去，放齐。最后，将标本夹用粗绳捆紧，压上几十公斤重的大石块，置通风处。次日换干纸时，须再仔细加工整理标本。压制的第一天，每隔五小时换干纸，次日可每天换干纸两次，再过二天，24小时换一次，一般植物标本需要3~7天。也可在第三天换纸后，增加压力（夹内有250~300份标本的夹板，可施加125~150千克压力）。置直射日光下，使水分迅速蒸发，可防止过度变色或发霉。多雨地区，每日换干纸两次，可置于微火上烘烤，大约3~4日可制干。</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标本的干燥程度怎样才是适度呢？可用手把标本拿起来，没有干透的标本，个别部分柔软易弯曲；过于干燥的标本，很脆硬易折断。干燥得适度的标本是有弹性的。</w:t>
      </w:r>
    </w:p>
    <w:p>
      <w:pPr>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在压制过程中，落下来的花、果、叶，要用纸袋装起，注明标本的号码，以便上台纸时附上。</w:t>
      </w:r>
    </w:p>
    <w:p>
      <w:pPr>
        <w:jc w:val="center"/>
        <w:rPr>
          <w:rFonts w:hint="default" w:ascii="宋体" w:hAnsi="宋体" w:eastAsia="宋体" w:cs="宋体"/>
          <w:b/>
          <w:bCs/>
          <w:i w:val="0"/>
          <w:iCs w:val="0"/>
          <w:caps w:val="0"/>
          <w:color w:val="333333"/>
          <w:spacing w:val="0"/>
          <w:sz w:val="21"/>
          <w:szCs w:val="21"/>
          <w:u w:val="none"/>
          <w:shd w:val="clear" w:fill="FFFFFF"/>
          <w:lang w:val="en-US" w:eastAsia="zh-CN"/>
        </w:rPr>
      </w:pPr>
      <w:r>
        <w:rPr>
          <w:rFonts w:hint="default" w:ascii="宋体" w:hAnsi="宋体" w:eastAsia="宋体" w:cs="宋体"/>
          <w:b/>
          <w:bCs/>
          <w:i w:val="0"/>
          <w:iCs w:val="0"/>
          <w:caps w:val="0"/>
          <w:color w:val="333333"/>
          <w:spacing w:val="0"/>
          <w:sz w:val="21"/>
          <w:szCs w:val="21"/>
          <w:u w:val="none"/>
          <w:shd w:val="clear" w:fill="FFFFFF"/>
          <w:lang w:val="en-US" w:eastAsia="zh-CN"/>
        </w:rPr>
        <w:t>上台纸</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贴标签</w:t>
      </w:r>
      <w:r>
        <w:rPr>
          <w:rFonts w:hint="eastAsia" w:ascii="宋体" w:hAnsi="宋体" w:eastAsia="宋体" w:cs="宋体"/>
          <w:b w:val="0"/>
          <w:bCs w:val="0"/>
          <w:i w:val="0"/>
          <w:iCs w:val="0"/>
          <w:caps w:val="0"/>
          <w:color w:val="333333"/>
          <w:spacing w:val="0"/>
          <w:sz w:val="21"/>
          <w:szCs w:val="21"/>
          <w:u w:val="none"/>
          <w:shd w:val="clear" w:fill="FFFFFF"/>
          <w:lang w:val="en-US" w:eastAsia="zh-CN"/>
        </w:rPr>
        <w:t>：</w:t>
      </w:r>
      <w:r>
        <w:rPr>
          <w:rFonts w:hint="default" w:ascii="宋体" w:hAnsi="宋体" w:eastAsia="宋体" w:cs="宋体"/>
          <w:b w:val="0"/>
          <w:bCs w:val="0"/>
          <w:i w:val="0"/>
          <w:iCs w:val="0"/>
          <w:caps w:val="0"/>
          <w:color w:val="333333"/>
          <w:spacing w:val="0"/>
          <w:sz w:val="21"/>
          <w:szCs w:val="21"/>
          <w:u w:val="none"/>
          <w:shd w:val="clear" w:fill="FFFFFF"/>
          <w:lang w:val="en-US" w:eastAsia="zh-CN"/>
        </w:rPr>
        <w:t>将干燥好的标本放在台纸上，摆好位置，进行固定。固定时要注意标本的科学性、艺术性。固定可用结实的细纸条或玻璃纸条贴在枝条上，再将纸条两端粘在台纸上，或用小刀在固定处切一道小口，把纸条的端头穿过小口，贴在台纸的背面。也可用白棉线把标本钉在台纸上。小植物标本或枝条柔软的标本，可用胶水涂在标本的背面，直接粘贴在台纸上。</w:t>
      </w:r>
    </w:p>
    <w:p>
      <w:pPr>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上完台纸后，要在台纸下方贴上标签。最后将一张与台纸同样大小的标本衬纸贴在台纸上端边缘上，使标本得到保护。</w:t>
      </w:r>
    </w:p>
    <w:p>
      <w:pPr>
        <w:jc w:val="center"/>
        <w:rPr>
          <w:rFonts w:hint="default" w:ascii="宋体" w:hAnsi="宋体" w:eastAsia="宋体" w:cs="宋体"/>
          <w:b/>
          <w:bCs/>
          <w:i w:val="0"/>
          <w:iCs w:val="0"/>
          <w:caps w:val="0"/>
          <w:color w:val="333333"/>
          <w:spacing w:val="0"/>
          <w:sz w:val="21"/>
          <w:szCs w:val="21"/>
          <w:u w:val="none"/>
          <w:shd w:val="clear" w:fill="FFFFFF"/>
          <w:lang w:val="en-US" w:eastAsia="zh-CN"/>
        </w:rPr>
      </w:pPr>
      <w:r>
        <w:rPr>
          <w:rFonts w:hint="default" w:ascii="宋体" w:hAnsi="宋体" w:eastAsia="宋体" w:cs="宋体"/>
          <w:b/>
          <w:bCs/>
          <w:i w:val="0"/>
          <w:iCs w:val="0"/>
          <w:caps w:val="0"/>
          <w:color w:val="333333"/>
          <w:spacing w:val="0"/>
          <w:sz w:val="21"/>
          <w:szCs w:val="21"/>
          <w:u w:val="none"/>
          <w:shd w:val="clear" w:fill="FFFFFF"/>
          <w:lang w:val="en-US" w:eastAsia="zh-CN"/>
        </w:rPr>
        <w:t>保存</w:t>
      </w:r>
    </w:p>
    <w:p>
      <w:pPr>
        <w:ind w:firstLine="420" w:firstLineChars="0"/>
        <w:rPr>
          <w:rFonts w:hint="default" w:ascii="宋体" w:hAnsi="宋体" w:eastAsia="宋体" w:cs="宋体"/>
          <w:b/>
          <w:bCs/>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腊叶标本应分门别类放在标本柜或标本箱内，标本之间应放樟脑丸，以防蛀虫。春天和多雨季节应将标本放在通风干燥处，以防标本发霉。如有标本室，最好在初春关好门窗，将福尔马林溶液在酒精灯上加热，使蒸汽熏杀虫菌3天，可防虫蛀霉烂。</w:t>
      </w:r>
      <w:bookmarkStart w:id="0" w:name="_GoBack"/>
      <w:bookmarkEnd w:id="0"/>
    </w:p>
    <w:p>
      <w:pPr>
        <w:rPr>
          <w:rFonts w:hint="eastAsia" w:ascii="宋体" w:hAnsi="宋体" w:eastAsia="宋体" w:cs="宋体"/>
          <w:b/>
          <w:bCs/>
          <w:i w:val="0"/>
          <w:iCs w:val="0"/>
          <w:caps w:val="0"/>
          <w:color w:val="333333"/>
          <w:spacing w:val="0"/>
          <w:sz w:val="21"/>
          <w:szCs w:val="21"/>
          <w:u w:val="none"/>
          <w:shd w:val="clear" w:fill="FFFFFF"/>
          <w:lang w:val="en-US" w:eastAsia="zh-CN"/>
        </w:rPr>
      </w:pPr>
      <w:r>
        <w:rPr>
          <w:rFonts w:hint="eastAsia" w:ascii="宋体" w:hAnsi="宋体" w:eastAsia="宋体" w:cs="宋体"/>
          <w:b/>
          <w:bCs/>
          <w:i w:val="0"/>
          <w:iCs w:val="0"/>
          <w:caps w:val="0"/>
          <w:color w:val="333333"/>
          <w:spacing w:val="0"/>
          <w:sz w:val="21"/>
          <w:szCs w:val="21"/>
          <w:u w:val="none"/>
          <w:shd w:val="clear" w:fill="FFFFFF"/>
          <w:lang w:val="en-US" w:eastAsia="zh-CN"/>
        </w:rPr>
        <w:t>思考⑧:新科技的发展：植物转基因技术的利与弊</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利：既可加快农作物和家畜品种的改良速度，提高人类食物的品质，又可以生产珍贵的药用蛋白，为患病者带来福音。比如说，抗虫的转基因玉米不会被虫咬，可以让人们放心食用；将能产生人体疫苗的基因转入植物食品，人们就可以在食用食物的同时增加自身对疾病的抵抗力。</w:t>
      </w:r>
    </w:p>
    <w:p>
      <w:pPr>
        <w:ind w:firstLine="420" w:firstLineChars="0"/>
        <w:rPr>
          <w:rFonts w:hint="default" w:ascii="宋体" w:hAnsi="宋体" w:eastAsia="宋体" w:cs="宋体"/>
          <w:b w:val="0"/>
          <w:bCs w:val="0"/>
          <w:i w:val="0"/>
          <w:iCs w:val="0"/>
          <w:caps w:val="0"/>
          <w:color w:val="333333"/>
          <w:spacing w:val="0"/>
          <w:sz w:val="21"/>
          <w:szCs w:val="21"/>
          <w:u w:val="none"/>
          <w:shd w:val="clear" w:fill="FFFFFF"/>
          <w:lang w:val="en-US" w:eastAsia="zh-CN"/>
        </w:rPr>
      </w:pPr>
      <w:r>
        <w:rPr>
          <w:rFonts w:hint="default" w:ascii="宋体" w:hAnsi="宋体" w:eastAsia="宋体" w:cs="宋体"/>
          <w:b w:val="0"/>
          <w:bCs w:val="0"/>
          <w:i w:val="0"/>
          <w:iCs w:val="0"/>
          <w:caps w:val="0"/>
          <w:color w:val="333333"/>
          <w:spacing w:val="0"/>
          <w:sz w:val="21"/>
          <w:szCs w:val="21"/>
          <w:u w:val="none"/>
          <w:shd w:val="clear" w:fill="FFFFFF"/>
          <w:lang w:val="en-US" w:eastAsia="zh-CN"/>
        </w:rPr>
        <w:t>弊：创造出的新型遗传基因和生物可能会危害到人类。它们可能会对生态环境造成新的污染，即所谓的遗传基因污染，而这种新的污染源很难被消除。还有转基因农作物和以此为原材料制造的转基因食品对人体的影响也尚未有定论。</w:t>
      </w:r>
    </w:p>
    <w:p>
      <w:pPr>
        <w:rPr>
          <w:rFonts w:hint="eastAsia" w:ascii="宋体" w:hAnsi="宋体" w:eastAsia="宋体" w:cs="宋体"/>
          <w:b/>
          <w:bCs/>
          <w:i w:val="0"/>
          <w:iCs w:val="0"/>
          <w:caps w:val="0"/>
          <w:color w:val="333333"/>
          <w:spacing w:val="0"/>
          <w:sz w:val="21"/>
          <w:szCs w:val="21"/>
          <w:u w:val="none"/>
          <w:shd w:val="clear" w:fill="FFFFFF"/>
          <w:lang w:val="en-US" w:eastAsia="zh-CN"/>
        </w:rPr>
      </w:pPr>
      <w:r>
        <w:rPr>
          <w:rFonts w:hint="eastAsia" w:ascii="宋体" w:hAnsi="宋体" w:eastAsia="宋体" w:cs="宋体"/>
          <w:b/>
          <w:bCs/>
          <w:i w:val="0"/>
          <w:iCs w:val="0"/>
          <w:caps w:val="0"/>
          <w:color w:val="333333"/>
          <w:spacing w:val="0"/>
          <w:sz w:val="21"/>
          <w:szCs w:val="21"/>
          <w:u w:val="none"/>
          <w:shd w:val="clear" w:fill="FFFFFF"/>
          <w:lang w:val="en-US" w:eastAsia="zh-CN"/>
        </w:rPr>
        <w:t>参考资料</w:t>
      </w:r>
    </w:p>
    <w:p>
      <w:pPr>
        <w:rPr>
          <w:rFonts w:hint="eastAsia" w:ascii="宋体" w:hAnsi="宋体" w:eastAsia="宋体" w:cs="宋体"/>
          <w:b w:val="0"/>
          <w:bCs w:val="0"/>
          <w:i w:val="0"/>
          <w:iCs w:val="0"/>
          <w:caps w:val="0"/>
          <w:color w:val="333333"/>
          <w:spacing w:val="0"/>
          <w:sz w:val="21"/>
          <w:szCs w:val="21"/>
          <w:u w:val="none"/>
          <w:shd w:val="clear" w:fill="FFFFFF"/>
          <w:lang w:val="en-US" w:eastAsia="zh-CN"/>
        </w:rPr>
      </w:pPr>
      <w:r>
        <w:rPr>
          <w:rFonts w:hint="eastAsia" w:ascii="宋体" w:hAnsi="宋体" w:eastAsia="宋体" w:cs="宋体"/>
          <w:b w:val="0"/>
          <w:bCs w:val="0"/>
          <w:i w:val="0"/>
          <w:iCs w:val="0"/>
          <w:caps w:val="0"/>
          <w:color w:val="333333"/>
          <w:spacing w:val="0"/>
          <w:sz w:val="21"/>
          <w:szCs w:val="21"/>
          <w:u w:val="none"/>
          <w:shd w:val="clear" w:fill="FFFFFF"/>
          <w:lang w:val="en-US" w:eastAsia="zh-CN"/>
        </w:rPr>
        <w:t>百度百科：</w:t>
      </w:r>
      <w:r>
        <w:rPr>
          <w:rFonts w:hint="eastAsia" w:ascii="宋体" w:hAnsi="宋体" w:eastAsia="宋体" w:cs="宋体"/>
          <w:b w:val="0"/>
          <w:bCs w:val="0"/>
          <w:i w:val="0"/>
          <w:iCs w:val="0"/>
          <w:caps w:val="0"/>
          <w:color w:val="333333"/>
          <w:spacing w:val="0"/>
          <w:sz w:val="21"/>
          <w:szCs w:val="21"/>
          <w:u w:val="none"/>
          <w:shd w:val="clear" w:fill="FFFFFF"/>
          <w:lang w:val="en-US" w:eastAsia="zh-CN"/>
        </w:rPr>
        <w:fldChar w:fldCharType="begin"/>
      </w:r>
      <w:r>
        <w:rPr>
          <w:rFonts w:hint="eastAsia" w:ascii="宋体" w:hAnsi="宋体" w:eastAsia="宋体" w:cs="宋体"/>
          <w:b w:val="0"/>
          <w:bCs w:val="0"/>
          <w:i w:val="0"/>
          <w:iCs w:val="0"/>
          <w:caps w:val="0"/>
          <w:color w:val="333333"/>
          <w:spacing w:val="0"/>
          <w:sz w:val="21"/>
          <w:szCs w:val="21"/>
          <w:u w:val="none"/>
          <w:shd w:val="clear" w:fill="FFFFFF"/>
          <w:lang w:val="en-US" w:eastAsia="zh-CN"/>
        </w:rPr>
        <w:instrText xml:space="preserve"> HYPERLINK "https://baike.baidu.com/item/植物标本/1964426" </w:instrText>
      </w:r>
      <w:r>
        <w:rPr>
          <w:rFonts w:hint="eastAsia" w:ascii="宋体" w:hAnsi="宋体" w:eastAsia="宋体" w:cs="宋体"/>
          <w:b w:val="0"/>
          <w:bCs w:val="0"/>
          <w:i w:val="0"/>
          <w:iCs w:val="0"/>
          <w:caps w:val="0"/>
          <w:color w:val="333333"/>
          <w:spacing w:val="0"/>
          <w:sz w:val="21"/>
          <w:szCs w:val="21"/>
          <w:u w:val="none"/>
          <w:shd w:val="clear" w:fill="FFFFFF"/>
          <w:lang w:val="en-US" w:eastAsia="zh-CN"/>
        </w:rPr>
        <w:fldChar w:fldCharType="separate"/>
      </w:r>
      <w:r>
        <w:rPr>
          <w:rStyle w:val="8"/>
          <w:rFonts w:hint="eastAsia" w:ascii="宋体" w:hAnsi="宋体" w:eastAsia="宋体" w:cs="宋体"/>
          <w:b w:val="0"/>
          <w:bCs w:val="0"/>
          <w:i w:val="0"/>
          <w:iCs w:val="0"/>
          <w:caps w:val="0"/>
          <w:spacing w:val="0"/>
          <w:sz w:val="21"/>
          <w:szCs w:val="21"/>
          <w:shd w:val="clear" w:fill="FFFFFF"/>
          <w:lang w:val="en-US" w:eastAsia="zh-CN"/>
        </w:rPr>
        <w:t>https://baike.baidu.com/item/植物标本</w:t>
      </w:r>
      <w:r>
        <w:rPr>
          <w:rFonts w:hint="eastAsia" w:ascii="宋体" w:hAnsi="宋体" w:eastAsia="宋体" w:cs="宋体"/>
          <w:b w:val="0"/>
          <w:bCs w:val="0"/>
          <w:i w:val="0"/>
          <w:iCs w:val="0"/>
          <w:caps w:val="0"/>
          <w:color w:val="333333"/>
          <w:spacing w:val="0"/>
          <w:sz w:val="21"/>
          <w:szCs w:val="21"/>
          <w:u w:val="none"/>
          <w:shd w:val="clear" w:fill="FFFFFF"/>
          <w:lang w:val="en-US" w:eastAsia="zh-CN"/>
        </w:rPr>
        <w:fldChar w:fldCharType="end"/>
      </w:r>
    </w:p>
    <w:p>
      <w:pPr>
        <w:ind w:left="420" w:leftChars="0" w:firstLine="420" w:firstLineChars="0"/>
        <w:rPr>
          <w:rFonts w:hint="eastAsia" w:ascii="宋体" w:hAnsi="宋体" w:eastAsia="宋体" w:cs="宋体"/>
          <w:b w:val="0"/>
          <w:bCs w:val="0"/>
          <w:i w:val="0"/>
          <w:iCs w:val="0"/>
          <w:caps w:val="0"/>
          <w:color w:val="333333"/>
          <w:spacing w:val="0"/>
          <w:sz w:val="21"/>
          <w:szCs w:val="21"/>
          <w:u w:val="none"/>
          <w:shd w:val="clear" w:fill="FFFFFF"/>
          <w:lang w:val="en-US" w:eastAsia="zh-CN"/>
        </w:rPr>
      </w:pPr>
      <w:r>
        <w:rPr>
          <w:rFonts w:hint="eastAsia" w:ascii="宋体" w:hAnsi="宋体" w:eastAsia="宋体" w:cs="宋体"/>
          <w:b w:val="0"/>
          <w:bCs w:val="0"/>
          <w:i w:val="0"/>
          <w:iCs w:val="0"/>
          <w:caps w:val="0"/>
          <w:color w:val="333333"/>
          <w:spacing w:val="0"/>
          <w:sz w:val="21"/>
          <w:szCs w:val="21"/>
          <w:u w:val="none"/>
          <w:shd w:val="clear" w:fill="FFFFFF"/>
          <w:lang w:val="en-US" w:eastAsia="zh-CN"/>
        </w:rPr>
        <w:t xml:space="preserve">  </w:t>
      </w:r>
      <w:r>
        <w:rPr>
          <w:rFonts w:hint="eastAsia" w:ascii="宋体" w:hAnsi="宋体" w:eastAsia="宋体" w:cs="宋体"/>
          <w:b w:val="0"/>
          <w:bCs w:val="0"/>
          <w:i w:val="0"/>
          <w:iCs w:val="0"/>
          <w:caps w:val="0"/>
          <w:color w:val="333333"/>
          <w:spacing w:val="0"/>
          <w:sz w:val="21"/>
          <w:szCs w:val="21"/>
          <w:u w:val="none"/>
          <w:shd w:val="clear" w:fill="FFFFFF"/>
          <w:lang w:val="en-US" w:eastAsia="zh-CN"/>
        </w:rPr>
        <w:fldChar w:fldCharType="begin"/>
      </w:r>
      <w:r>
        <w:rPr>
          <w:rFonts w:hint="eastAsia" w:ascii="宋体" w:hAnsi="宋体" w:eastAsia="宋体" w:cs="宋体"/>
          <w:b w:val="0"/>
          <w:bCs w:val="0"/>
          <w:i w:val="0"/>
          <w:iCs w:val="0"/>
          <w:caps w:val="0"/>
          <w:color w:val="333333"/>
          <w:spacing w:val="0"/>
          <w:sz w:val="21"/>
          <w:szCs w:val="21"/>
          <w:u w:val="none"/>
          <w:shd w:val="clear" w:fill="FFFFFF"/>
          <w:lang w:val="en-US" w:eastAsia="zh-CN"/>
        </w:rPr>
        <w:instrText xml:space="preserve"> HYPERLINK "https://baike.baidu.com/item/光合作用" </w:instrText>
      </w:r>
      <w:r>
        <w:rPr>
          <w:rFonts w:hint="eastAsia" w:ascii="宋体" w:hAnsi="宋体" w:eastAsia="宋体" w:cs="宋体"/>
          <w:b w:val="0"/>
          <w:bCs w:val="0"/>
          <w:i w:val="0"/>
          <w:iCs w:val="0"/>
          <w:caps w:val="0"/>
          <w:color w:val="333333"/>
          <w:spacing w:val="0"/>
          <w:sz w:val="21"/>
          <w:szCs w:val="21"/>
          <w:u w:val="none"/>
          <w:shd w:val="clear" w:fill="FFFFFF"/>
          <w:lang w:val="en-US" w:eastAsia="zh-CN"/>
        </w:rPr>
        <w:fldChar w:fldCharType="separate"/>
      </w:r>
      <w:r>
        <w:rPr>
          <w:rStyle w:val="8"/>
          <w:rFonts w:hint="eastAsia" w:ascii="宋体" w:hAnsi="宋体" w:eastAsia="宋体" w:cs="宋体"/>
          <w:b w:val="0"/>
          <w:bCs w:val="0"/>
          <w:i w:val="0"/>
          <w:iCs w:val="0"/>
          <w:caps w:val="0"/>
          <w:color w:val="333333"/>
          <w:spacing w:val="0"/>
          <w:sz w:val="21"/>
          <w:szCs w:val="21"/>
          <w:shd w:val="clear" w:fill="FFFFFF"/>
          <w:lang w:val="en-US" w:eastAsia="zh-CN"/>
        </w:rPr>
        <w:t>https://baike.baidu.com/item/光合作用</w:t>
      </w:r>
      <w:r>
        <w:rPr>
          <w:rFonts w:hint="eastAsia" w:ascii="宋体" w:hAnsi="宋体" w:eastAsia="宋体" w:cs="宋体"/>
          <w:b w:val="0"/>
          <w:bCs w:val="0"/>
          <w:i w:val="0"/>
          <w:iCs w:val="0"/>
          <w:caps w:val="0"/>
          <w:color w:val="333333"/>
          <w:spacing w:val="0"/>
          <w:sz w:val="21"/>
          <w:szCs w:val="21"/>
          <w:u w:val="none"/>
          <w:shd w:val="clear" w:fill="FFFFFF"/>
          <w:lang w:val="en-US" w:eastAsia="zh-CN"/>
        </w:rPr>
        <w:fldChar w:fldCharType="end"/>
      </w:r>
    </w:p>
    <w:p>
      <w:pPr>
        <w:rPr>
          <w:rFonts w:hint="default" w:ascii="宋体" w:hAnsi="宋体" w:eastAsia="宋体" w:cs="宋体"/>
          <w:b w:val="0"/>
          <w:bCs w:val="0"/>
          <w:i w:val="0"/>
          <w:iCs w:val="0"/>
          <w:caps w:val="0"/>
          <w:color w:val="333333"/>
          <w:spacing w:val="0"/>
          <w:sz w:val="21"/>
          <w:szCs w:val="21"/>
          <w:u w:val="none"/>
          <w:shd w:val="clear" w:fill="FFFFFF"/>
          <w:lang w:val="en-US" w:eastAsia="zh-CN"/>
        </w:rPr>
      </w:pPr>
    </w:p>
    <w:p>
      <w:pPr>
        <w:pStyle w:val="3"/>
        <w:bidi w:val="0"/>
        <w:jc w:val="left"/>
        <w:rPr>
          <w:rFonts w:hint="eastAsia"/>
          <w:lang w:val="en-US" w:eastAsia="zh-CN"/>
        </w:rPr>
      </w:pPr>
      <w:r>
        <w:rPr>
          <w:rFonts w:hint="eastAsia"/>
          <w:lang w:val="en-US" w:eastAsia="zh-CN"/>
        </w:rPr>
        <w:t>课题二：走进徐工（组长：徐照杰）</w:t>
      </w:r>
    </w:p>
    <w:p>
      <w:pPr>
        <w:jc w:val="right"/>
        <w:rPr>
          <w:rFonts w:hint="default"/>
          <w:lang w:val="en-US" w:eastAsia="zh-CN"/>
        </w:rPr>
      </w:pPr>
      <w:r>
        <w:rPr>
          <w:rFonts w:hint="eastAsia"/>
          <w:b/>
          <w:bCs/>
          <w:sz w:val="28"/>
          <w:szCs w:val="28"/>
          <w:lang w:val="en-US" w:eastAsia="zh-CN"/>
        </w:rPr>
        <w:t>研学地点：徐工集团</w:t>
      </w:r>
    </w:p>
    <w:p>
      <w:pPr>
        <w:bidi w:val="0"/>
        <w:rPr>
          <w:rFonts w:hint="eastAsia"/>
          <w:b/>
          <w:bCs/>
          <w:lang w:val="en-US" w:eastAsia="zh-CN"/>
        </w:rPr>
      </w:pPr>
      <w:r>
        <w:rPr>
          <w:rFonts w:hint="eastAsia"/>
          <w:b/>
          <w:bCs/>
          <w:lang w:val="en-US" w:eastAsia="zh-CN"/>
        </w:rPr>
        <w:t>思考①：什么是徐工集团？</w:t>
      </w:r>
    </w:p>
    <w:p>
      <w:pPr>
        <w:ind w:firstLine="420" w:firstLineChars="0"/>
        <w:rPr>
          <w:rFonts w:hint="eastAsia"/>
          <w:lang w:val="en-US" w:eastAsia="zh-CN"/>
        </w:rPr>
      </w:pPr>
      <w:r>
        <w:rPr>
          <w:rFonts w:hint="eastAsia"/>
          <w:lang w:val="en-US" w:eastAsia="zh-CN"/>
        </w:rPr>
        <w:t xml:space="preserve">徐工集团工程机械有限公司（简称：徐工有限），为徐州工程机械集团有限公司（简称：徐工集团）业务最核心、历史最悠久的重要成员企业，是我国工程机械行业规模宏大、产品品种与系列齐全、极具竞争力、影响力和国家战略地位的千亿级龙头企业。目前位居国内行业第1位、全球行业第3位、中国机械工业百强第4位、世界品牌500强第409位，是中国装备制造业的一张响亮名片。 </w:t>
      </w:r>
    </w:p>
    <w:p>
      <w:pPr>
        <w:rPr>
          <w:rFonts w:hint="default"/>
          <w:lang w:val="en-US" w:eastAsia="zh-CN"/>
        </w:rPr>
      </w:pPr>
    </w:p>
    <w:p>
      <w:pPr>
        <w:rPr>
          <w:rFonts w:hint="eastAsia" w:ascii="宋体" w:hAnsi="宋体" w:eastAsia="宋体" w:cs="宋体"/>
          <w:b/>
          <w:bCs/>
          <w:i w:val="0"/>
          <w:iCs w:val="0"/>
          <w:caps w:val="0"/>
          <w:color w:val="333333"/>
          <w:spacing w:val="0"/>
          <w:sz w:val="21"/>
          <w:szCs w:val="21"/>
          <w:u w:val="none"/>
          <w:shd w:val="clear" w:fill="FFFFFF"/>
          <w:lang w:val="en-US" w:eastAsia="zh-CN"/>
        </w:rPr>
      </w:pPr>
      <w:r>
        <w:rPr>
          <w:rFonts w:hint="eastAsia" w:ascii="宋体" w:hAnsi="宋体" w:eastAsia="宋体" w:cs="宋体"/>
          <w:b/>
          <w:bCs/>
          <w:i w:val="0"/>
          <w:iCs w:val="0"/>
          <w:caps w:val="0"/>
          <w:color w:val="333333"/>
          <w:spacing w:val="0"/>
          <w:sz w:val="21"/>
          <w:szCs w:val="21"/>
          <w:u w:val="none"/>
          <w:shd w:val="clear" w:fill="FFFFFF"/>
          <w:lang w:val="en-US" w:eastAsia="zh-CN"/>
        </w:rPr>
        <w:t>参考资料</w:t>
      </w:r>
    </w:p>
    <w:p>
      <w:pPr>
        <w:rPr>
          <w:rFonts w:hint="default" w:ascii="宋体" w:hAnsi="宋体" w:eastAsia="宋体" w:cs="宋体"/>
          <w:b/>
          <w:bCs/>
          <w:i w:val="0"/>
          <w:iCs w:val="0"/>
          <w:caps w:val="0"/>
          <w:color w:val="333333"/>
          <w:spacing w:val="0"/>
          <w:sz w:val="21"/>
          <w:szCs w:val="21"/>
          <w:u w:val="none"/>
          <w:shd w:val="clear" w:fill="FFFFFF"/>
          <w:lang w:val="en-US" w:eastAsia="zh-CN"/>
        </w:rPr>
      </w:pPr>
      <w:r>
        <w:rPr>
          <w:rFonts w:hint="eastAsia" w:ascii="宋体" w:hAnsi="宋体" w:eastAsia="宋体" w:cs="宋体"/>
          <w:b/>
          <w:bCs/>
          <w:i w:val="0"/>
          <w:iCs w:val="0"/>
          <w:caps w:val="0"/>
          <w:color w:val="333333"/>
          <w:spacing w:val="0"/>
          <w:sz w:val="21"/>
          <w:szCs w:val="21"/>
          <w:u w:val="none"/>
          <w:shd w:val="clear" w:fill="FFFFFF"/>
          <w:lang w:val="en-US" w:eastAsia="zh-CN"/>
        </w:rPr>
        <w:t>徐工集团官网：</w:t>
      </w:r>
      <w:r>
        <w:rPr>
          <w:rFonts w:hint="default" w:ascii="宋体" w:hAnsi="宋体" w:eastAsia="宋体" w:cs="宋体"/>
          <w:b/>
          <w:bCs/>
          <w:i w:val="0"/>
          <w:iCs w:val="0"/>
          <w:caps w:val="0"/>
          <w:color w:val="333333"/>
          <w:spacing w:val="0"/>
          <w:sz w:val="21"/>
          <w:szCs w:val="21"/>
          <w:u w:val="none"/>
          <w:shd w:val="clear" w:fill="FFFFFF"/>
          <w:lang w:val="en-US" w:eastAsia="zh-CN"/>
        </w:rPr>
        <w:fldChar w:fldCharType="begin"/>
      </w:r>
      <w:r>
        <w:rPr>
          <w:rFonts w:hint="default" w:ascii="宋体" w:hAnsi="宋体" w:eastAsia="宋体" w:cs="宋体"/>
          <w:b/>
          <w:bCs/>
          <w:i w:val="0"/>
          <w:iCs w:val="0"/>
          <w:caps w:val="0"/>
          <w:color w:val="333333"/>
          <w:spacing w:val="0"/>
          <w:sz w:val="21"/>
          <w:szCs w:val="21"/>
          <w:u w:val="none"/>
          <w:shd w:val="clear" w:fill="FFFFFF"/>
          <w:lang w:val="en-US" w:eastAsia="zh-CN"/>
        </w:rPr>
        <w:instrText xml:space="preserve"> HYPERLINK "https://www.xcmg.com/" </w:instrText>
      </w:r>
      <w:r>
        <w:rPr>
          <w:rFonts w:hint="default" w:ascii="宋体" w:hAnsi="宋体" w:eastAsia="宋体" w:cs="宋体"/>
          <w:b/>
          <w:bCs/>
          <w:i w:val="0"/>
          <w:iCs w:val="0"/>
          <w:caps w:val="0"/>
          <w:color w:val="333333"/>
          <w:spacing w:val="0"/>
          <w:sz w:val="21"/>
          <w:szCs w:val="21"/>
          <w:u w:val="none"/>
          <w:shd w:val="clear" w:fill="FFFFFF"/>
          <w:lang w:val="en-US" w:eastAsia="zh-CN"/>
        </w:rPr>
        <w:fldChar w:fldCharType="separate"/>
      </w:r>
      <w:r>
        <w:rPr>
          <w:rStyle w:val="8"/>
          <w:rFonts w:hint="default" w:ascii="宋体" w:hAnsi="宋体" w:eastAsia="宋体" w:cs="宋体"/>
          <w:b/>
          <w:bCs/>
          <w:i w:val="0"/>
          <w:iCs w:val="0"/>
          <w:caps w:val="0"/>
          <w:color w:val="333333"/>
          <w:spacing w:val="0"/>
          <w:sz w:val="21"/>
          <w:szCs w:val="21"/>
          <w:shd w:val="clear" w:fill="FFFFFF"/>
          <w:lang w:val="en-US" w:eastAsia="zh-CN"/>
        </w:rPr>
        <w:t>https://www.xcmg.com/</w:t>
      </w:r>
      <w:r>
        <w:rPr>
          <w:rFonts w:hint="default" w:ascii="宋体" w:hAnsi="宋体" w:eastAsia="宋体" w:cs="宋体"/>
          <w:b/>
          <w:bCs/>
          <w:i w:val="0"/>
          <w:iCs w:val="0"/>
          <w:caps w:val="0"/>
          <w:color w:val="333333"/>
          <w:spacing w:val="0"/>
          <w:sz w:val="21"/>
          <w:szCs w:val="21"/>
          <w:u w:val="none"/>
          <w:shd w:val="clear" w:fill="FFFFFF"/>
          <w:lang w:val="en-US" w:eastAsia="zh-CN"/>
        </w:rPr>
        <w:fldChar w:fldCharType="end"/>
      </w:r>
    </w:p>
    <w:p>
      <w:pPr>
        <w:rPr>
          <w:rFonts w:hint="default" w:ascii="宋体" w:hAnsi="宋体" w:eastAsia="宋体" w:cs="宋体"/>
          <w:b/>
          <w:bCs/>
          <w:i w:val="0"/>
          <w:iCs w:val="0"/>
          <w:caps w:val="0"/>
          <w:color w:val="333333"/>
          <w:spacing w:val="0"/>
          <w:sz w:val="21"/>
          <w:szCs w:val="21"/>
          <w:u w:val="none"/>
          <w:shd w:val="clear" w:fill="FFFFFF"/>
          <w:lang w:val="en-US" w:eastAsia="zh-CN"/>
        </w:rPr>
      </w:pPr>
    </w:p>
    <w:p>
      <w:pPr>
        <w:pStyle w:val="3"/>
        <w:bidi w:val="0"/>
        <w:jc w:val="left"/>
        <w:rPr>
          <w:rFonts w:hint="eastAsia"/>
          <w:lang w:val="en-US" w:eastAsia="zh-CN"/>
        </w:rPr>
      </w:pPr>
      <w:r>
        <w:rPr>
          <w:rFonts w:hint="eastAsia"/>
          <w:lang w:val="en-US" w:eastAsia="zh-CN"/>
        </w:rPr>
        <w:t>课题三：</w:t>
      </w:r>
      <w:r>
        <w:t>孟晚舟</w:t>
      </w:r>
      <w:r>
        <w:rPr>
          <w:rFonts w:hint="eastAsia"/>
          <w:lang w:val="en-US" w:eastAsia="zh-CN"/>
        </w:rPr>
        <w:t>女士被扣加拿大面面观（组长：张青硕）</w:t>
      </w:r>
    </w:p>
    <w:p>
      <w:pPr>
        <w:jc w:val="right"/>
        <w:rPr>
          <w:rFonts w:hint="default"/>
          <w:lang w:val="en-US" w:eastAsia="zh-CN"/>
        </w:rPr>
      </w:pPr>
      <w:r>
        <w:rPr>
          <w:rFonts w:hint="eastAsia"/>
          <w:b/>
          <w:bCs/>
          <w:sz w:val="28"/>
          <w:szCs w:val="28"/>
          <w:lang w:val="en-US" w:eastAsia="zh-CN"/>
        </w:rPr>
        <w:t>研学地点：培栋实验学校</w:t>
      </w:r>
    </w:p>
    <w:p>
      <w:pPr>
        <w:bidi w:val="0"/>
        <w:rPr>
          <w:rFonts w:hint="eastAsia"/>
          <w:b/>
          <w:bCs/>
          <w:lang w:val="en-US" w:eastAsia="zh-CN"/>
        </w:rPr>
      </w:pPr>
      <w:r>
        <w:rPr>
          <w:rFonts w:hint="eastAsia"/>
          <w:b/>
          <w:bCs/>
          <w:lang w:val="en-US" w:eastAsia="zh-CN"/>
        </w:rPr>
        <w:t>思考①：孟晚舟是谁？</w:t>
      </w:r>
    </w:p>
    <w:p>
      <w:pPr>
        <w:ind w:firstLine="420" w:firstLineChars="0"/>
        <w:rPr>
          <w:rFonts w:hint="default"/>
          <w:lang w:val="en-US" w:eastAsia="zh-CN"/>
        </w:rPr>
      </w:pPr>
      <w:r>
        <w:rPr>
          <w:rFonts w:hint="default"/>
          <w:lang w:val="en-US" w:eastAsia="zh-CN"/>
        </w:rPr>
        <w:t>孟晚舟，汉族，1972年出生，任正非之女，中国香港永久居民，深圳大学会计系1993届毕业生。拥有华中理工大学（现华中科技大学）管理学硕士学位。历任公司财务部门的几个高级职位，包括销售融资与资金管理部总裁、账务管理部总裁、华为香港公司首席财务官，以及国际会计部总监。 现任华为副董事长、 首席财务官。主要负责华为公司的财务运营及管理，包括财务策略、风险管理、融资筹划、税务遵从等业务。</w:t>
      </w:r>
    </w:p>
    <w:p>
      <w:pPr>
        <w:rPr>
          <w:rFonts w:hint="default"/>
          <w:b/>
          <w:bCs/>
          <w:lang w:val="en-US" w:eastAsia="zh-CN"/>
        </w:rPr>
      </w:pPr>
      <w:r>
        <w:rPr>
          <w:rFonts w:hint="eastAsia"/>
          <w:b/>
          <w:bCs/>
          <w:lang w:val="en-US" w:eastAsia="zh-CN"/>
        </w:rPr>
        <w:t>思考②：孟晚舟被扣过程</w:t>
      </w:r>
    </w:p>
    <w:p>
      <w:pPr>
        <w:ind w:firstLine="420" w:firstLineChars="0"/>
        <w:rPr>
          <w:rFonts w:hint="default"/>
          <w:lang w:val="en-US" w:eastAsia="zh-CN"/>
        </w:rPr>
      </w:pPr>
      <w:r>
        <w:rPr>
          <w:rFonts w:hint="default"/>
          <w:lang w:val="en-US" w:eastAsia="zh-CN"/>
        </w:rPr>
        <w:t>2018年12月1日，加拿大应美国当局要求逮捕了孟晚舟；同月11日，加拿大法院作出裁决，批准孟晚舟的保释申请 。2019年9月23日上午，孟晚舟引渡案在不列颠哥伦比亚省高等法院再次开庭审理 。2020年5月28日，加拿大不列颠哥伦比亚省高等法院裁定孟晚舟案的本质是“欺诈罪” 。7月23日，华为律师已向加拿大法院申请中止将孟晚舟引渡到美国的程序 。</w:t>
      </w:r>
    </w:p>
    <w:p>
      <w:pPr>
        <w:ind w:firstLine="420" w:firstLineChars="0"/>
        <w:rPr>
          <w:rFonts w:hint="default"/>
          <w:lang w:val="en-US" w:eastAsia="zh-CN"/>
        </w:rPr>
      </w:pPr>
      <w:r>
        <w:rPr>
          <w:rFonts w:hint="default"/>
          <w:lang w:val="en-US" w:eastAsia="zh-CN"/>
        </w:rPr>
        <w:t xml:space="preserve">据人民日报报道称：“北京时间2020年7月24日上午，加拿大不列颠哥伦比亚省高等法院公开孟晚舟引渡案下一阶段庭审的证据材料。公开证据表明，所谓孟晚舟案，完全是美国炮制的政治案件。汇丰银行参与构陷，恶意做局、拼凑材料、捏造罪证，扮演了极不光彩的角色。孟晚舟是清白的！”  </w:t>
      </w:r>
    </w:p>
    <w:p>
      <w:pPr>
        <w:ind w:firstLine="420" w:firstLineChars="0"/>
        <w:rPr>
          <w:rFonts w:hint="default"/>
          <w:lang w:val="en-US" w:eastAsia="zh-CN"/>
        </w:rPr>
      </w:pPr>
      <w:r>
        <w:rPr>
          <w:rFonts w:hint="default"/>
          <w:lang w:val="en-US" w:eastAsia="zh-CN"/>
        </w:rPr>
        <w:t>华为公司副董事长、首席财务官孟晚舟当地时间10月26日在位于温哥华的加拿大不列颠哥伦比亚省（又译卑诗省）高等法院再度出庭参加其引渡案的聆讯。在此轮聆讯中，控辩双方将围绕加执法部门在拘押孟晚舟的过程中是否存在程序滥用的问题，对证人展开交叉质询。</w:t>
      </w:r>
    </w:p>
    <w:p>
      <w:pPr>
        <w:rPr>
          <w:rFonts w:hint="eastAsia"/>
          <w:b/>
          <w:bCs/>
          <w:lang w:val="en-US" w:eastAsia="zh-CN"/>
        </w:rPr>
      </w:pPr>
      <w:r>
        <w:rPr>
          <w:rFonts w:hint="eastAsia"/>
          <w:b/>
          <w:bCs/>
          <w:lang w:val="en-US" w:eastAsia="zh-CN"/>
        </w:rPr>
        <w:t>思考③：为什么美国要扣留孟晚舟？</w:t>
      </w:r>
    </w:p>
    <w:p>
      <w:pPr>
        <w:ind w:firstLine="420" w:firstLineChars="0"/>
        <w:rPr>
          <w:rFonts w:hint="default"/>
          <w:lang w:val="en-US" w:eastAsia="zh-CN"/>
        </w:rPr>
      </w:pPr>
      <w:r>
        <w:rPr>
          <w:rFonts w:hint="default"/>
          <w:lang w:val="en-US" w:eastAsia="zh-CN"/>
        </w:rPr>
        <w:t>美国称是孟晚舟涉嫌欺诈，但孟晚舟并没有违反任何法律规定，让我们很怀疑是美国背后有“阴谋”，美国的“阴谋”就是打压华为，逐渐看清美国逮捕孟晚舟的原因，华为快速崛起，美国看不惯华为越来越强大，打不过华为就绑架任正非女儿，就是用这种不堪的手段打压华为。</w:t>
      </w:r>
    </w:p>
    <w:p>
      <w:pPr>
        <w:rPr>
          <w:rFonts w:hint="default"/>
          <w:b/>
          <w:bCs/>
          <w:i w:val="0"/>
          <w:iCs w:val="0"/>
          <w:lang w:val="en-US" w:eastAsia="zh-CN"/>
        </w:rPr>
      </w:pPr>
      <w:r>
        <w:rPr>
          <w:rFonts w:hint="eastAsia"/>
          <w:b/>
          <w:bCs/>
          <w:i w:val="0"/>
          <w:iCs w:val="0"/>
          <w:lang w:val="en-US" w:eastAsia="zh-CN"/>
        </w:rPr>
        <w:t>思考④</w:t>
      </w:r>
      <w:r>
        <w:rPr>
          <w:rFonts w:hint="eastAsia"/>
          <w:b/>
          <w:bCs/>
          <w:lang w:val="en-US" w:eastAsia="zh-CN"/>
        </w:rPr>
        <w:t>：</w:t>
      </w:r>
      <w:r>
        <w:rPr>
          <w:rFonts w:hint="eastAsia"/>
          <w:b/>
          <w:bCs/>
          <w:i w:val="0"/>
          <w:iCs w:val="0"/>
          <w:lang w:val="en-US" w:eastAsia="zh-CN"/>
        </w:rPr>
        <w:t>为什么美国要打压华为（</w:t>
      </w:r>
      <w:r>
        <w:rPr>
          <w:rFonts w:hint="eastAsia"/>
          <w:b/>
          <w:bCs/>
          <w:lang w:val="en-US" w:eastAsia="zh-CN"/>
        </w:rPr>
        <w:t>华为为什么能迅速崛起</w:t>
      </w:r>
      <w:r>
        <w:rPr>
          <w:rFonts w:hint="eastAsia"/>
          <w:b/>
          <w:bCs/>
          <w:i w:val="0"/>
          <w:iCs w:val="0"/>
          <w:lang w:val="en-US" w:eastAsia="zh-CN"/>
        </w:rPr>
        <w:t>）？</w:t>
      </w:r>
    </w:p>
    <w:p>
      <w:pPr>
        <w:jc w:val="center"/>
        <w:rPr>
          <w:rFonts w:hint="eastAsia"/>
          <w:b/>
          <w:bCs/>
          <w:lang w:val="en-US" w:eastAsia="zh-CN"/>
        </w:rPr>
      </w:pPr>
      <w:r>
        <w:rPr>
          <w:rFonts w:hint="eastAsia"/>
          <w:b/>
          <w:bCs/>
          <w:lang w:val="en-US" w:eastAsia="zh-CN"/>
        </w:rPr>
        <w:t>Ⅰ其拥有巨大的体量</w:t>
      </w:r>
    </w:p>
    <w:p>
      <w:pPr>
        <w:ind w:firstLine="420" w:firstLineChars="0"/>
        <w:rPr>
          <w:rFonts w:hint="default"/>
          <w:lang w:val="en-US" w:eastAsia="zh-CN"/>
        </w:rPr>
      </w:pPr>
      <w:r>
        <w:rPr>
          <w:rFonts w:hint="default"/>
          <w:lang w:val="en-US" w:eastAsia="zh-CN"/>
        </w:rPr>
        <w:t>华为的体量比中国最挣钱的互联网公司加起来还大！</w:t>
      </w:r>
    </w:p>
    <w:p>
      <w:pPr>
        <w:ind w:firstLine="420" w:firstLineChars="0"/>
        <w:rPr>
          <w:rFonts w:hint="default"/>
          <w:lang w:val="en-US" w:eastAsia="zh-CN"/>
        </w:rPr>
      </w:pPr>
      <w:r>
        <w:rPr>
          <w:rFonts w:hint="default"/>
          <w:lang w:val="en-US" w:eastAsia="zh-CN"/>
        </w:rPr>
        <w:t>员工方面：阿里巴巴员工3万，百度5万，腾讯大约3万，加起来11万，但是华为的全球员工总数是17万！</w:t>
      </w:r>
    </w:p>
    <w:p>
      <w:pPr>
        <w:ind w:firstLine="420" w:firstLineChars="0"/>
        <w:rPr>
          <w:rFonts w:hint="default"/>
          <w:lang w:val="en-US" w:eastAsia="zh-CN"/>
        </w:rPr>
      </w:pPr>
      <w:r>
        <w:rPr>
          <w:rFonts w:hint="default"/>
          <w:lang w:val="en-US" w:eastAsia="zh-CN"/>
        </w:rPr>
        <w:t>纳税方面：腾讯70多亿，阿里巴巴纳税109亿，百度22亿，华为超过了他们的总和，纳税337亿！</w:t>
      </w:r>
    </w:p>
    <w:p>
      <w:pPr>
        <w:ind w:firstLine="420" w:firstLineChars="0"/>
        <w:rPr>
          <w:rFonts w:hint="default"/>
          <w:lang w:val="en-US" w:eastAsia="zh-CN"/>
        </w:rPr>
      </w:pPr>
      <w:r>
        <w:rPr>
          <w:rFonts w:hint="default"/>
          <w:lang w:val="en-US" w:eastAsia="zh-CN"/>
        </w:rPr>
        <w:t>利润方面：阿里巴巴的利润234亿，腾讯242亿，百度105亿，利润总额是580亿，但是70％被外国人拿走，而从2000年开始的最近十五年，华为累积营收2.3万亿，超过70%来自海外，在外国人身上赚的钱达1.38万亿！</w:t>
      </w:r>
    </w:p>
    <w:p>
      <w:pPr>
        <w:ind w:firstLine="420" w:firstLineChars="0"/>
        <w:jc w:val="both"/>
        <w:rPr>
          <w:rFonts w:hint="default"/>
          <w:lang w:val="en-US" w:eastAsia="zh-CN"/>
        </w:rPr>
      </w:pPr>
      <w:r>
        <w:rPr>
          <w:rFonts w:hint="default"/>
          <w:lang w:val="en-US" w:eastAsia="zh-CN"/>
        </w:rPr>
        <w:t>华为同互联网三巨头的营收对比：华为2882亿，腾讯789亿，阿里708亿，百度490.5亿；华为超过三巨头的总和800亿；</w:t>
      </w:r>
    </w:p>
    <w:p>
      <w:pPr>
        <w:ind w:firstLine="420" w:firstLineChars="0"/>
        <w:rPr>
          <w:rFonts w:hint="default"/>
          <w:lang w:val="en-US" w:eastAsia="zh-CN"/>
        </w:rPr>
      </w:pPr>
      <w:r>
        <w:rPr>
          <w:rFonts w:hint="default"/>
          <w:lang w:val="en-US" w:eastAsia="zh-CN"/>
        </w:rPr>
        <w:t>华为累积利润、累积纳税均超过2000亿！</w:t>
      </w:r>
    </w:p>
    <w:p>
      <w:pPr>
        <w:jc w:val="center"/>
        <w:rPr>
          <w:rFonts w:hint="default"/>
          <w:b/>
          <w:bCs/>
          <w:lang w:val="en-US" w:eastAsia="zh-CN"/>
        </w:rPr>
      </w:pPr>
      <w:r>
        <w:rPr>
          <w:rFonts w:hint="eastAsia"/>
          <w:b/>
          <w:bCs/>
          <w:lang w:val="en-US" w:eastAsia="zh-CN"/>
        </w:rPr>
        <w:t>Ⅱ.其领先世界的产品和研发（华为为什么能领跑5G）</w:t>
      </w:r>
    </w:p>
    <w:p>
      <w:pPr>
        <w:ind w:firstLine="420" w:firstLineChars="0"/>
        <w:rPr>
          <w:rFonts w:hint="eastAsia"/>
          <w:b w:val="0"/>
          <w:bCs w:val="0"/>
          <w:lang w:val="en-US" w:eastAsia="zh-CN"/>
        </w:rPr>
      </w:pPr>
      <w:r>
        <w:rPr>
          <w:rFonts w:hint="eastAsia"/>
          <w:b w:val="0"/>
          <w:bCs w:val="0"/>
          <w:lang w:val="en-US" w:eastAsia="zh-CN"/>
        </w:rPr>
        <w:t>华为有1万多名博士，甚至有几十名俄罗斯数学家，人才济济。就这一条，足以让中国所有的企业无地自容。</w:t>
      </w:r>
    </w:p>
    <w:p>
      <w:pPr>
        <w:ind w:firstLine="420" w:firstLineChars="0"/>
        <w:rPr>
          <w:rFonts w:hint="eastAsia"/>
          <w:b w:val="0"/>
          <w:bCs w:val="0"/>
          <w:lang w:val="en-US" w:eastAsia="zh-CN"/>
        </w:rPr>
      </w:pPr>
      <w:r>
        <w:rPr>
          <w:rFonts w:hint="eastAsia"/>
          <w:b w:val="0"/>
          <w:bCs w:val="0"/>
          <w:lang w:val="en-US" w:eastAsia="zh-CN"/>
        </w:rPr>
        <w:t>在国内，华为研发经费高达896亿元，下面这些公司的研发经费全部加起来都无法超越华为。</w:t>
      </w:r>
    </w:p>
    <w:p>
      <w:pPr>
        <w:ind w:firstLine="420" w:firstLineChars="0"/>
        <w:rPr>
          <w:rFonts w:hint="eastAsia"/>
          <w:b w:val="0"/>
          <w:bCs w:val="0"/>
          <w:lang w:val="en-US" w:eastAsia="zh-CN"/>
        </w:rPr>
      </w:pPr>
      <w:r>
        <w:rPr>
          <w:rFonts w:hint="eastAsia"/>
          <w:b w:val="0"/>
          <w:bCs w:val="0"/>
          <w:lang w:val="en-US" w:eastAsia="zh-CN"/>
        </w:rPr>
        <w:t>在国际，根据欧盟委员会的统计，2017年，华为甚至进入了世界各国非军工企业研发经费第六！</w:t>
      </w:r>
    </w:p>
    <w:p>
      <w:pPr>
        <w:ind w:firstLine="420" w:firstLineChars="0"/>
        <w:rPr>
          <w:rFonts w:hint="eastAsia"/>
          <w:b w:val="0"/>
          <w:bCs w:val="0"/>
          <w:lang w:val="en-US" w:eastAsia="zh-CN"/>
        </w:rPr>
      </w:pPr>
      <w:r>
        <w:rPr>
          <w:rFonts w:hint="eastAsia"/>
          <w:b w:val="0"/>
          <w:bCs w:val="0"/>
          <w:lang w:val="en-US" w:eastAsia="zh-CN"/>
        </w:rPr>
        <w:t>以投入研发经费计：华为最近十年研发经费已经达到1900亿人民币！</w:t>
      </w:r>
    </w:p>
    <w:p>
      <w:pPr>
        <w:ind w:firstLine="420" w:firstLineChars="0"/>
        <w:rPr>
          <w:rFonts w:hint="eastAsia"/>
          <w:b w:val="0"/>
          <w:bCs w:val="0"/>
          <w:lang w:val="en-US" w:eastAsia="zh-CN"/>
        </w:rPr>
      </w:pPr>
      <w:r>
        <w:rPr>
          <w:rFonts w:hint="eastAsia"/>
          <w:b w:val="0"/>
          <w:bCs w:val="0"/>
          <w:lang w:val="en-US" w:eastAsia="zh-CN"/>
        </w:rPr>
        <w:t>从这个数据上看，如果华为在日本，仅次于丰田，排第二；远超索尼的50亿美元。如果华为在德国，仅次于大众，排第二；远超西门子的55亿美元！</w:t>
      </w:r>
    </w:p>
    <w:p>
      <w:pPr>
        <w:ind w:firstLine="420" w:firstLineChars="0"/>
        <w:rPr>
          <w:rFonts w:hint="eastAsia"/>
          <w:b w:val="0"/>
          <w:bCs w:val="0"/>
          <w:lang w:val="en-US" w:eastAsia="zh-CN"/>
        </w:rPr>
      </w:pPr>
      <w:r>
        <w:rPr>
          <w:rFonts w:hint="eastAsia"/>
          <w:b w:val="0"/>
          <w:bCs w:val="0"/>
          <w:lang w:val="en-US" w:eastAsia="zh-CN"/>
        </w:rPr>
        <w:t>再来看专利方面，华为高达4024个，遥遥领先其他公司。而大名鼎鼎的苹果要花钱使用华为的专利高达769件！</w:t>
      </w:r>
    </w:p>
    <w:p>
      <w:pPr>
        <w:rPr>
          <w:rFonts w:hint="default"/>
          <w:b/>
          <w:bCs/>
          <w:lang w:val="en-US" w:eastAsia="zh-CN"/>
        </w:rPr>
      </w:pPr>
      <w:r>
        <w:rPr>
          <w:rFonts w:hint="eastAsia"/>
          <w:b/>
          <w:bCs/>
          <w:lang w:val="en-US" w:eastAsia="zh-CN"/>
        </w:rPr>
        <w:t>思考⑤：华为领跑5G意味着什么？</w:t>
      </w:r>
    </w:p>
    <w:p>
      <w:pPr>
        <w:ind w:firstLine="420" w:firstLineChars="0"/>
        <w:rPr>
          <w:rFonts w:hint="eastAsia"/>
          <w:b w:val="0"/>
          <w:bCs w:val="0"/>
          <w:lang w:val="en-US" w:eastAsia="zh-CN"/>
        </w:rPr>
      </w:pPr>
      <w:r>
        <w:rPr>
          <w:rFonts w:hint="eastAsia"/>
          <w:b w:val="0"/>
          <w:bCs w:val="0"/>
          <w:lang w:val="en-US" w:eastAsia="zh-CN"/>
        </w:rPr>
        <w:t>5G的发展，技术标准全球统一是前提，华为5G首席科学家童文博士说，标准的统一不仅可以让全球用户的漫游问题得到解决，而且也将降低海量用户的使用成本，鉴于技术标准统一的重要性，全球通信巨头都力求取得主导权。</w:t>
      </w:r>
    </w:p>
    <w:p>
      <w:pPr>
        <w:ind w:firstLine="420" w:firstLineChars="0"/>
        <w:rPr>
          <w:rFonts w:hint="eastAsia"/>
          <w:b w:val="0"/>
          <w:bCs w:val="0"/>
          <w:lang w:val="en-US" w:eastAsia="zh-CN"/>
        </w:rPr>
      </w:pPr>
      <w:r>
        <w:rPr>
          <w:rFonts w:hint="eastAsia"/>
          <w:b w:val="0"/>
          <w:bCs w:val="0"/>
          <w:lang w:val="en-US" w:eastAsia="zh-CN"/>
        </w:rPr>
        <w:t>4G主要是服务于人的通讯，5G则是把人的连接拓展到物的链接，实现万物互联。万物互联网是5G最基本的也是最核心的功能，核心功能的转变要求5G必须在核心技术上更新换代。</w:t>
      </w:r>
    </w:p>
    <w:p>
      <w:pPr>
        <w:ind w:firstLine="420" w:firstLineChars="0"/>
        <w:rPr>
          <w:rFonts w:hint="eastAsia"/>
          <w:b w:val="0"/>
          <w:bCs w:val="0"/>
          <w:lang w:val="en-US" w:eastAsia="zh-CN"/>
        </w:rPr>
      </w:pPr>
      <w:r>
        <w:rPr>
          <w:rFonts w:hint="eastAsia"/>
          <w:b w:val="0"/>
          <w:bCs w:val="0"/>
          <w:lang w:val="en-US" w:eastAsia="zh-CN"/>
        </w:rPr>
        <w:t>5G拓宽了用户们对时延有极高要求，让以前的不可能变成可能。达到前所未有的高度。尤其是在智能制造的领域，环路控制闭环收敛速度越快，延时越低，系统就越可靠。华为研发的5G技术功不可没！最全的5G频段华为依靠最全最新的5G端到端的预商用系统，验证了最多的频段，并且充分也证明了5g到底拥有多么强大的网络储存技术。激发一切不可能，敢想敢做，这就是华为！最完整的5G预商用系统本次试验中，同时华为也是全球第一个能够做到端到端的切片技术验证的厂商，并且打通了网络和端口，成功地在同一个电信基础设施上实现超大宽带、超大连接、可靠性、快速高效性。</w:t>
      </w:r>
    </w:p>
    <w:p>
      <w:pPr>
        <w:ind w:firstLine="420" w:firstLineChars="0"/>
        <w:rPr>
          <w:rFonts w:hint="eastAsia"/>
          <w:b w:val="0"/>
          <w:bCs w:val="0"/>
          <w:lang w:val="en-US" w:eastAsia="zh-CN"/>
        </w:rPr>
      </w:pPr>
      <w:r>
        <w:rPr>
          <w:rFonts w:hint="eastAsia"/>
          <w:b w:val="0"/>
          <w:bCs w:val="0"/>
          <w:lang w:val="en-US" w:eastAsia="zh-CN"/>
        </w:rPr>
        <w:t>华为正在以极低的端口时延、高达99.999%可靠的连接，成功的进行了紧急刹车和车辆编队等场景的测试，测试的结果也是非常好的，我都只知道汽车在移动的时候不能保持稳定的网络连接，但是5G的出现弥补了这个漏洞！这从另一方面来说展现了华为5G移动宽带技术能给未来带来快速极致体验。</w:t>
      </w:r>
    </w:p>
    <w:p>
      <w:pPr>
        <w:rPr>
          <w:rFonts w:hint="eastAsia"/>
          <w:b/>
          <w:bCs/>
          <w:lang w:val="en-US" w:eastAsia="zh-CN"/>
        </w:rPr>
      </w:pPr>
      <w:r>
        <w:rPr>
          <w:rFonts w:hint="eastAsia"/>
          <w:b/>
          <w:bCs/>
          <w:lang w:val="en-US" w:eastAsia="zh-CN"/>
        </w:rPr>
        <w:t>思考⑥：华为为什么想要转让5G技术？</w:t>
      </w:r>
    </w:p>
    <w:p>
      <w:pPr>
        <w:ind w:firstLine="420" w:firstLineChars="0"/>
        <w:rPr>
          <w:rFonts w:hint="default"/>
          <w:b w:val="0"/>
          <w:bCs w:val="0"/>
          <w:lang w:val="en-US" w:eastAsia="zh-CN"/>
        </w:rPr>
      </w:pPr>
      <w:r>
        <w:rPr>
          <w:rFonts w:hint="default"/>
          <w:b w:val="0"/>
          <w:bCs w:val="0"/>
          <w:lang w:val="en-US" w:eastAsia="zh-CN"/>
        </w:rPr>
        <w:t>5G发展非常快，而且围绕华为有很多争议，但5G技术转让这一观点其实非常容易理解，一方面如果转让5G技术实现，那么可以让5G供应链产生更多的竞争，对于用户有更大的好处，对于产业发展也有更多的推动。</w:t>
      </w:r>
    </w:p>
    <w:p>
      <w:pPr>
        <w:ind w:firstLine="420" w:firstLineChars="0"/>
        <w:rPr>
          <w:rFonts w:hint="default"/>
          <w:b w:val="0"/>
          <w:bCs w:val="0"/>
          <w:lang w:val="en-US" w:eastAsia="zh-CN"/>
        </w:rPr>
      </w:pPr>
      <w:r>
        <w:rPr>
          <w:rFonts w:hint="default"/>
          <w:b w:val="0"/>
          <w:bCs w:val="0"/>
          <w:lang w:val="en-US" w:eastAsia="zh-CN"/>
        </w:rPr>
        <w:t>另一方面，如果一家公司完全掌握了华为的5G技术，那么可以在其上进行更多的开发，这对于消除外界对于华为的疑虑也是有帮助的。</w:t>
      </w:r>
    </w:p>
    <w:p>
      <w:pPr>
        <w:ind w:firstLine="420" w:firstLineChars="0"/>
        <w:rPr>
          <w:rFonts w:hint="default"/>
          <w:b w:val="0"/>
          <w:bCs w:val="0"/>
          <w:lang w:val="en-US" w:eastAsia="zh-CN"/>
        </w:rPr>
      </w:pPr>
      <w:r>
        <w:rPr>
          <w:rFonts w:hint="default"/>
          <w:b w:val="0"/>
          <w:bCs w:val="0"/>
          <w:lang w:val="en-US" w:eastAsia="zh-CN"/>
        </w:rPr>
        <w:t>此前，任正非也强调，华为可以向美国企业转让5G所有的技术和工艺秘密，但这“要美国能接受才行。”也就是说，华为可以转让所有5G技术，帮助美国建立5G产业。前提是美国要信任华为。</w:t>
      </w:r>
    </w:p>
    <w:p>
      <w:pPr>
        <w:ind w:firstLine="420" w:firstLineChars="0"/>
        <w:rPr>
          <w:rFonts w:hint="default"/>
          <w:b w:val="0"/>
          <w:bCs w:val="0"/>
          <w:lang w:val="en-US" w:eastAsia="zh-CN"/>
        </w:rPr>
      </w:pPr>
      <w:r>
        <w:rPr>
          <w:rFonts w:hint="default"/>
          <w:b w:val="0"/>
          <w:bCs w:val="0"/>
          <w:lang w:val="en-US" w:eastAsia="zh-CN"/>
        </w:rPr>
        <w:t>这相当于华为主动亮牌，“你不是说我的设备代码有漏洞安全吗？我让你改，看你还有什么借口不用华为”。</w:t>
      </w:r>
    </w:p>
    <w:p>
      <w:pPr>
        <w:rPr>
          <w:rFonts w:hint="default"/>
          <w:b/>
          <w:bCs/>
          <w:lang w:val="en-US" w:eastAsia="zh-CN"/>
        </w:rPr>
      </w:pPr>
      <w:r>
        <w:rPr>
          <w:rFonts w:hint="eastAsia"/>
          <w:b/>
          <w:bCs/>
          <w:lang w:val="en-US" w:eastAsia="zh-CN"/>
        </w:rPr>
        <w:t>思考⑦：美国组建6G联盟，华为5.5G愿景发布即落后？</w:t>
      </w:r>
    </w:p>
    <w:p>
      <w:pPr>
        <w:ind w:firstLine="420" w:firstLineChars="0"/>
        <w:rPr>
          <w:rFonts w:hint="eastAsia"/>
          <w:b w:val="0"/>
          <w:bCs w:val="0"/>
          <w:lang w:val="en-US" w:eastAsia="zh-CN"/>
        </w:rPr>
      </w:pPr>
      <w:r>
        <w:rPr>
          <w:rFonts w:hint="eastAsia"/>
          <w:b w:val="0"/>
          <w:bCs w:val="0"/>
          <w:lang w:val="en-US" w:eastAsia="zh-CN"/>
        </w:rPr>
        <w:t>深知在 5G 领域已经无法占据主导地位的美国，正准备直接跳过 5G，抢占 6G 网络的先机，以确保其未来十年在通信领域的主导地位。</w:t>
      </w:r>
    </w:p>
    <w:p>
      <w:pPr>
        <w:ind w:firstLine="420" w:firstLineChars="0"/>
        <w:rPr>
          <w:rFonts w:hint="eastAsia"/>
          <w:b w:val="0"/>
          <w:bCs w:val="0"/>
          <w:lang w:val="en-US" w:eastAsia="zh-CN"/>
        </w:rPr>
      </w:pPr>
      <w:r>
        <w:rPr>
          <w:rFonts w:hint="eastAsia"/>
          <w:b w:val="0"/>
          <w:bCs w:val="0"/>
          <w:lang w:val="en-US" w:eastAsia="zh-CN"/>
        </w:rPr>
        <w:t>美国电信行业解决方案联盟（ATIS）宣布成立 “Next G Alliance”（下一个 G 联盟）。ATIS 是一个由 150 家成员公司组成的贸易机构，业务涉及 5G、物联网、智慧城市和人工智能多个领域。Next G Alliance 创始成员包括 AT&amp;T、贝尔、Charter、Ciena、爱立信、Facebook、HPE、英特尔、InterDigital、JMA、Mavenir、微软、诺基亚、高通、三星、T-Mobile、Telnyx、TELUS、US Cellular、Verizon 和 VMware。而包括华为、中兴在内的中国企业则未受邀加入。</w:t>
      </w:r>
    </w:p>
    <w:p>
      <w:pPr>
        <w:ind w:firstLine="420" w:firstLineChars="0"/>
        <w:rPr>
          <w:rFonts w:hint="eastAsia"/>
          <w:b w:val="0"/>
          <w:bCs w:val="0"/>
          <w:lang w:val="en-US" w:eastAsia="zh-CN"/>
        </w:rPr>
      </w:pPr>
      <w:r>
        <w:rPr>
          <w:rFonts w:hint="eastAsia"/>
          <w:b w:val="0"/>
          <w:bCs w:val="0"/>
          <w:lang w:val="en-US" w:eastAsia="zh-CN"/>
        </w:rPr>
        <w:t>该联盟将聚焦于研发、制造、标准化和市场准备等多方面：包括建立 6G 战略路线图、制定 6G 相关政策及预算、在 6G 快速标准化和商业完成化之后迅速向全球扩散等，以推动北美在 6G 及未来移动通信领域的领导地位。</w:t>
      </w:r>
    </w:p>
    <w:p>
      <w:pPr>
        <w:ind w:firstLine="420" w:firstLineChars="0"/>
        <w:rPr>
          <w:rFonts w:hint="default"/>
          <w:b w:val="0"/>
          <w:bCs w:val="0"/>
          <w:lang w:val="en-US" w:eastAsia="zh-CN"/>
        </w:rPr>
      </w:pPr>
      <w:r>
        <w:rPr>
          <w:rFonts w:hint="eastAsia"/>
          <w:b w:val="0"/>
          <w:bCs w:val="0"/>
          <w:lang w:val="en-US" w:eastAsia="zh-CN"/>
        </w:rPr>
        <w:t>于是就有人说美国都在搞6G了但中国还在噶搞5.5G，一开始就比人擦了半代。但想要看华为的5.5G战略是否比美国6G落后，就要看两者的行业标准（目前还处于定位需求阶段）。</w:t>
      </w:r>
    </w:p>
    <w:p>
      <w:pPr>
        <w:rPr>
          <w:rFonts w:hint="eastAsia"/>
          <w:b w:val="0"/>
          <w:bCs w:val="0"/>
          <w:lang w:val="en-US" w:eastAsia="zh-CN"/>
        </w:rPr>
      </w:pPr>
      <w:r>
        <w:rPr>
          <w:rFonts w:hint="eastAsia"/>
          <w:b w:val="0"/>
          <w:bCs w:val="0"/>
          <w:lang w:val="en-US" w:eastAsia="zh-CN"/>
        </w:rPr>
        <w:t>由两者的远景规划可知，美国想要在6G时代完成的任务，华为在5.5G时代就可以实现。所以华为5.5G并未落后。</w:t>
      </w:r>
    </w:p>
    <w:p>
      <w:pPr>
        <w:rPr>
          <w:rFonts w:hint="default"/>
          <w:b/>
          <w:bCs/>
          <w:lang w:val="en-US" w:eastAsia="zh-CN"/>
        </w:rPr>
      </w:pPr>
      <w:r>
        <w:rPr>
          <w:rFonts w:hint="eastAsia"/>
          <w:b/>
          <w:bCs/>
          <w:lang w:val="en-US" w:eastAsia="zh-CN"/>
        </w:rPr>
        <w:t>思考⑧：中国《6G驱动力与愿景白皮书》发布，我国未来科技发展</w:t>
      </w:r>
    </w:p>
    <w:p>
      <w:pPr>
        <w:ind w:firstLine="420" w:firstLineChars="0"/>
        <w:rPr>
          <w:rFonts w:hint="eastAsia"/>
          <w:b w:val="0"/>
          <w:bCs w:val="0"/>
          <w:lang w:val="en-US" w:eastAsia="zh-CN"/>
        </w:rPr>
      </w:pPr>
      <w:r>
        <w:rPr>
          <w:rFonts w:hint="eastAsia"/>
          <w:b w:val="0"/>
          <w:bCs w:val="0"/>
          <w:lang w:val="en-US" w:eastAsia="zh-CN"/>
        </w:rPr>
        <w:t>4月19日，工信部副部长透露，中国已经初步建成全球最大的5G网络，独立组网模式的5G网络几乎覆盖全部地级市。</w:t>
      </w:r>
    </w:p>
    <w:p>
      <w:pPr>
        <w:ind w:firstLine="420" w:firstLineChars="0"/>
        <w:rPr>
          <w:rFonts w:hint="eastAsia"/>
          <w:b w:val="0"/>
          <w:bCs w:val="0"/>
          <w:lang w:val="en-US" w:eastAsia="zh-CN"/>
        </w:rPr>
      </w:pPr>
      <w:r>
        <w:rPr>
          <w:rFonts w:hint="eastAsia"/>
          <w:b w:val="0"/>
          <w:bCs w:val="0"/>
          <w:lang w:val="en-US" w:eastAsia="zh-CN"/>
        </w:rPr>
        <w:t>数据显示，截至2021年3月末，我国累计建成的5G基站总数81.9万个，三大运营商5G终端连接数总计2.85亿。</w:t>
      </w:r>
    </w:p>
    <w:p>
      <w:pPr>
        <w:ind w:firstLine="420" w:firstLineChars="0"/>
        <w:rPr>
          <w:rFonts w:hint="eastAsia"/>
          <w:b w:val="0"/>
          <w:bCs w:val="0"/>
          <w:lang w:val="en-US" w:eastAsia="zh-CN"/>
        </w:rPr>
      </w:pPr>
      <w:r>
        <w:rPr>
          <w:rFonts w:hint="eastAsia"/>
          <w:b w:val="0"/>
          <w:bCs w:val="0"/>
          <w:lang w:val="en-US" w:eastAsia="zh-CN"/>
        </w:rPr>
        <w:t>通信网络对一个国家发展的重要性毋庸置疑，加之通信技术的启动周期往往需要提前，因此，在建设5G网络的同时，我国已经展开了对6G的研发。</w:t>
      </w:r>
    </w:p>
    <w:p>
      <w:pPr>
        <w:rPr>
          <w:rFonts w:hint="eastAsia"/>
          <w:b w:val="0"/>
          <w:bCs w:val="0"/>
          <w:lang w:val="en-US" w:eastAsia="zh-CN"/>
        </w:rPr>
      </w:pPr>
      <w:r>
        <w:rPr>
          <w:rFonts w:hint="eastAsia"/>
          <w:b w:val="0"/>
          <w:bCs w:val="0"/>
          <w:lang w:val="en-US" w:eastAsia="zh-CN"/>
        </w:rPr>
        <w:t>时至今日，中国在通信网络方面领先的何止5G，在6G网络方面也再次抢跑，拿下31%的专利，排名全球第一。</w:t>
      </w:r>
    </w:p>
    <w:p>
      <w:pPr>
        <w:ind w:firstLine="420" w:firstLineChars="0"/>
        <w:rPr>
          <w:rFonts w:hint="eastAsia"/>
          <w:b w:val="0"/>
          <w:bCs w:val="0"/>
          <w:lang w:val="en-US" w:eastAsia="zh-CN"/>
        </w:rPr>
      </w:pPr>
      <w:r>
        <w:rPr>
          <w:rFonts w:hint="eastAsia"/>
          <w:b w:val="0"/>
          <w:bCs w:val="0"/>
          <w:lang w:val="en-US" w:eastAsia="zh-CN"/>
        </w:rPr>
        <w:t>4月26日消息，国家知识产权局知识产权发展研究中心于近日发布了《6G通信技术专利发展状况报告》。</w:t>
      </w:r>
    </w:p>
    <w:p>
      <w:pPr>
        <w:ind w:firstLine="420" w:firstLineChars="0"/>
        <w:rPr>
          <w:rFonts w:hint="eastAsia"/>
          <w:b w:val="0"/>
          <w:bCs w:val="0"/>
          <w:lang w:val="en-US" w:eastAsia="zh-CN"/>
        </w:rPr>
      </w:pPr>
      <w:r>
        <w:rPr>
          <w:rFonts w:hint="eastAsia"/>
          <w:b w:val="0"/>
          <w:bCs w:val="0"/>
          <w:lang w:val="en-US" w:eastAsia="zh-CN"/>
        </w:rPr>
        <w:t>内容显示，在6G通信领域的全球专利申请量中，来自中国的卫星通信技术专利申请量达到9159件，占比全球31%，排名全球第一。</w:t>
      </w:r>
    </w:p>
    <w:p>
      <w:pPr>
        <w:rPr>
          <w:rFonts w:hint="eastAsia"/>
          <w:b w:val="0"/>
          <w:bCs w:val="0"/>
          <w:lang w:val="en-US" w:eastAsia="zh-CN"/>
        </w:rPr>
      </w:pPr>
      <w:r>
        <w:rPr>
          <w:rFonts w:hint="eastAsia"/>
          <w:b w:val="0"/>
          <w:bCs w:val="0"/>
          <w:lang w:val="en-US" w:eastAsia="zh-CN"/>
        </w:rPr>
        <w:t>从专利数量来看，中国在6G通信领域占有绝对的主导地位。</w:t>
      </w:r>
    </w:p>
    <w:p>
      <w:pPr>
        <w:ind w:firstLine="420" w:firstLineChars="0"/>
        <w:rPr>
          <w:rFonts w:hint="eastAsia"/>
          <w:b w:val="0"/>
          <w:bCs w:val="0"/>
          <w:lang w:val="en-US" w:eastAsia="zh-CN"/>
        </w:rPr>
      </w:pPr>
      <w:r>
        <w:rPr>
          <w:rFonts w:hint="eastAsia"/>
          <w:b w:val="0"/>
          <w:bCs w:val="0"/>
          <w:lang w:val="en-US" w:eastAsia="zh-CN"/>
        </w:rPr>
        <w:t>不过，需要注意的是，中国虽然做到了在专利申请量上领先，但在国内的与通信技术相关的科研企业、公司，对比其他公司还是稍显弱势。</w:t>
      </w:r>
    </w:p>
    <w:p>
      <w:pPr>
        <w:ind w:firstLine="420" w:firstLineChars="0"/>
        <w:rPr>
          <w:rFonts w:hint="eastAsia"/>
          <w:b w:val="0"/>
          <w:bCs w:val="0"/>
          <w:lang w:val="en-US" w:eastAsia="zh-CN"/>
        </w:rPr>
      </w:pPr>
      <w:r>
        <w:rPr>
          <w:rFonts w:hint="eastAsia"/>
          <w:b w:val="0"/>
          <w:bCs w:val="0"/>
          <w:lang w:val="en-US" w:eastAsia="zh-CN"/>
        </w:rPr>
        <w:t>在报告中可以看到，全球专利申请量申请人TOP10中，中国仅有电子科技大学一所高校上榜，反观日本、韩国，美国，有不少专业通信厂商和研究机构上榜。</w:t>
      </w:r>
    </w:p>
    <w:p>
      <w:pPr>
        <w:ind w:firstLine="420" w:firstLineChars="0"/>
        <w:rPr>
          <w:rFonts w:hint="eastAsia"/>
          <w:b w:val="0"/>
          <w:bCs w:val="0"/>
          <w:lang w:val="en-US" w:eastAsia="zh-CN"/>
        </w:rPr>
      </w:pPr>
      <w:r>
        <w:rPr>
          <w:rFonts w:hint="eastAsia"/>
          <w:b w:val="0"/>
          <w:bCs w:val="0"/>
          <w:lang w:val="en-US" w:eastAsia="zh-CN"/>
        </w:rPr>
        <w:t>目前，全球6G研发已经打开帷幕，芬兰、美国、韩国等国家均在争相抢夺战略性的6G高地，倘若中国想要在6G来临时继续保持领先优势，笔者认为补齐科研机构、通信厂商等创新主体的不足势在必行。</w:t>
      </w:r>
    </w:p>
    <w:p>
      <w:pPr>
        <w:rPr>
          <w:rFonts w:hint="eastAsia"/>
          <w:b w:val="0"/>
          <w:bCs w:val="0"/>
          <w:lang w:val="en-US" w:eastAsia="zh-CN"/>
        </w:rPr>
      </w:pPr>
      <w:r>
        <w:rPr>
          <w:rFonts w:hint="eastAsia"/>
          <w:b w:val="0"/>
          <w:bCs w:val="0"/>
          <w:lang w:val="en-US" w:eastAsia="zh-CN"/>
        </w:rPr>
        <w:t>那么，6G研发已经全面启动，何时才能真正商用呢？6G技术又能做什么呢？</w:t>
      </w:r>
    </w:p>
    <w:p>
      <w:pPr>
        <w:ind w:firstLine="420" w:firstLineChars="0"/>
        <w:rPr>
          <w:rFonts w:hint="eastAsia"/>
          <w:b w:val="0"/>
          <w:bCs w:val="0"/>
          <w:lang w:val="en-US" w:eastAsia="zh-CN"/>
        </w:rPr>
      </w:pPr>
      <w:r>
        <w:rPr>
          <w:rFonts w:hint="eastAsia"/>
          <w:b w:val="0"/>
          <w:bCs w:val="0"/>
          <w:lang w:val="en-US" w:eastAsia="zh-CN"/>
        </w:rPr>
        <w:t>在4月12日举办的华为公司第18届全球分析师大会上，华为轮值董事长徐直军直言，预计在2030年6G将推向市场。</w:t>
      </w:r>
    </w:p>
    <w:p>
      <w:pPr>
        <w:ind w:firstLine="420" w:firstLineChars="0"/>
        <w:rPr>
          <w:rFonts w:hint="eastAsia"/>
          <w:b w:val="0"/>
          <w:bCs w:val="0"/>
          <w:lang w:val="en-US" w:eastAsia="zh-CN"/>
        </w:rPr>
      </w:pPr>
      <w:r>
        <w:rPr>
          <w:rFonts w:hint="eastAsia"/>
          <w:b w:val="0"/>
          <w:bCs w:val="0"/>
          <w:lang w:val="en-US" w:eastAsia="zh-CN"/>
        </w:rPr>
        <w:t>关于6G究竟是什么，目前业界还无法给出准确答案，但相较于5G网络，6G作为下一代通信技术，网速有所提升已然是毋庸置疑。</w:t>
      </w:r>
    </w:p>
    <w:p>
      <w:pPr>
        <w:ind w:firstLine="420" w:firstLineChars="0"/>
        <w:rPr>
          <w:rFonts w:hint="eastAsia"/>
          <w:b w:val="0"/>
          <w:bCs w:val="0"/>
          <w:lang w:val="en-US" w:eastAsia="zh-CN"/>
        </w:rPr>
      </w:pPr>
      <w:r>
        <w:rPr>
          <w:rFonts w:hint="eastAsia"/>
          <w:b w:val="0"/>
          <w:bCs w:val="0"/>
          <w:lang w:val="en-US" w:eastAsia="zh-CN"/>
        </w:rPr>
        <w:t>清华大学信息学院副院长崔保国曾表示，6G网速或许将达到5G网络的50倍。</w:t>
      </w:r>
    </w:p>
    <w:p>
      <w:pPr>
        <w:ind w:firstLine="420" w:firstLineChars="0"/>
        <w:rPr>
          <w:rFonts w:hint="eastAsia"/>
          <w:b w:val="0"/>
          <w:bCs w:val="0"/>
          <w:lang w:val="en-US" w:eastAsia="zh-CN"/>
        </w:rPr>
      </w:pPr>
      <w:r>
        <w:rPr>
          <w:rFonts w:hint="eastAsia"/>
          <w:b w:val="0"/>
          <w:bCs w:val="0"/>
          <w:lang w:val="en-US" w:eastAsia="zh-CN"/>
        </w:rPr>
        <w:t>另外，由于6G网络的太赫兹频段，具有穿透力强的优势，在6G时代，室内的定位精度或将达到10cm，而室外的定位精度为1米。</w:t>
      </w:r>
    </w:p>
    <w:p>
      <w:pPr>
        <w:rPr>
          <w:rFonts w:hint="eastAsia"/>
          <w:b w:val="0"/>
          <w:bCs w:val="0"/>
          <w:lang w:val="en-US" w:eastAsia="zh-CN"/>
        </w:rPr>
      </w:pPr>
      <w:r>
        <w:rPr>
          <w:rFonts w:hint="eastAsia"/>
          <w:b w:val="0"/>
          <w:bCs w:val="0"/>
          <w:lang w:val="en-US" w:eastAsia="zh-CN"/>
        </w:rPr>
        <w:t>最重要的是，6G网络有望实现全球“地毯式”覆盖，无论是在偏远的乡村，还是一望无际的海面上，6G网络信号都能抵达。</w:t>
      </w:r>
    </w:p>
    <w:p>
      <w:pPr>
        <w:ind w:firstLine="420" w:firstLineChars="0"/>
        <w:rPr>
          <w:rFonts w:hint="eastAsia"/>
          <w:b w:val="0"/>
          <w:bCs w:val="0"/>
          <w:lang w:val="en-US" w:eastAsia="zh-CN"/>
        </w:rPr>
      </w:pPr>
      <w:r>
        <w:rPr>
          <w:rFonts w:hint="eastAsia"/>
          <w:b w:val="0"/>
          <w:bCs w:val="0"/>
          <w:lang w:val="en-US" w:eastAsia="zh-CN"/>
        </w:rPr>
        <w:t>总而言之，6G网络将为生活带来翻天覆地的变化。</w:t>
      </w:r>
    </w:p>
    <w:p>
      <w:pPr>
        <w:rPr>
          <w:rFonts w:hint="eastAsia"/>
          <w:b/>
          <w:bCs/>
          <w:lang w:val="en-US" w:eastAsia="zh-CN"/>
        </w:rPr>
      </w:pPr>
      <w:r>
        <w:rPr>
          <w:rFonts w:hint="eastAsia"/>
          <w:b/>
          <w:bCs/>
          <w:lang w:val="en-US" w:eastAsia="zh-CN"/>
        </w:rPr>
        <w:t>参考资料：</w:t>
      </w:r>
    </w:p>
    <w:p>
      <w:pPr>
        <w:rPr>
          <w:rFonts w:hint="default"/>
          <w:lang w:val="en-US" w:eastAsia="zh-CN"/>
        </w:rPr>
      </w:pPr>
      <w:r>
        <w:rPr>
          <w:rFonts w:hint="eastAsia"/>
          <w:lang w:val="en-US" w:eastAsia="zh-CN"/>
        </w:rPr>
        <w:t>百度百科：</w:t>
      </w:r>
      <w:r>
        <w:rPr>
          <w:rFonts w:hint="default"/>
          <w:lang w:val="en-US" w:eastAsia="zh-CN"/>
        </w:rPr>
        <w:fldChar w:fldCharType="begin"/>
      </w:r>
      <w:r>
        <w:rPr>
          <w:rFonts w:hint="default"/>
          <w:lang w:val="en-US" w:eastAsia="zh-CN"/>
        </w:rPr>
        <w:instrText xml:space="preserve"> HYPERLINK "https://baike.baidu.com/item/孟晚舟/131792" </w:instrText>
      </w:r>
      <w:r>
        <w:rPr>
          <w:rFonts w:hint="default"/>
          <w:lang w:val="en-US" w:eastAsia="zh-CN"/>
        </w:rPr>
        <w:fldChar w:fldCharType="separate"/>
      </w:r>
      <w:r>
        <w:rPr>
          <w:rStyle w:val="8"/>
          <w:rFonts w:hint="default"/>
          <w:lang w:val="en-US" w:eastAsia="zh-CN"/>
        </w:rPr>
        <w:t>https://baike.baidu.com/item/孟晚舟</w:t>
      </w:r>
      <w:r>
        <w:rPr>
          <w:rFonts w:hint="default"/>
          <w:lang w:val="en-US" w:eastAsia="zh-CN"/>
        </w:rPr>
        <w:fldChar w:fldCharType="end"/>
      </w:r>
    </w:p>
    <w:p>
      <w:pPr>
        <w:rPr>
          <w:rFonts w:hint="default"/>
          <w:lang w:val="en-US" w:eastAsia="zh-CN"/>
        </w:rPr>
      </w:pPr>
      <w:r>
        <w:rPr>
          <w:rFonts w:hint="eastAsia"/>
          <w:lang w:val="en-US" w:eastAsia="zh-CN"/>
        </w:rPr>
        <w:t>品略图书馆：</w:t>
      </w:r>
      <w:r>
        <w:rPr>
          <w:rFonts w:hint="default"/>
          <w:lang w:val="en-US" w:eastAsia="zh-CN"/>
        </w:rPr>
        <w:fldChar w:fldCharType="begin"/>
      </w:r>
      <w:r>
        <w:rPr>
          <w:rFonts w:hint="default"/>
          <w:lang w:val="en-US" w:eastAsia="zh-CN"/>
        </w:rPr>
        <w:instrText xml:space="preserve"> HYPERLINK "https://www.pinlue.com/article/2019/03/3007/518491998835.html" </w:instrText>
      </w:r>
      <w:r>
        <w:rPr>
          <w:rFonts w:hint="default"/>
          <w:lang w:val="en-US" w:eastAsia="zh-CN"/>
        </w:rPr>
        <w:fldChar w:fldCharType="separate"/>
      </w:r>
      <w:r>
        <w:rPr>
          <w:rStyle w:val="8"/>
          <w:rFonts w:hint="default"/>
          <w:lang w:val="en-US" w:eastAsia="zh-CN"/>
        </w:rPr>
        <w:t>https://www.pinlue.com/article/2019/03/3007/518491998835.html</w:t>
      </w:r>
      <w:r>
        <w:rPr>
          <w:rFonts w:hint="default"/>
          <w:lang w:val="en-US" w:eastAsia="zh-CN"/>
        </w:rPr>
        <w:fldChar w:fldCharType="end"/>
      </w:r>
    </w:p>
    <w:p>
      <w:pPr>
        <w:rPr>
          <w:rFonts w:hint="default"/>
          <w:lang w:val="en-US" w:eastAsia="zh-CN"/>
        </w:rPr>
      </w:pPr>
      <w:r>
        <w:rPr>
          <w:rFonts w:hint="eastAsia"/>
          <w:lang w:val="en-US" w:eastAsia="zh-CN"/>
        </w:rPr>
        <w:t>百度知道：</w:t>
      </w:r>
      <w:r>
        <w:rPr>
          <w:rFonts w:hint="default"/>
          <w:lang w:val="en-US" w:eastAsia="zh-CN"/>
        </w:rPr>
        <w:fldChar w:fldCharType="begin"/>
      </w:r>
      <w:r>
        <w:rPr>
          <w:rFonts w:hint="default"/>
          <w:lang w:val="en-US" w:eastAsia="zh-CN"/>
        </w:rPr>
        <w:instrText xml:space="preserve"> HYPERLINK "https://zhidao.baidu.com/question/309445649954555564.html" </w:instrText>
      </w:r>
      <w:r>
        <w:rPr>
          <w:rFonts w:hint="default"/>
          <w:lang w:val="en-US" w:eastAsia="zh-CN"/>
        </w:rPr>
        <w:fldChar w:fldCharType="separate"/>
      </w:r>
      <w:r>
        <w:rPr>
          <w:rStyle w:val="8"/>
          <w:rFonts w:hint="default"/>
          <w:lang w:val="en-US" w:eastAsia="zh-CN"/>
        </w:rPr>
        <w:t>https://zhidao.baidu.com/question/309445649954555564.html</w:t>
      </w:r>
      <w:r>
        <w:rPr>
          <w:rFonts w:hint="default"/>
          <w:lang w:val="en-US" w:eastAsia="zh-CN"/>
        </w:rPr>
        <w:fldChar w:fldCharType="end"/>
      </w:r>
    </w:p>
    <w:p>
      <w:pPr>
        <w:jc w:val="both"/>
        <w:rPr>
          <w:rFonts w:hint="eastAsia"/>
          <w:lang w:val="en-US" w:eastAsia="zh-CN"/>
        </w:rPr>
      </w:pPr>
      <w:r>
        <w:rPr>
          <w:rFonts w:hint="eastAsia"/>
          <w:lang w:val="en-US" w:eastAsia="zh-CN"/>
        </w:rPr>
        <w:t>晓晓爱科技：</w:t>
      </w:r>
      <w:r>
        <w:rPr>
          <w:rFonts w:hint="eastAsia"/>
          <w:lang w:val="en-US" w:eastAsia="zh-CN"/>
        </w:rPr>
        <w:fldChar w:fldCharType="begin"/>
      </w:r>
      <w:r>
        <w:rPr>
          <w:rFonts w:hint="eastAsia"/>
          <w:lang w:val="en-US" w:eastAsia="zh-CN"/>
        </w:rPr>
        <w:instrText xml:space="preserve"> HYPERLINK "https://baijiahao.baidu.com/s?id=1606603112682579050&amp;wfr=spider&amp;for=pc" </w:instrText>
      </w:r>
      <w:r>
        <w:rPr>
          <w:rFonts w:hint="eastAsia"/>
          <w:lang w:val="en-US" w:eastAsia="zh-CN"/>
        </w:rPr>
        <w:fldChar w:fldCharType="separate"/>
      </w:r>
      <w:r>
        <w:rPr>
          <w:rStyle w:val="8"/>
          <w:rFonts w:hint="eastAsia"/>
          <w:lang w:val="en-US" w:eastAsia="zh-CN"/>
        </w:rPr>
        <w:t>https://baijiahao.baidu.com/s?id=1606603112682579050&amp;wfr=spider&amp;for=pc</w:t>
      </w:r>
      <w:r>
        <w:rPr>
          <w:rFonts w:hint="eastAsia"/>
          <w:lang w:val="en-US" w:eastAsia="zh-CN"/>
        </w:rPr>
        <w:fldChar w:fldCharType="end"/>
      </w:r>
    </w:p>
    <w:p>
      <w:pPr>
        <w:rPr>
          <w:rFonts w:hint="eastAsia"/>
          <w:lang w:val="en-US" w:eastAsia="zh-CN"/>
        </w:rPr>
      </w:pPr>
      <w:r>
        <w:rPr>
          <w:rFonts w:hint="default"/>
          <w:lang w:val="en-US" w:eastAsia="zh-CN"/>
        </w:rPr>
        <w:t>Tech分析狮</w:t>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"https://baijiahao.baidu.com/s?id=1644993206931625835&amp;wfr=spider&amp;for=pc" </w:instrText>
      </w:r>
      <w:r>
        <w:rPr>
          <w:rFonts w:hint="eastAsia"/>
          <w:lang w:val="en-US" w:eastAsia="zh-CN"/>
        </w:rPr>
        <w:fldChar w:fldCharType="separate"/>
      </w:r>
      <w:r>
        <w:rPr>
          <w:rStyle w:val="8"/>
          <w:rFonts w:hint="eastAsia"/>
          <w:lang w:val="en-US" w:eastAsia="zh-CN"/>
        </w:rPr>
        <w:t>https://baijiahao.baidu.com/s?id=1644993206931625835&amp;wfr=spider&amp;for=pc</w:t>
      </w:r>
      <w:r>
        <w:rPr>
          <w:rFonts w:hint="eastAsia"/>
          <w:lang w:val="en-US" w:eastAsia="zh-CN"/>
        </w:rPr>
        <w:fldChar w:fldCharType="end"/>
      </w:r>
    </w:p>
    <w:p>
      <w:pPr>
        <w:rPr>
          <w:rFonts w:hint="eastAsia"/>
          <w:lang w:val="en-US" w:eastAsia="zh-CN"/>
        </w:rPr>
      </w:pPr>
      <w:r>
        <w:rPr>
          <w:rFonts w:hint="default"/>
          <w:lang w:val="en-US" w:eastAsia="zh-CN"/>
        </w:rPr>
        <w:t>极客队长</w:t>
      </w:r>
      <w:r>
        <w:rPr>
          <w:rFonts w:hint="eastAsia"/>
          <w:lang w:val="en-US" w:eastAsia="zh-CN"/>
        </w:rPr>
        <w:t>：</w:t>
      </w:r>
      <w:r>
        <w:rPr>
          <w:rFonts w:hint="eastAsia"/>
          <w:lang w:val="en-US" w:eastAsia="zh-CN"/>
        </w:rPr>
        <w:fldChar w:fldCharType="begin"/>
      </w:r>
      <w:r>
        <w:rPr>
          <w:rFonts w:hint="eastAsia"/>
          <w:lang w:val="en-US" w:eastAsia="zh-CN"/>
        </w:rPr>
        <w:instrText xml:space="preserve"> HYPERLINK "https://www.bilibili.com/video/BV12U4y157SA" </w:instrText>
      </w:r>
      <w:r>
        <w:rPr>
          <w:rFonts w:hint="eastAsia"/>
          <w:lang w:val="en-US" w:eastAsia="zh-CN"/>
        </w:rPr>
        <w:fldChar w:fldCharType="separate"/>
      </w:r>
      <w:r>
        <w:rPr>
          <w:rStyle w:val="8"/>
          <w:rFonts w:hint="eastAsia"/>
          <w:lang w:val="en-US" w:eastAsia="zh-CN"/>
        </w:rPr>
        <w:t>https://www.bilibili.com/video/BV12U4y157SA</w:t>
      </w:r>
      <w:r>
        <w:rPr>
          <w:rFonts w:hint="eastAsia"/>
          <w:lang w:val="en-US" w:eastAsia="zh-CN"/>
        </w:rPr>
        <w:fldChar w:fldCharType="end"/>
      </w:r>
    </w:p>
    <w:p>
      <w:pPr>
        <w:rPr>
          <w:rFonts w:hint="eastAsia"/>
          <w:lang w:val="en-US" w:eastAsia="zh-CN"/>
        </w:rPr>
      </w:pPr>
      <w:r>
        <w:rPr>
          <w:rFonts w:hint="eastAsia"/>
          <w:lang w:val="en-US" w:eastAsia="zh-CN"/>
        </w:rPr>
        <w:t>数码小妖精：</w:t>
      </w:r>
      <w:r>
        <w:rPr>
          <w:rFonts w:hint="eastAsia"/>
          <w:lang w:val="en-US" w:eastAsia="zh-CN"/>
        </w:rPr>
        <w:fldChar w:fldCharType="begin"/>
      </w:r>
      <w:r>
        <w:rPr>
          <w:rFonts w:hint="eastAsia"/>
          <w:lang w:val="en-US" w:eastAsia="zh-CN"/>
        </w:rPr>
        <w:instrText xml:space="preserve"> HYPERLINK "https://baijiahao.baidu.com/s?id=1698185981085630068&amp;wfr=spider&amp;for=pc" </w:instrText>
      </w:r>
      <w:r>
        <w:rPr>
          <w:rFonts w:hint="eastAsia"/>
          <w:lang w:val="en-US" w:eastAsia="zh-CN"/>
        </w:rPr>
        <w:fldChar w:fldCharType="separate"/>
      </w:r>
      <w:r>
        <w:rPr>
          <w:rStyle w:val="8"/>
          <w:rFonts w:hint="eastAsia"/>
          <w:lang w:val="en-US" w:eastAsia="zh-CN"/>
        </w:rPr>
        <w:t>https://baijiahao.baidu.com/s?id=1698185981085630068&amp;wfr=spider&amp;for=pc</w:t>
      </w:r>
      <w:r>
        <w:rPr>
          <w:rFonts w:hint="eastAsia"/>
          <w:lang w:val="en-US" w:eastAsia="zh-CN"/>
        </w:rPr>
        <w:fldChar w:fldCharType="end"/>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A281A"/>
    <w:rsid w:val="02455950"/>
    <w:rsid w:val="06D16B3A"/>
    <w:rsid w:val="0B127449"/>
    <w:rsid w:val="0E7B71B4"/>
    <w:rsid w:val="107F1A51"/>
    <w:rsid w:val="116D30C3"/>
    <w:rsid w:val="1A936E4E"/>
    <w:rsid w:val="1D4D004C"/>
    <w:rsid w:val="1E1711F3"/>
    <w:rsid w:val="215C2F55"/>
    <w:rsid w:val="217408A5"/>
    <w:rsid w:val="253D2C5F"/>
    <w:rsid w:val="2D77643F"/>
    <w:rsid w:val="305A215E"/>
    <w:rsid w:val="39B926D1"/>
    <w:rsid w:val="3FA33DA0"/>
    <w:rsid w:val="440262DB"/>
    <w:rsid w:val="46FB08DD"/>
    <w:rsid w:val="493E2FCD"/>
    <w:rsid w:val="4A492C29"/>
    <w:rsid w:val="4A6537D0"/>
    <w:rsid w:val="560C77A5"/>
    <w:rsid w:val="5F7A281A"/>
    <w:rsid w:val="611C5EEC"/>
    <w:rsid w:val="70A47C62"/>
    <w:rsid w:val="71892F82"/>
    <w:rsid w:val="765C2563"/>
    <w:rsid w:val="7B0A44F5"/>
    <w:rsid w:val="7EC62734"/>
    <w:rsid w:val="7F796AD8"/>
    <w:rsid w:val="7FC70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2021-07-04T11:10:00Z</dcterms:created>
  <dc:creator>Harker</dc:creator>
  <cp:lastModifiedBy>Harker</cp:lastModifiedBy>
  <dcterms:modified xsi:type="dcterms:W3CDTF">2021-07-07T03:29:59Z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5EA109CFD80447F38CE045E78DCA2179</vt:lpwstr>
  </property>
</Properties>
</file>