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ascii="等线" w:hAnsi="等线" w:eastAsia="等线" w:cs="等线"/>
          <w:b/>
          <w:bCs/>
          <w:sz w:val="22"/>
          <w:szCs w:val="22"/>
          <w:highlight w:val="yellow"/>
          <w:lang w:val="en-US" w:eastAsia="zh-CN"/>
        </w:rPr>
      </w:pPr>
      <w:r>
        <w:rPr>
          <w:rFonts w:hint="eastAsia" w:ascii="等线" w:hAnsi="等线" w:eastAsia="等线" w:cs="等线"/>
          <w:b/>
          <w:bCs/>
          <w:sz w:val="22"/>
          <w:szCs w:val="22"/>
          <w:highlight w:val="yellow"/>
          <w:lang w:val="en-US" w:eastAsia="zh-CN"/>
        </w:rPr>
        <w:t>张文宏</w:t>
      </w:r>
    </w:p>
    <w:p>
      <w:pPr>
        <w:numPr>
          <w:ilvl w:val="0"/>
          <w:numId w:val="0"/>
        </w:numPr>
        <w:rPr>
          <w:rFonts w:hint="eastAsia" w:ascii="等线" w:hAnsi="等线" w:eastAsia="等线" w:cs="等线"/>
          <w:b/>
          <w:bCs/>
          <w:sz w:val="22"/>
          <w:szCs w:val="22"/>
          <w:highlight w:val="yellow"/>
          <w:lang w:val="en-US" w:eastAsia="zh-CN"/>
        </w:rPr>
      </w:pPr>
    </w:p>
    <w:p>
      <w:pPr>
        <w:numPr>
          <w:ilvl w:val="0"/>
          <w:numId w:val="1"/>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#张文宏医生科普传染病知识#：流感从来不是感冒</w:t>
      </w:r>
    </w:p>
    <w:p>
      <w:pPr>
        <w:widowControl w:val="0"/>
        <w:numPr>
          <w:ilvl w:val="0"/>
          <w:numId w:val="0"/>
        </w:numPr>
        <w:tabs>
          <w:tab w:val="left" w:pos="312"/>
        </w:tabs>
        <w:jc w:val="both"/>
        <w:rPr>
          <w:rFonts w:hint="eastAsia" w:ascii="等线" w:hAnsi="等线" w:eastAsia="等线" w:cs="等线"/>
          <w:sz w:val="22"/>
          <w:szCs w:val="22"/>
          <w:lang w:val="en-US" w:eastAsia="zh-CN"/>
        </w:rPr>
      </w:pP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2020年1月18日，张文宏医生录制CC讲坛演讲科普传染病知识，称流行性感冒与感冒完全是两种病，流感的翻译问题使其被误解千年。</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事实上，</w:t>
      </w:r>
      <w:r>
        <w:rPr>
          <w:rFonts w:hint="eastAsia" w:ascii="等线" w:hAnsi="等线" w:eastAsia="等线" w:cs="等线"/>
          <w:color w:val="0000FF"/>
          <w:sz w:val="22"/>
          <w:szCs w:val="22"/>
          <w:u w:val="single"/>
          <w:lang w:val="en-US" w:eastAsia="zh-CN"/>
        </w:rPr>
        <w:t>流感可以属于“感冒”</w:t>
      </w:r>
      <w:r>
        <w:rPr>
          <w:rFonts w:hint="eastAsia" w:ascii="等线" w:hAnsi="等线" w:eastAsia="等线" w:cs="等线"/>
          <w:sz w:val="22"/>
          <w:szCs w:val="22"/>
          <w:lang w:val="en-US" w:eastAsia="zh-CN"/>
        </w:rPr>
        <w:t>，人们习惯将感冒分为病毒性感冒和细菌性感冒，或者普通感冒和流行性感冒，</w:t>
      </w:r>
      <w:r>
        <w:rPr>
          <w:rFonts w:hint="eastAsia" w:ascii="等线" w:hAnsi="等线" w:eastAsia="等线" w:cs="等线"/>
          <w:color w:val="0000FF"/>
          <w:sz w:val="22"/>
          <w:szCs w:val="22"/>
          <w:u w:val="single"/>
          <w:lang w:val="en-US" w:eastAsia="zh-CN"/>
        </w:rPr>
        <w:t>两者影响的都是人体的上呼吸道</w:t>
      </w:r>
      <w:r>
        <w:rPr>
          <w:rFonts w:hint="eastAsia" w:ascii="等线" w:hAnsi="等线" w:eastAsia="等线" w:cs="等线"/>
          <w:sz w:val="22"/>
          <w:szCs w:val="22"/>
          <w:lang w:val="en-US" w:eastAsia="zh-CN"/>
        </w:rPr>
        <w:t>。</w:t>
      </w:r>
      <w:r>
        <w:rPr>
          <w:rFonts w:hint="eastAsia" w:ascii="等线" w:hAnsi="等线" w:eastAsia="等线" w:cs="等线"/>
          <w:color w:val="0000FF"/>
          <w:sz w:val="22"/>
          <w:szCs w:val="22"/>
          <w:lang w:val="en-US" w:eastAsia="zh-CN"/>
        </w:rPr>
        <w:t>张医生想要强调的是</w:t>
      </w:r>
      <w:r>
        <w:rPr>
          <w:rFonts w:hint="eastAsia" w:ascii="等线" w:hAnsi="等线" w:eastAsia="等线" w:cs="等线"/>
          <w:color w:val="0000FF"/>
          <w:sz w:val="22"/>
          <w:szCs w:val="22"/>
          <w:u w:val="single"/>
          <w:lang w:val="en-US" w:eastAsia="zh-CN"/>
        </w:rPr>
        <w:t>将流感同普通伤风感冒区分开</w:t>
      </w:r>
      <w:r>
        <w:rPr>
          <w:rFonts w:hint="eastAsia" w:ascii="等线" w:hAnsi="等线" w:eastAsia="等线" w:cs="等线"/>
          <w:sz w:val="22"/>
          <w:szCs w:val="22"/>
          <w:lang w:val="en-US" w:eastAsia="zh-CN"/>
        </w:rPr>
        <w:t>：两者的致病因素、表现特征、传染性、影响力都不相同。</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流感的英文名称是“influenza”，是由流感病毒（大致分为甲、乙、丙三型）引起的急性发热性呼吸道传染病，经飞沫传播，临床典型表现为突起畏寒、高热、头痛、全身酸痛、疲劳乏力等全身中毒症状，而呼吸道症状较轻，可合并中耳炎、肺炎、心肌炎等；季节性明显。普通感冒由鼻病毒、冠状病毒、副流感病毒等引起，主要有打喷嚏、鼻塞、流涕、咳嗽、轻中度发热等症状，但并发症十分少见；季节性不明显。</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普通感冒的致死率也远远比不上流行性感冒。从中国疾病预防控制中心官网上可以了解到，近年来中国的流感发病率和死亡率总体呈陡峭上升趋势，数据显示仅2019年前5个月，流感上报发病病例已达177万，超过过去四年的流感上报人数总和。而据世卫组织估计，全球每年有高达65万人因流感死亡，相当于每48秒就有1人因流感死亡。</w:t>
      </w:r>
    </w:p>
    <w:p>
      <w:pPr>
        <w:widowControl w:val="0"/>
        <w:numPr>
          <w:ilvl w:val="0"/>
          <w:numId w:val="0"/>
        </w:numPr>
        <w:tabs>
          <w:tab w:val="left" w:pos="312"/>
        </w:tabs>
        <w:jc w:val="both"/>
        <w:rPr>
          <w:rFonts w:hint="eastAsia" w:ascii="等线" w:hAnsi="等线" w:eastAsia="等线" w:cs="等线"/>
          <w:sz w:val="22"/>
          <w:szCs w:val="22"/>
          <w:lang w:val="en-US" w:eastAsia="zh-CN"/>
        </w:rPr>
      </w:pPr>
    </w:p>
    <w:p>
      <w:pPr>
        <w:numPr>
          <w:ilvl w:val="0"/>
          <w:numId w:val="1"/>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#张文宏回应把痰栓吸出是治疗关键#：不负责任的宣传</w:t>
      </w:r>
    </w:p>
    <w:p>
      <w:pPr>
        <w:widowControl w:val="0"/>
        <w:numPr>
          <w:ilvl w:val="0"/>
          <w:numId w:val="0"/>
        </w:numPr>
        <w:tabs>
          <w:tab w:val="left" w:pos="312"/>
        </w:tabs>
        <w:jc w:val="both"/>
        <w:rPr>
          <w:rFonts w:hint="eastAsia" w:ascii="等线" w:hAnsi="等线" w:eastAsia="等线" w:cs="等线"/>
          <w:sz w:val="22"/>
          <w:szCs w:val="22"/>
          <w:lang w:val="en-US" w:eastAsia="zh-CN"/>
        </w:rPr>
      </w:pP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2月29日，张文宏接受记者采访时表示，有说法称新冠肺炎逝者遗体解剖结果显示把痰栓吸出来是治疗关键，他认为这种说法是不科学的，是不负责任的宣传，“</w:t>
      </w:r>
      <w:r>
        <w:rPr>
          <w:rFonts w:hint="eastAsia" w:ascii="等线" w:hAnsi="等线" w:eastAsia="等线" w:cs="等线"/>
          <w:sz w:val="22"/>
          <w:szCs w:val="22"/>
          <w:u w:val="single"/>
          <w:lang w:val="en-US" w:eastAsia="zh-CN"/>
        </w:rPr>
        <w:t>肺毛细血管里的黏液，根本不是想象中的痰液</w:t>
      </w:r>
      <w:r>
        <w:rPr>
          <w:rFonts w:hint="eastAsia" w:ascii="等线" w:hAnsi="等线" w:eastAsia="等线" w:cs="等线"/>
          <w:sz w:val="22"/>
          <w:szCs w:val="22"/>
          <w:lang w:val="en-US" w:eastAsia="zh-CN"/>
        </w:rPr>
        <w:t>，毛细血管这么细，这种黏液拿显微镜才能看到的，找台机器把肺里的痰栓吸出来就搞定了？</w:t>
      </w:r>
      <w:r>
        <w:rPr>
          <w:rFonts w:hint="eastAsia" w:ascii="等线" w:hAnsi="等线" w:eastAsia="等线" w:cs="等线"/>
          <w:sz w:val="22"/>
          <w:szCs w:val="22"/>
          <w:u w:val="single"/>
          <w:lang w:val="en-US" w:eastAsia="zh-CN"/>
        </w:rPr>
        <w:t>你拿什么东西给它吸出来</w:t>
      </w:r>
      <w:r>
        <w:rPr>
          <w:rFonts w:hint="eastAsia" w:ascii="等线" w:hAnsi="等线" w:eastAsia="等线" w:cs="等线"/>
          <w:sz w:val="22"/>
          <w:szCs w:val="22"/>
          <w:lang w:val="en-US" w:eastAsia="zh-CN"/>
        </w:rPr>
        <w:t>？”</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u w:val="single"/>
          <w:lang w:val="en-US" w:eastAsia="zh-CN"/>
        </w:rPr>
        <w:t>肺部黏液确实不是我们理解的“痰液”。</w:t>
      </w:r>
      <w:r>
        <w:rPr>
          <w:rFonts w:hint="eastAsia" w:ascii="等线" w:hAnsi="等线" w:eastAsia="等线" w:cs="等线"/>
          <w:sz w:val="22"/>
          <w:szCs w:val="22"/>
          <w:lang w:val="en-US" w:eastAsia="zh-CN"/>
        </w:rPr>
        <w:t>针对“呼吸机让患者把痰液吸进肺里”的传言，丁香园也采访过法医学专家，专家称，“痰栓不是呼吸机导致的，而是由肺部黏液病变形成的，属于疾病损害后的病理过程”。日前刘良教授团队对患者遗体的解剖发现，只能说明“痰栓形成不利于呼吸机的氧有效抵达肺泡，导致呼吸机存在无效通气”。</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color w:val="0000FF"/>
          <w:sz w:val="22"/>
          <w:szCs w:val="22"/>
          <w:u w:val="single"/>
          <w:lang w:val="en-US" w:eastAsia="zh-CN"/>
        </w:rPr>
        <w:t>“吸出痰栓”并不是传言中的治疗关键，但肺部黏液是可以吸出、清理的</w:t>
      </w:r>
      <w:r>
        <w:rPr>
          <w:rFonts w:hint="eastAsia" w:ascii="等线" w:hAnsi="等线" w:eastAsia="等线" w:cs="等线"/>
          <w:sz w:val="22"/>
          <w:szCs w:val="22"/>
          <w:u w:val="single"/>
          <w:lang w:val="en-US" w:eastAsia="zh-CN"/>
        </w:rPr>
        <w:t>。</w:t>
      </w:r>
      <w:r>
        <w:rPr>
          <w:rFonts w:hint="eastAsia" w:ascii="等线" w:hAnsi="等线" w:eastAsia="等线" w:cs="等线"/>
          <w:sz w:val="22"/>
          <w:szCs w:val="22"/>
          <w:lang w:val="en-US" w:eastAsia="zh-CN"/>
        </w:rPr>
        <w:t>国家卫健委引发的《新型冠状病毒肺炎诊疗方案（试行第七版）》提出，对重型、危重型病例的治疗中，可以有创机械通气提供呼吸支持，“根据气道分泌物情况，选择密闭式吸痰，必要时行支气管镜检查采取相应治疗”。为了不让“痰栓”阻碍呼吸机发挥功效，临床上要先化痰、吸痰、清理呼吸道，再进行给氧支持才更为有效。</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u w:val="single"/>
          <w:lang w:val="en-US" w:eastAsia="zh-CN"/>
        </w:rPr>
        <w:t>但</w:t>
      </w:r>
      <w:r>
        <w:rPr>
          <w:rFonts w:hint="eastAsia" w:ascii="等线" w:hAnsi="等线" w:eastAsia="等线" w:cs="等线"/>
          <w:color w:val="0000FF"/>
          <w:sz w:val="22"/>
          <w:szCs w:val="22"/>
          <w:u w:val="single"/>
          <w:lang w:val="en-US" w:eastAsia="zh-CN"/>
        </w:rPr>
        <w:t>张文宏医生对于其操作专业性和复杂性的观点是基本准确的</w:t>
      </w:r>
      <w:r>
        <w:rPr>
          <w:rFonts w:hint="eastAsia" w:ascii="等线" w:hAnsi="等线" w:eastAsia="等线" w:cs="等线"/>
          <w:sz w:val="22"/>
          <w:szCs w:val="22"/>
          <w:u w:val="single"/>
          <w:lang w:val="en-US" w:eastAsia="zh-CN"/>
        </w:rPr>
        <w:t>。</w:t>
      </w:r>
      <w:r>
        <w:rPr>
          <w:rFonts w:hint="eastAsia" w:ascii="等线" w:hAnsi="等线" w:eastAsia="等线" w:cs="等线"/>
          <w:sz w:val="22"/>
          <w:szCs w:val="22"/>
          <w:lang w:val="en-US" w:eastAsia="zh-CN"/>
        </w:rPr>
        <w:t>大众所说的“把呼吸机换成吸痰机”就能搞定一切是不科学的。浙江大学医学院附属邵逸夫医院呼吸治疗科主任葛慧青对此表示，“对于重症急性呼吸窘迫综合征来说是很复杂的临床症状，也涉及到很多器官的症状，不是单纯一个吸痰机就能解决的。”</w:t>
      </w:r>
    </w:p>
    <w:p>
      <w:pPr>
        <w:widowControl w:val="0"/>
        <w:numPr>
          <w:ilvl w:val="0"/>
          <w:numId w:val="0"/>
        </w:numPr>
        <w:tabs>
          <w:tab w:val="left" w:pos="312"/>
        </w:tabs>
        <w:jc w:val="both"/>
        <w:rPr>
          <w:rFonts w:hint="eastAsia" w:ascii="等线" w:hAnsi="等线" w:eastAsia="等线" w:cs="等线"/>
          <w:sz w:val="22"/>
          <w:szCs w:val="22"/>
          <w:lang w:val="en-US" w:eastAsia="zh-CN"/>
        </w:rPr>
      </w:pPr>
    </w:p>
    <w:p>
      <w:pPr>
        <w:numPr>
          <w:ilvl w:val="0"/>
          <w:numId w:val="1"/>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炎热可能对病毒有一定抑制作用，还需进一步研究</w:t>
      </w:r>
    </w:p>
    <w:p>
      <w:pPr>
        <w:widowControl w:val="0"/>
        <w:numPr>
          <w:ilvl w:val="0"/>
          <w:numId w:val="0"/>
        </w:numPr>
        <w:tabs>
          <w:tab w:val="left" w:pos="312"/>
        </w:tabs>
        <w:jc w:val="both"/>
        <w:rPr>
          <w:rFonts w:hint="eastAsia" w:ascii="等线" w:hAnsi="等线" w:eastAsia="等线" w:cs="等线"/>
          <w:sz w:val="22"/>
          <w:szCs w:val="22"/>
          <w:lang w:val="en-US" w:eastAsia="zh-CN"/>
        </w:rPr>
      </w:pP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3月5日，张文宏接受澎湃新闻记者专访时称，现在很难讲，但是估计炎热会对病毒有抑制作用。</w:t>
      </w:r>
      <w:r>
        <w:rPr>
          <w:rFonts w:hint="eastAsia" w:ascii="等线" w:hAnsi="等线" w:eastAsia="等线" w:cs="等线"/>
          <w:color w:val="0000FF"/>
          <w:sz w:val="22"/>
          <w:szCs w:val="22"/>
          <w:lang w:val="en-US" w:eastAsia="zh-CN"/>
        </w:rPr>
        <w:t>气温和新冠病毒传播的关系暂无明确定论，张医生措辞较为谨慎。</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多位院士对此有较为一致的看法。钟南山院士表示冠状病毒在温度较高的夏天相对不活跃；王辰院士接受央视《新闻1+1》采访时称，病毒自身是否变异、隔离措施、天气变暖都是影响疫情发展的因素。WHO也认为，控制并消灭SARS有三个因素：透明公开的病例通报、各国对患者进行有效的隔离措施以及</w:t>
      </w:r>
      <w:r>
        <w:rPr>
          <w:rFonts w:hint="eastAsia" w:ascii="等线" w:hAnsi="等线" w:eastAsia="等线" w:cs="等线"/>
          <w:sz w:val="22"/>
          <w:szCs w:val="22"/>
          <w:u w:val="single"/>
          <w:lang w:val="en-US" w:eastAsia="zh-CN"/>
        </w:rPr>
        <w:t>天气回暖</w:t>
      </w:r>
      <w:r>
        <w:rPr>
          <w:rFonts w:hint="eastAsia" w:ascii="等线" w:hAnsi="等线" w:eastAsia="等线" w:cs="等线"/>
          <w:sz w:val="22"/>
          <w:szCs w:val="22"/>
          <w:lang w:val="en-US" w:eastAsia="zh-CN"/>
        </w:rPr>
        <w:t>。SARS病毒和新冠病毒同为人冠状病毒，在</w:t>
      </w:r>
      <w:r>
        <w:rPr>
          <w:rFonts w:hint="eastAsia" w:ascii="等线" w:hAnsi="等线" w:eastAsia="等线" w:cs="等线"/>
          <w:sz w:val="22"/>
          <w:szCs w:val="22"/>
          <w:u w:val="single"/>
          <w:lang w:val="en-US" w:eastAsia="zh-CN"/>
        </w:rPr>
        <w:t>结构上都被脂质层包围，脂质层即不耐热的脂肪层，当温度升高时，会迅速分解</w:t>
      </w:r>
      <w:r>
        <w:rPr>
          <w:rFonts w:hint="eastAsia" w:ascii="等线" w:hAnsi="等线" w:eastAsia="等线" w:cs="等线"/>
          <w:sz w:val="22"/>
          <w:szCs w:val="22"/>
          <w:lang w:val="en-US" w:eastAsia="zh-CN"/>
        </w:rPr>
        <w:t>。</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2月22日，中山大学公共卫生学院王茂团队在医学论文预印本平台medRxiv网站发布论文，推测温度可能影响新冠病毒在人体外的生存时间和活力，从而进一步影响病毒的感染、传播和流行。该团队收集了1月20日到2月4日期间我国和海外26个国家，共429个城市和地区每日确诊人数与温度数据，通过</w:t>
      </w:r>
      <w:r>
        <w:rPr>
          <w:rFonts w:hint="eastAsia" w:ascii="等线" w:hAnsi="等线" w:eastAsia="等线" w:cs="等线"/>
          <w:sz w:val="22"/>
          <w:szCs w:val="22"/>
          <w:u w:val="single"/>
          <w:lang w:val="en-US" w:eastAsia="zh-CN"/>
        </w:rPr>
        <w:t>建模发现气温与新冠病毒传播存在相关性</w:t>
      </w:r>
      <w:r>
        <w:rPr>
          <w:rFonts w:hint="eastAsia" w:ascii="等线" w:hAnsi="等线" w:eastAsia="等线" w:cs="等线"/>
          <w:sz w:val="22"/>
          <w:szCs w:val="22"/>
          <w:lang w:val="en-US" w:eastAsia="zh-CN"/>
        </w:rPr>
        <w:t>：在低温环境下，平均温度每上升1度，日确诊人数增加0.83人，当平均气温升到8.72度时，日累计确诊人数达到峰值，随后，人数随着气温进一步上升而减少。他们统计到武汉近期平均气温在4.28-6.18度之间，恰好得到印证。</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美国马里兰大学和伊朗的研究人员在SSRN预印版平台发表论文，分析了温度和纬度与新冠病毒的相关性，发现与温带地区相比，东南亚的患者数量和报告的死亡人数要少得多。但这种简化的分析没有考虑升温影响、云层和最高温度等气候变量、人为因素、病毒突变率以及发病机理等因素，</w:t>
      </w:r>
      <w:r>
        <w:rPr>
          <w:rFonts w:hint="eastAsia" w:ascii="等线" w:hAnsi="等线" w:eastAsia="等线" w:cs="等线"/>
          <w:sz w:val="22"/>
          <w:szCs w:val="22"/>
          <w:u w:val="single"/>
          <w:lang w:val="en-US" w:eastAsia="zh-CN"/>
        </w:rPr>
        <w:t>尚未直接证明病毒传播与纬度和温度之间的因果关系</w:t>
      </w:r>
      <w:r>
        <w:rPr>
          <w:rFonts w:hint="eastAsia" w:ascii="等线" w:hAnsi="等线" w:eastAsia="等线" w:cs="等线"/>
          <w:sz w:val="22"/>
          <w:szCs w:val="22"/>
          <w:lang w:val="en-US" w:eastAsia="zh-CN"/>
        </w:rPr>
        <w:t>。</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《中国新闻周刊》的一篇文章也展示了对于气温因素的更多不同观点。病毒学家张林琦认为温度对新冠病毒消失有影响，但不是决定性因素，</w:t>
      </w:r>
      <w:r>
        <w:rPr>
          <w:rFonts w:hint="eastAsia" w:ascii="等线" w:hAnsi="等线" w:eastAsia="等线" w:cs="等线"/>
          <w:sz w:val="22"/>
          <w:szCs w:val="22"/>
          <w:u w:val="single"/>
          <w:lang w:val="en-US" w:eastAsia="zh-CN"/>
        </w:rPr>
        <w:t>新冠消失应是综合作用的结果</w:t>
      </w:r>
      <w:r>
        <w:rPr>
          <w:rFonts w:hint="eastAsia" w:ascii="等线" w:hAnsi="等线" w:eastAsia="等线" w:cs="等线"/>
          <w:sz w:val="22"/>
          <w:szCs w:val="22"/>
          <w:lang w:val="en-US" w:eastAsia="zh-CN"/>
        </w:rPr>
        <w:t>。WHO紧急卫生事件项目技术主管玛利亚·范·科霍夫，以及美国疾控中心国家免疫和呼吸系统疾病主任南希·梅索尼尔则对气温的影响</w:t>
      </w:r>
      <w:r>
        <w:rPr>
          <w:rFonts w:hint="eastAsia" w:ascii="等线" w:hAnsi="等线" w:eastAsia="等线" w:cs="等线"/>
          <w:sz w:val="22"/>
          <w:szCs w:val="22"/>
          <w:u w:val="single"/>
          <w:lang w:val="en-US" w:eastAsia="zh-CN"/>
        </w:rPr>
        <w:t>持谨慎态度</w:t>
      </w:r>
      <w:r>
        <w:rPr>
          <w:rFonts w:hint="eastAsia" w:ascii="等线" w:hAnsi="等线" w:eastAsia="等线" w:cs="等线"/>
          <w:sz w:val="22"/>
          <w:szCs w:val="22"/>
          <w:lang w:val="en-US" w:eastAsia="zh-CN"/>
        </w:rPr>
        <w:t>，分别称“没有理由相信”“尚无法断言”病毒在不同温度下的表现不同，并呼吁采取积极措施。</w:t>
      </w:r>
    </w:p>
    <w:p>
      <w:pPr>
        <w:widowControl w:val="0"/>
        <w:numPr>
          <w:ilvl w:val="0"/>
          <w:numId w:val="0"/>
        </w:numPr>
        <w:tabs>
          <w:tab w:val="left" w:pos="312"/>
        </w:tabs>
        <w:jc w:val="both"/>
        <w:rPr>
          <w:rFonts w:hint="eastAsia" w:ascii="等线" w:hAnsi="等线" w:eastAsia="等线" w:cs="等线"/>
          <w:sz w:val="22"/>
          <w:szCs w:val="22"/>
          <w:lang w:val="en-US" w:eastAsia="zh-CN"/>
        </w:rPr>
      </w:pPr>
    </w:p>
    <w:p>
      <w:pPr>
        <w:numPr>
          <w:ilvl w:val="0"/>
          <w:numId w:val="1"/>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张文宏强调开窗通风很重要</w:t>
      </w:r>
    </w:p>
    <w:p>
      <w:pPr>
        <w:widowControl w:val="0"/>
        <w:numPr>
          <w:ilvl w:val="0"/>
          <w:numId w:val="0"/>
        </w:numPr>
        <w:tabs>
          <w:tab w:val="left" w:pos="312"/>
        </w:tabs>
        <w:jc w:val="both"/>
        <w:rPr>
          <w:rFonts w:hint="eastAsia" w:ascii="等线" w:hAnsi="等线" w:eastAsia="等线" w:cs="等线"/>
          <w:b/>
          <w:bCs/>
          <w:sz w:val="22"/>
          <w:szCs w:val="22"/>
          <w:lang w:val="en-US" w:eastAsia="zh-CN"/>
        </w:rPr>
      </w:pPr>
    </w:p>
    <w:p>
      <w:pPr>
        <w:numPr>
          <w:ilvl w:val="0"/>
          <w:numId w:val="0"/>
        </w:numPr>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3月5日上午张文宏接受媒体采访时说：“开窗通风是极为重要的一件事。只要把窗子打开，拼命地通风，对它就是好的。”除了戴口罩、勤洗手、做好消毒之外，</w:t>
      </w:r>
      <w:r>
        <w:rPr>
          <w:rFonts w:hint="eastAsia" w:ascii="等线" w:hAnsi="等线" w:eastAsia="等线" w:cs="等线"/>
          <w:sz w:val="22"/>
          <w:szCs w:val="22"/>
          <w:u w:val="single"/>
          <w:lang w:val="en-US" w:eastAsia="zh-CN"/>
        </w:rPr>
        <w:t>开窗通风对阻断新冠病毒传播也是有效方式</w:t>
      </w:r>
      <w:r>
        <w:rPr>
          <w:rFonts w:hint="eastAsia" w:ascii="等线" w:hAnsi="等线" w:eastAsia="等线" w:cs="等线"/>
          <w:sz w:val="22"/>
          <w:szCs w:val="22"/>
          <w:lang w:val="en-US" w:eastAsia="zh-CN"/>
        </w:rPr>
        <w:t>。</w:t>
      </w:r>
    </w:p>
    <w:p>
      <w:pPr>
        <w:numPr>
          <w:ilvl w:val="0"/>
          <w:numId w:val="0"/>
        </w:numPr>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国家卫健委专家组成员蒋荣猛在2月3日的发布会上称，病毒从人体出来后会很快沉降，不会在空气中漂移；据《新型冠状病毒感染的肺炎诊疗方案（试行第六版）》，</w:t>
      </w:r>
      <w:r>
        <w:rPr>
          <w:rFonts w:hint="eastAsia" w:ascii="等线" w:hAnsi="等线" w:eastAsia="等线" w:cs="等线"/>
          <w:sz w:val="22"/>
          <w:szCs w:val="22"/>
          <w:u w:val="single"/>
          <w:lang w:val="en-US" w:eastAsia="zh-CN"/>
        </w:rPr>
        <w:t>在相对封闭的环境中长时间暴露于高浓度气溶胶的情况下，才存在经气溶胶传播的可能</w:t>
      </w:r>
      <w:r>
        <w:rPr>
          <w:rFonts w:hint="eastAsia" w:ascii="等线" w:hAnsi="等线" w:eastAsia="等线" w:cs="等线"/>
          <w:sz w:val="22"/>
          <w:szCs w:val="22"/>
          <w:lang w:val="en-US" w:eastAsia="zh-CN"/>
        </w:rPr>
        <w:t>。开窗通风，会促进空气流通，稀释室内可能存在的病毒剂量，从而降低传染性。</w:t>
      </w:r>
    </w:p>
    <w:p>
      <w:pPr>
        <w:numPr>
          <w:ilvl w:val="0"/>
          <w:numId w:val="0"/>
        </w:numPr>
        <w:rPr>
          <w:rFonts w:hint="eastAsia" w:ascii="等线" w:hAnsi="等线" w:eastAsia="等线" w:cs="等线"/>
          <w:sz w:val="22"/>
          <w:szCs w:val="22"/>
          <w:lang w:val="en-US" w:eastAsia="zh-CN"/>
        </w:rPr>
      </w:pPr>
      <w:r>
        <w:rPr>
          <w:rFonts w:hint="eastAsia" w:ascii="等线" w:hAnsi="等线" w:eastAsia="等线" w:cs="等线"/>
          <w:color w:val="0000FF"/>
          <w:sz w:val="22"/>
          <w:szCs w:val="22"/>
          <w:lang w:val="en-US" w:eastAsia="zh-CN"/>
        </w:rPr>
        <w:t>张医生强调了开窗通风的重要意义，但开窗通风也有其注意事项，不能“拼命地通风”。</w:t>
      </w:r>
      <w:r>
        <w:rPr>
          <w:rFonts w:hint="eastAsia" w:ascii="等线" w:hAnsi="等线" w:eastAsia="等线" w:cs="等线"/>
          <w:sz w:val="22"/>
          <w:szCs w:val="22"/>
          <w:lang w:val="en-US" w:eastAsia="zh-CN"/>
        </w:rPr>
        <w:t>如果距离自己家较近（如上下楼）的邻居正在隔离，以及住在楼间距不大或居住密度大的小区，</w:t>
      </w:r>
      <w:r>
        <w:rPr>
          <w:rFonts w:hint="eastAsia" w:ascii="等线" w:hAnsi="等线" w:eastAsia="等线" w:cs="等线"/>
          <w:sz w:val="22"/>
          <w:szCs w:val="22"/>
          <w:u w:val="single"/>
          <w:lang w:val="en-US" w:eastAsia="zh-CN"/>
        </w:rPr>
        <w:t>建议错峰换气</w:t>
      </w:r>
      <w:r>
        <w:rPr>
          <w:rFonts w:hint="eastAsia" w:ascii="等线" w:hAnsi="等线" w:eastAsia="等线" w:cs="等线"/>
          <w:sz w:val="22"/>
          <w:szCs w:val="22"/>
          <w:lang w:val="en-US" w:eastAsia="zh-CN"/>
        </w:rPr>
        <w:t>，错峰间隔时间大于2小时。如果自己所处的</w:t>
      </w:r>
      <w:r>
        <w:rPr>
          <w:rFonts w:hint="eastAsia" w:ascii="等线" w:hAnsi="等线" w:eastAsia="等线" w:cs="等线"/>
          <w:sz w:val="22"/>
          <w:szCs w:val="22"/>
          <w:u w:val="single"/>
          <w:lang w:val="en-US" w:eastAsia="zh-CN"/>
        </w:rPr>
        <w:t>小区、楼栋周围是聚集性发病区域，那么就需要少开窗</w:t>
      </w:r>
      <w:r>
        <w:rPr>
          <w:rFonts w:hint="eastAsia" w:ascii="等线" w:hAnsi="等线" w:eastAsia="等线" w:cs="等线"/>
          <w:sz w:val="22"/>
          <w:szCs w:val="22"/>
          <w:lang w:val="en-US" w:eastAsia="zh-CN"/>
        </w:rPr>
        <w:t>，并且通风时间尽量选择人员活动少的时间。</w:t>
      </w:r>
    </w:p>
    <w:p>
      <w:pPr>
        <w:widowControl w:val="0"/>
        <w:numPr>
          <w:ilvl w:val="0"/>
          <w:numId w:val="0"/>
        </w:numPr>
        <w:tabs>
          <w:tab w:val="left" w:pos="312"/>
        </w:tabs>
        <w:jc w:val="both"/>
        <w:rPr>
          <w:rFonts w:hint="eastAsia" w:ascii="等线" w:hAnsi="等线" w:eastAsia="等线" w:cs="等线"/>
          <w:sz w:val="22"/>
          <w:szCs w:val="22"/>
          <w:lang w:val="en-US" w:eastAsia="zh-CN"/>
        </w:rPr>
      </w:pPr>
    </w:p>
    <w:p>
      <w:pPr>
        <w:numPr>
          <w:ilvl w:val="0"/>
          <w:numId w:val="1"/>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#张文宏谈血浆疗法#：有利于重症转阴 但也有缺点</w:t>
      </w:r>
    </w:p>
    <w:p>
      <w:pPr>
        <w:widowControl w:val="0"/>
        <w:numPr>
          <w:ilvl w:val="0"/>
          <w:numId w:val="0"/>
        </w:numPr>
        <w:tabs>
          <w:tab w:val="left" w:pos="312"/>
        </w:tabs>
        <w:jc w:val="both"/>
        <w:rPr>
          <w:rFonts w:hint="eastAsia" w:ascii="等线" w:hAnsi="等线" w:eastAsia="等线" w:cs="等线"/>
          <w:sz w:val="22"/>
          <w:szCs w:val="22"/>
          <w:lang w:val="en-US" w:eastAsia="zh-CN"/>
        </w:rPr>
      </w:pP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张文宏医生认为，康复期血浆从道理上讲是很好的，对重症转阴有一定作用。但有缺点：一是很难一下子拿到很多康复期血浆；二是危重症病人在后期除了病毒阳性，还往往面临多脏器衰竭的问题，肺衰竭了，病毒转阴也没什么用处。康复期血浆起到的作用有限。</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color w:val="0000FF"/>
          <w:sz w:val="22"/>
          <w:szCs w:val="22"/>
          <w:lang w:val="en-US" w:eastAsia="zh-CN"/>
        </w:rPr>
        <w:t>张医生的判断基本准确。</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新冠肺炎的康复期血浆疗法，核心就是利用其中含有的抗体，来中和病毒，抑制感染，达到康复。3月6日周琪院士在发布会上称血浆疗法已经取得较好的临床疗效。</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2月18日钟南山在广东疫情防控新闻发布会上也曾表示，血浆疗法很有希望，有效而且安全。在武汉生物治理研究所，进行的10例血浆疗法，其中6例有病毒血症，在使用后两三天后病毒血症消失，病人临床情况有所改善。下一步广东也计划采用血浆疗法对重症病人进行治疗。</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中国香港学者研究了SARS患者使用血浆治疗的时机：发病16天以内使用血浆疗法临床结局更好，会大大减轻免疫系统对机体造成的损伤，提高治愈率。但一旦约16天后发生细胞因子风暴，导致多脏器衰竭和呼吸窘迫综合征（ARDS），抗体也无能为力。因此《血浆治疗方案》强调，血浆疗法不适于危重症终末期、多器官功能衰竭无法逆转的患者。</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并且血浆疗法也存在局限和风险。据首都医科大学附属北京安贞医院主任药师刘治军博士称，血浆疗法不是万能的，存在以下局限：一，血浆来源受限。符合要求的新冠病毒肺炎康复者恢复期捐献的血浆有限，同时血液制品质量要求高、工序繁琐，还要确定献血者的抗体（IgG）浓度足够高。二，适应人群受限。只适应于特定时间且病情进展较快的重症、危重症患者，配型合格后就更受限了。三，血浆中含有多种蛋白，可能导致不良反应如严重过敏反应；血浆中可能还有病毒（如乙肝病毒、HIV病毒等），造成严重后果。四，血型问题。虽然输注的是不含血细胞血浆，但也需注意比如A型血的血浆中有抗B抗体，不能给B型血患者使用等。</w:t>
      </w:r>
    </w:p>
    <w:p>
      <w:pPr>
        <w:widowControl w:val="0"/>
        <w:numPr>
          <w:ilvl w:val="0"/>
          <w:numId w:val="0"/>
        </w:numPr>
        <w:tabs>
          <w:tab w:val="left" w:pos="312"/>
        </w:tabs>
        <w:jc w:val="both"/>
        <w:rPr>
          <w:rFonts w:hint="eastAsia" w:ascii="等线" w:hAnsi="等线" w:eastAsia="等线" w:cs="等线"/>
          <w:sz w:val="22"/>
          <w:szCs w:val="22"/>
          <w:lang w:val="en-US" w:eastAsia="zh-CN"/>
        </w:rPr>
      </w:pPr>
    </w:p>
    <w:p>
      <w:pPr>
        <w:numPr>
          <w:ilvl w:val="0"/>
          <w:numId w:val="1"/>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#张文宏谈糖皮质激素使用#：需要合适的时机和剂量 否则弊大于利</w:t>
      </w:r>
    </w:p>
    <w:p>
      <w:pPr>
        <w:widowControl w:val="0"/>
        <w:numPr>
          <w:ilvl w:val="0"/>
          <w:numId w:val="0"/>
        </w:numPr>
        <w:tabs>
          <w:tab w:val="left" w:pos="312"/>
        </w:tabs>
        <w:jc w:val="both"/>
        <w:rPr>
          <w:rFonts w:hint="eastAsia" w:ascii="等线" w:hAnsi="等线" w:eastAsia="等线" w:cs="等线"/>
          <w:sz w:val="22"/>
          <w:szCs w:val="22"/>
          <w:lang w:val="en-US" w:eastAsia="zh-CN"/>
        </w:rPr>
      </w:pP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张文宏接受新京报记者采访时称，糖皮质激素是非常重要的一个治疗方案，但如果是过早地对所有病人都用，或者是剂量过大，它造成的风险是非常大的。所以</w:t>
      </w:r>
      <w:r>
        <w:rPr>
          <w:rFonts w:hint="eastAsia" w:ascii="等线" w:hAnsi="等线" w:eastAsia="等线" w:cs="等线"/>
          <w:sz w:val="22"/>
          <w:szCs w:val="22"/>
          <w:u w:val="single"/>
          <w:lang w:val="en-US" w:eastAsia="zh-CN"/>
        </w:rPr>
        <w:t>在一个合适的时机、一个治疗窗口，对病人进行一个低剂量的短程的治疗方案，可能对阻止他的病情到危重发展还是有作用的</w:t>
      </w:r>
      <w:r>
        <w:rPr>
          <w:rFonts w:hint="eastAsia" w:ascii="等线" w:hAnsi="等线" w:eastAsia="等线" w:cs="等线"/>
          <w:sz w:val="22"/>
          <w:szCs w:val="22"/>
          <w:lang w:val="en-US" w:eastAsia="zh-CN"/>
        </w:rPr>
        <w:t>。关键是我们的医疗团队能否发现什么病人适合用。如果不分青红皂白大剂量、长时间地用，一定弊大于利。</w:t>
      </w:r>
    </w:p>
    <w:p>
      <w:pPr>
        <w:widowControl w:val="0"/>
        <w:numPr>
          <w:ilvl w:val="0"/>
          <w:numId w:val="0"/>
        </w:numPr>
        <w:tabs>
          <w:tab w:val="left" w:pos="312"/>
        </w:tabs>
        <w:jc w:val="both"/>
        <w:rPr>
          <w:rFonts w:hint="eastAsia" w:ascii="等线" w:hAnsi="等线" w:eastAsia="等线" w:cs="等线"/>
          <w:color w:val="0000FF"/>
          <w:sz w:val="22"/>
          <w:szCs w:val="22"/>
          <w:u w:val="single"/>
          <w:lang w:val="en-US" w:eastAsia="zh-CN"/>
        </w:rPr>
      </w:pPr>
      <w:r>
        <w:rPr>
          <w:rFonts w:hint="eastAsia" w:ascii="等线" w:hAnsi="等线" w:eastAsia="等线" w:cs="等线"/>
          <w:color w:val="0000FF"/>
          <w:sz w:val="22"/>
          <w:szCs w:val="22"/>
          <w:u w:val="single"/>
          <w:lang w:val="en-US" w:eastAsia="zh-CN"/>
        </w:rPr>
        <w:t>糖皮质激素用于临床治疗一直存在争议，张医生对其判断基本合理。</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2020年2月7日《柳叶刀》刊出Russell CD的评论，“临床实践表明糖皮质激素不适用于新冠肺炎的治疗”。该评论指出糖皮质激素广泛用于SARS和中东呼吸综合征，也用在新冠肺炎的辅助治疗中，但急性肺损伤和急性呼吸窘迫综合征部分是由于自身免疫造成的，糖皮质激素能抑制肺部炎症、免疫应答和病原体清除，而SARS、流感的系统性炎症反应与不良结局有关。多项研究报告显示没有有力证据证明糖皮质激素在新冠肺炎中有益，反而存在危害。同时，WHO的新冠肺炎临时管理文件中对糖皮质激素的使用标志“×”表示：不能采用，</w:t>
      </w:r>
      <w:r>
        <w:rPr>
          <w:rFonts w:hint="eastAsia" w:ascii="等线" w:hAnsi="等线" w:eastAsia="等线" w:cs="等线"/>
          <w:sz w:val="22"/>
          <w:szCs w:val="22"/>
          <w:u w:val="single"/>
          <w:lang w:val="en-US" w:eastAsia="zh-CN"/>
        </w:rPr>
        <w:t>该措施已知有明确危害。</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药理学上，糖皮质激素分为短中长效三类，每个品种作用强度不同，使用后常见不良反应有感染、代谢紊乱（水电解质、血糖、血脂）、体重增加、出血倾向、血压异常、骨质疏松、股骨头坏死等。在SARS流行期间，糖皮质激素曾被广泛应用于重症患者，此前许多媒体报道认为SARS治愈患者并发股骨头坏死，激素是首要原因。但是需要注意的是，</w:t>
      </w:r>
      <w:r>
        <w:rPr>
          <w:rFonts w:hint="eastAsia" w:ascii="等线" w:hAnsi="等线" w:eastAsia="等线" w:cs="等线"/>
          <w:sz w:val="22"/>
          <w:szCs w:val="22"/>
          <w:u w:val="single"/>
          <w:lang w:val="en-US" w:eastAsia="zh-CN"/>
        </w:rPr>
        <w:t>糖皮质激素的不良反应与用药品种、剂量、疗程、剂型及用法等都有明显关系。</w:t>
      </w:r>
      <w:r>
        <w:rPr>
          <w:rFonts w:hint="eastAsia" w:ascii="等线" w:hAnsi="等线" w:eastAsia="等线" w:cs="等线"/>
          <w:sz w:val="22"/>
          <w:szCs w:val="22"/>
          <w:lang w:val="en-US" w:eastAsia="zh-CN"/>
        </w:rPr>
        <w:t>根据《股骨头坏死临床诊疗规范》，大剂量长时间使用激素是股骨头坏死危险因素；一项随访研究指出，股骨头坏死发生随使用激素剂量和使用时间的增加而显著增加。</w:t>
      </w:r>
    </w:p>
    <w:p>
      <w:pPr>
        <w:widowControl w:val="0"/>
        <w:numPr>
          <w:ilvl w:val="0"/>
          <w:numId w:val="0"/>
        </w:numPr>
        <w:tabs>
          <w:tab w:val="left" w:pos="312"/>
        </w:tabs>
        <w:jc w:val="both"/>
        <w:rPr>
          <w:rFonts w:hint="eastAsia" w:ascii="等线" w:hAnsi="等线" w:eastAsia="等线" w:cs="等线"/>
          <w:sz w:val="22"/>
          <w:szCs w:val="22"/>
          <w:u w:val="single"/>
          <w:lang w:val="en-US" w:eastAsia="zh-CN"/>
        </w:rPr>
      </w:pPr>
      <w:r>
        <w:rPr>
          <w:rFonts w:hint="eastAsia" w:ascii="等线" w:hAnsi="等线" w:eastAsia="等线" w:cs="等线"/>
          <w:sz w:val="22"/>
          <w:szCs w:val="22"/>
          <w:lang w:val="en-US" w:eastAsia="zh-CN"/>
        </w:rPr>
        <w:t>《柳叶刀》的述评在发表后，立即引起在武汉一线的医生们的反响，中日友好医院呼吸中心曹彬教授领衔的一篇通讯对其作出回应。他们持有不同的观点：</w:t>
      </w:r>
      <w:r>
        <w:rPr>
          <w:rFonts w:hint="eastAsia" w:ascii="等线" w:hAnsi="等线" w:eastAsia="等线" w:cs="等线"/>
          <w:sz w:val="22"/>
          <w:szCs w:val="22"/>
          <w:u w:val="single"/>
          <w:lang w:val="en-US" w:eastAsia="zh-CN"/>
        </w:rPr>
        <w:t>反对滥用激素，推荐对于重症患者可尝试短程、中小剂量激素。</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2月17日《柳叶刀》再次发表了一份全世界首例对新冠肺炎死亡患者的病理解剖报告，作者指出，尽管不建议常规使用糖皮质激素治疗新冠肺炎，但</w:t>
      </w:r>
      <w:r>
        <w:rPr>
          <w:rFonts w:hint="eastAsia" w:ascii="等线" w:hAnsi="等线" w:eastAsia="等线" w:cs="等线"/>
          <w:sz w:val="22"/>
          <w:szCs w:val="22"/>
          <w:u w:val="single"/>
          <w:lang w:val="en-US" w:eastAsia="zh-CN"/>
        </w:rPr>
        <w:t>根据该患者病理解剖中肺水肿和透明膜形成的病理表现，对于重症患者，应考虑及时适当使用糖皮质激素及呼吸机支持以预防ARDS进展</w:t>
      </w:r>
      <w:r>
        <w:rPr>
          <w:rFonts w:hint="eastAsia" w:ascii="等线" w:hAnsi="等线" w:eastAsia="等线" w:cs="等线"/>
          <w:sz w:val="22"/>
          <w:szCs w:val="22"/>
          <w:lang w:val="en-US" w:eastAsia="zh-CN"/>
        </w:rPr>
        <w:t>。因此，</w:t>
      </w:r>
      <w:r>
        <w:rPr>
          <w:rFonts w:hint="eastAsia" w:ascii="等线" w:hAnsi="等线" w:eastAsia="等线" w:cs="等线"/>
          <w:sz w:val="22"/>
          <w:szCs w:val="22"/>
          <w:u w:val="single"/>
          <w:lang w:val="en-US" w:eastAsia="zh-CN"/>
        </w:rPr>
        <w:t>新冠肺炎使用糖皮质激素的获益还需要更多临床验证。</w:t>
      </w:r>
    </w:p>
    <w:p>
      <w:pPr>
        <w:widowControl w:val="0"/>
        <w:numPr>
          <w:ilvl w:val="0"/>
          <w:numId w:val="0"/>
        </w:numPr>
        <w:tabs>
          <w:tab w:val="left" w:pos="312"/>
        </w:tabs>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在2月18日卫健委发布的《新型冠状病毒肺炎诊疗方案（第六版试行）》中，治疗措施里仍然继续推荐“酌情短期类（3-5日）使用糖皮质激素”。后鉴于争议，为了规范临床糖皮质激素的使用，卫健委又特地提出了其使用原则、适应证、慎用情况、用法、用量和疗程等建议。</w:t>
      </w:r>
    </w:p>
    <w:p>
      <w:pPr>
        <w:widowControl w:val="0"/>
        <w:numPr>
          <w:ilvl w:val="0"/>
          <w:numId w:val="0"/>
        </w:numPr>
        <w:tabs>
          <w:tab w:val="left" w:pos="312"/>
        </w:tabs>
        <w:jc w:val="both"/>
        <w:rPr>
          <w:rFonts w:hint="eastAsia" w:ascii="等线" w:hAnsi="等线" w:eastAsia="等线" w:cs="等线"/>
          <w:sz w:val="22"/>
          <w:szCs w:val="22"/>
          <w:lang w:val="en-US" w:eastAsia="zh-CN"/>
        </w:rPr>
      </w:pPr>
    </w:p>
    <w:p>
      <w:pPr>
        <w:widowControl w:val="0"/>
        <w:numPr>
          <w:ilvl w:val="0"/>
          <w:numId w:val="0"/>
        </w:numPr>
        <w:tabs>
          <w:tab w:val="left" w:pos="312"/>
        </w:tabs>
        <w:jc w:val="both"/>
        <w:rPr>
          <w:rFonts w:hint="eastAsia" w:ascii="等线" w:hAnsi="等线" w:eastAsia="等线" w:cs="等线"/>
          <w:b/>
          <w:bCs/>
          <w:sz w:val="22"/>
          <w:szCs w:val="22"/>
          <w:highlight w:val="yellow"/>
          <w:lang w:val="en-US" w:eastAsia="zh-CN"/>
        </w:rPr>
      </w:pPr>
      <w:r>
        <w:rPr>
          <w:rFonts w:hint="eastAsia" w:ascii="等线" w:hAnsi="等线" w:eastAsia="等线" w:cs="等线"/>
          <w:b/>
          <w:bCs/>
          <w:sz w:val="22"/>
          <w:szCs w:val="22"/>
          <w:highlight w:val="yellow"/>
          <w:lang w:val="en-US" w:eastAsia="zh-CN"/>
        </w:rPr>
        <w:t>张伯礼</w:t>
      </w:r>
    </w:p>
    <w:p>
      <w:pPr>
        <w:numPr>
          <w:ilvl w:val="0"/>
          <w:numId w:val="0"/>
        </w:numPr>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 xml:space="preserve"> </w:t>
      </w:r>
    </w:p>
    <w:p>
      <w:pPr>
        <w:numPr>
          <w:ilvl w:val="0"/>
          <w:numId w:val="2"/>
        </w:numPr>
        <w:rPr>
          <w:rFonts w:hint="eastAsia" w:ascii="等线" w:hAnsi="等线" w:eastAsia="等线" w:cs="等线"/>
          <w:b/>
          <w:bCs/>
          <w:sz w:val="22"/>
          <w:szCs w:val="22"/>
          <w:lang w:val="en-US" w:eastAsia="zh-CN"/>
        </w:rPr>
      </w:pPr>
      <w:r>
        <w:rPr>
          <w:rFonts w:hint="eastAsia" w:ascii="等线" w:hAnsi="等线" w:eastAsia="等线" w:cs="等线"/>
          <w:b/>
          <w:bCs/>
          <w:sz w:val="22"/>
          <w:szCs w:val="22"/>
          <w:lang w:val="en-US" w:eastAsia="zh-CN"/>
        </w:rPr>
        <w:t xml:space="preserve">中医有大用 </w:t>
      </w:r>
      <w:r>
        <w:rPr>
          <w:rFonts w:hint="eastAsia" w:ascii="等线" w:hAnsi="等线" w:eastAsia="等线" w:cs="等线"/>
          <w:b/>
          <w:bCs/>
          <w:sz w:val="22"/>
          <w:szCs w:val="22"/>
          <w:lang w:val="en-US" w:eastAsia="zh-CN"/>
        </w:rPr>
        <w:t>#张伯礼说中药推广靠效果##中药显著降低轻症转重症比例#</w:t>
      </w:r>
    </w:p>
    <w:p>
      <w:pPr>
        <w:widowControl w:val="0"/>
        <w:numPr>
          <w:ilvl w:val="0"/>
          <w:numId w:val="0"/>
        </w:numPr>
        <w:jc w:val="both"/>
        <w:rPr>
          <w:rFonts w:hint="eastAsia" w:ascii="等线" w:hAnsi="等线" w:eastAsia="等线" w:cs="等线"/>
          <w:sz w:val="22"/>
          <w:szCs w:val="22"/>
          <w:lang w:val="en-US" w:eastAsia="zh-CN"/>
        </w:rPr>
      </w:pP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3月23日，张伯礼院士在国务院新闻办公室于武汉的新闻发布会上表示，武汉人民看到了中医疗效，主动要药喝，目前已发放60多万人份的药物，有效阻隔了疫情蔓延。张院士同时提到了中医方舱医院的例子。</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因为武汉药物发放与人员隔离是相结合实施的，考虑到药物服用情况难以考察，中药的效果是否能二三天内达到“烧也退了，人也好了”不能确认。但中药究竟起了大多作用呢？</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按照WHO的分析，近13%的新冠肺炎患者会转为重症患者，有7%的患者可能转为危重症。但在中医“国家队”接管的江夏方舱医院，截至3月10月正式休舱，564名患者中没有一例转为重症，没有一例病人出现“复阳”，而且患者平均住院天数较其他方舱医院更少。在江夏方舱医院，除了部分患者有其他基础性疾病会给予相应西医治疗外，针对新冠肺炎的治疗则全部运用中医药。</w:t>
      </w:r>
      <w:r>
        <w:rPr>
          <w:rFonts w:hint="eastAsia" w:ascii="等线" w:hAnsi="等线" w:eastAsia="等线" w:cs="等线"/>
          <w:color w:val="0000FF"/>
          <w:sz w:val="22"/>
          <w:szCs w:val="22"/>
          <w:lang w:val="en-US" w:eastAsia="zh-CN"/>
        </w:rPr>
        <w:t>数据对比基本能认为中药可以降低轻症转重症比例</w:t>
      </w:r>
      <w:r>
        <w:rPr>
          <w:rFonts w:hint="eastAsia" w:ascii="等线" w:hAnsi="等线" w:eastAsia="等线" w:cs="等线"/>
          <w:sz w:val="22"/>
          <w:szCs w:val="22"/>
          <w:lang w:val="en-US" w:eastAsia="zh-CN"/>
        </w:rPr>
        <w:t>。</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color w:val="0000FF"/>
          <w:sz w:val="22"/>
          <w:szCs w:val="22"/>
          <w:lang w:val="en-US" w:eastAsia="zh-CN"/>
        </w:rPr>
        <w:t>但并非所有有关中医疗效的说辞都可以得到肯定</w:t>
      </w:r>
      <w:r>
        <w:rPr>
          <w:rFonts w:hint="eastAsia" w:ascii="等线" w:hAnsi="等线" w:eastAsia="等线" w:cs="等线"/>
          <w:sz w:val="22"/>
          <w:szCs w:val="22"/>
          <w:lang w:val="en-US" w:eastAsia="zh-CN"/>
        </w:rPr>
        <w:t>。</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北京、上海、广州、南京、西安科研机构的多位卫生统计学与流行病学专家，在《中华流行病学杂志》上发表文章对当下新冠病毒肺炎的临床试验提出批评建议，认为一些临床试验的“样本量明显不够，可能因把握度不足而难以获得预期结论”。</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张伯礼等人发表的《中西医结合治疗新型冠状病毒肺炎34例临床研究》，对湖北省中西医结合医院出院的52例新型冠状病毒肺炎患者，分为中西医结合治疗组（34例）和西医组（18例）进行了研究，结论是中西医结合治疗新冠肺炎能显著减轻患者的临床症状。样本量严重不足，此结论恐怕也很难确认。</w:t>
      </w:r>
    </w:p>
    <w:p>
      <w:pPr>
        <w:widowControl w:val="0"/>
        <w:numPr>
          <w:ilvl w:val="0"/>
          <w:numId w:val="0"/>
        </w:numPr>
        <w:jc w:val="both"/>
        <w:rPr>
          <w:rFonts w:hint="eastAsia" w:ascii="等线" w:hAnsi="等线" w:eastAsia="等线" w:cs="等线"/>
          <w:sz w:val="22"/>
          <w:szCs w:val="22"/>
          <w:lang w:val="en-US" w:eastAsia="zh-CN"/>
        </w:rPr>
      </w:pPr>
      <w:r>
        <w:rPr>
          <w:rFonts w:hint="eastAsia" w:ascii="等线" w:hAnsi="等线" w:eastAsia="等线" w:cs="等线"/>
          <w:sz w:val="22"/>
          <w:szCs w:val="22"/>
          <w:lang w:val="en-US" w:eastAsia="zh-CN"/>
        </w:rPr>
        <w:t>除了样本的问题，《知识分子》查询后发现，不少临床试验设计，没有坚持随机、对照，很多也没有使用盲法评价，那么临床研究就难以提供高质量的有效性和安全性证据。此前该平台也发表过文章称，人们更需要知道的是每一种药物有什么副作用、以及这种副作用的严重程度，才能去衡量某个药物是否值得使用。现代医学对每一种的药物都要进行毒副作用的评估，而这恰恰是传统中医所缺乏的。</w:t>
      </w:r>
    </w:p>
    <w:p>
      <w:pPr>
        <w:widowControl w:val="0"/>
        <w:numPr>
          <w:ilvl w:val="0"/>
          <w:numId w:val="0"/>
        </w:numPr>
        <w:jc w:val="both"/>
        <w:rPr>
          <w:rFonts w:hint="eastAsia" w:ascii="等线" w:hAnsi="等线" w:eastAsia="等线" w:cs="等线"/>
          <w:sz w:val="22"/>
          <w:szCs w:val="22"/>
          <w:lang w:val="en-US" w:eastAsia="zh-CN"/>
        </w:rPr>
      </w:pPr>
    </w:p>
    <w:p>
      <w:pPr>
        <w:widowControl w:val="0"/>
        <w:numPr>
          <w:ilvl w:val="0"/>
          <w:numId w:val="0"/>
        </w:numPr>
        <w:jc w:val="both"/>
        <w:rPr>
          <w:rFonts w:hint="eastAsia" w:ascii="等线" w:hAnsi="等线" w:eastAsia="等线" w:cs="等线"/>
          <w:sz w:val="22"/>
          <w:szCs w:val="22"/>
          <w:lang w:val="en-US" w:eastAsia="zh-CN"/>
        </w:rPr>
      </w:pPr>
    </w:p>
    <w:p>
      <w:pPr>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胡善联</w:t>
      </w:r>
    </w:p>
    <w:p>
      <w:pPr>
        <w:rPr>
          <w:rFonts w:hint="eastAsia" w:ascii="等线" w:hAnsi="等线" w:eastAsia="等线" w:cs="等线"/>
          <w:b/>
          <w:bCs/>
          <w:sz w:val="22"/>
          <w:szCs w:val="22"/>
          <w:highlight w:val="yellow"/>
        </w:rPr>
      </w:pPr>
    </w:p>
    <w:p>
      <w:pPr>
        <w:numPr>
          <w:ilvl w:val="0"/>
          <w:numId w:val="3"/>
        </w:numPr>
        <w:rPr>
          <w:rFonts w:hint="eastAsia" w:ascii="等线" w:hAnsi="等线" w:eastAsia="等线" w:cs="等线"/>
          <w:sz w:val="22"/>
          <w:szCs w:val="22"/>
        </w:rPr>
      </w:pPr>
      <w:r>
        <w:rPr>
          <w:rFonts w:hint="eastAsia" w:ascii="等线" w:hAnsi="等线" w:eastAsia="等线" w:cs="等线"/>
          <w:sz w:val="22"/>
          <w:szCs w:val="22"/>
        </w:rPr>
        <w:t>对于此次疫情的未来走向，复旦大学公共卫生学院教授胡善联预测，现在新型冠状病毒大部分人都是易感的，但随着大量隐性感染者的出现，或者是轻症病人在社会上的流动，一方面疫情能够得到缓解，同时群体的免疫能力也会加强，形成一个群体性的免疫屏障，情况就会向一个比较好的方向发展。</w:t>
      </w:r>
    </w:p>
    <w:p>
      <w:pPr>
        <w:rPr>
          <w:rFonts w:hint="eastAsia" w:ascii="等线" w:hAnsi="等线" w:eastAsia="等线" w:cs="等线"/>
          <w:sz w:val="22"/>
          <w:szCs w:val="22"/>
        </w:rPr>
      </w:pPr>
      <w:r>
        <w:rPr>
          <w:rFonts w:hint="eastAsia" w:ascii="等线" w:hAnsi="等线" w:eastAsia="等线" w:cs="等线"/>
          <w:sz w:val="22"/>
          <w:szCs w:val="22"/>
        </w:rPr>
        <w:t>胡善联指出，目前疑似病例是在一个增长的过程中，而当疑似病例逐渐减少，就意味着疫情高峰已经过去。今后可能我们应该要有一种新的观念，新型冠状病毒，它实际上可能就相当于现在一般的季节性流感，在未来可能的情况下，它跟人类其他的病毒可以共存。</w:t>
      </w:r>
    </w:p>
    <w:p>
      <w:pPr>
        <w:rPr>
          <w:rFonts w:hint="eastAsia" w:ascii="等线" w:hAnsi="等线" w:eastAsia="等线" w:cs="等线"/>
          <w:color w:val="0000FF"/>
          <w:sz w:val="22"/>
          <w:szCs w:val="22"/>
          <w:lang w:eastAsia="zh-CN"/>
        </w:rPr>
      </w:pPr>
      <w:r>
        <w:rPr>
          <w:rFonts w:hint="eastAsia" w:ascii="等线" w:hAnsi="等线" w:eastAsia="等线" w:cs="等线"/>
          <w:color w:val="0000FF"/>
          <w:sz w:val="22"/>
          <w:szCs w:val="22"/>
        </w:rPr>
        <w:t>新冠病毒确与流感病毒存在较多相似性，传播速度比流感病毒快，该论述基本准确</w:t>
      </w:r>
      <w:r>
        <w:rPr>
          <w:rFonts w:hint="eastAsia" w:ascii="等线" w:hAnsi="等线" w:eastAsia="等线" w:cs="等线"/>
          <w:color w:val="0000FF"/>
          <w:sz w:val="22"/>
          <w:szCs w:val="22"/>
          <w:lang w:eastAsia="zh-CN"/>
        </w:rPr>
        <w:t>。</w:t>
      </w:r>
    </w:p>
    <w:p>
      <w:pPr>
        <w:rPr>
          <w:rFonts w:hint="eastAsia" w:ascii="等线" w:hAnsi="等线" w:eastAsia="等线" w:cs="等线"/>
          <w:sz w:val="22"/>
          <w:szCs w:val="22"/>
        </w:rPr>
      </w:pPr>
    </w:p>
    <w:p>
      <w:pPr>
        <w:numPr>
          <w:ilvl w:val="0"/>
          <w:numId w:val="3"/>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专家胡善联以数据说疫情：发病增长总曲线在上升 但坡度在减缓</w:t>
      </w:r>
    </w:p>
    <w:p>
      <w:pPr>
        <w:rPr>
          <w:rFonts w:hint="eastAsia" w:ascii="等线" w:hAnsi="等线" w:eastAsia="等线" w:cs="等线"/>
          <w:color w:val="0000FF"/>
          <w:sz w:val="22"/>
          <w:szCs w:val="22"/>
          <w:lang w:eastAsia="zh-CN"/>
        </w:rPr>
      </w:pPr>
      <w:r>
        <w:rPr>
          <w:rFonts w:hint="eastAsia" w:ascii="等线" w:hAnsi="等线" w:eastAsia="等线" w:cs="等线"/>
          <w:color w:val="0000FF"/>
          <w:sz w:val="22"/>
          <w:szCs w:val="22"/>
        </w:rPr>
        <w:t>从我国的数据上看，该论述基本准确</w:t>
      </w:r>
      <w:r>
        <w:rPr>
          <w:rFonts w:hint="eastAsia" w:ascii="等线" w:hAnsi="等线" w:eastAsia="等线" w:cs="等线"/>
          <w:color w:val="0000FF"/>
          <w:sz w:val="22"/>
          <w:szCs w:val="22"/>
          <w:lang w:eastAsia="zh-CN"/>
        </w:rPr>
        <w:t>。</w:t>
      </w:r>
    </w:p>
    <w:p>
      <w:pPr>
        <w:rPr>
          <w:rFonts w:hint="eastAsia" w:ascii="等线" w:hAnsi="等线" w:eastAsia="等线" w:cs="等线"/>
          <w:sz w:val="22"/>
          <w:szCs w:val="22"/>
        </w:rPr>
      </w:pPr>
    </w:p>
    <w:p>
      <w:pPr>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钟南山</w:t>
      </w:r>
    </w:p>
    <w:p>
      <w:pPr>
        <w:rPr>
          <w:rFonts w:hint="eastAsia" w:ascii="等线" w:hAnsi="等线" w:eastAsia="等线" w:cs="等线"/>
          <w:b/>
          <w:bCs/>
          <w:sz w:val="22"/>
          <w:szCs w:val="22"/>
          <w:highlight w:val="yellow"/>
        </w:rPr>
      </w:pPr>
    </w:p>
    <w:p>
      <w:pPr>
        <w:numPr>
          <w:ilvl w:val="0"/>
          <w:numId w:val="4"/>
        </w:numPr>
        <w:rPr>
          <w:rFonts w:hint="eastAsia" w:ascii="等线" w:hAnsi="等线" w:eastAsia="等线" w:cs="等线"/>
          <w:sz w:val="22"/>
          <w:szCs w:val="22"/>
        </w:rPr>
      </w:pPr>
      <w:r>
        <w:rPr>
          <w:rFonts w:hint="eastAsia" w:ascii="等线" w:hAnsi="等线" w:eastAsia="等线" w:cs="等线"/>
          <w:sz w:val="22"/>
          <w:szCs w:val="22"/>
        </w:rPr>
        <w:t>钟南山：新冠肺炎疫情在武汉，不等于源头在武汉</w:t>
      </w:r>
    </w:p>
    <w:p>
      <w:pPr>
        <w:rPr>
          <w:rFonts w:hint="eastAsia" w:ascii="等线" w:hAnsi="等线" w:eastAsia="等线" w:cs="等线"/>
          <w:color w:val="0000FF"/>
          <w:sz w:val="22"/>
          <w:szCs w:val="22"/>
          <w:lang w:eastAsia="zh-CN"/>
        </w:rPr>
      </w:pPr>
      <w:r>
        <w:rPr>
          <w:rFonts w:hint="eastAsia" w:ascii="等线" w:hAnsi="等线" w:eastAsia="等线" w:cs="等线"/>
          <w:color w:val="0000FF"/>
          <w:sz w:val="22"/>
          <w:szCs w:val="22"/>
        </w:rPr>
        <w:t>该论述基本准确</w:t>
      </w:r>
      <w:r>
        <w:rPr>
          <w:rFonts w:hint="eastAsia" w:ascii="等线" w:hAnsi="等线" w:eastAsia="等线" w:cs="等线"/>
          <w:color w:val="0000FF"/>
          <w:sz w:val="22"/>
          <w:szCs w:val="22"/>
          <w:lang w:eastAsia="zh-CN"/>
        </w:rPr>
        <w:t>。</w:t>
      </w:r>
    </w:p>
    <w:p>
      <w:pPr>
        <w:rPr>
          <w:rFonts w:hint="eastAsia" w:ascii="等线" w:hAnsi="等线" w:eastAsia="等线" w:cs="等线"/>
          <w:sz w:val="22"/>
          <w:szCs w:val="22"/>
        </w:rPr>
      </w:pPr>
    </w:p>
    <w:p>
      <w:pPr>
        <w:numPr>
          <w:ilvl w:val="0"/>
          <w:numId w:val="4"/>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钟南山说国外疫情很像武汉早期情况，互相交流很重要</w:t>
      </w:r>
    </w:p>
    <w:p>
      <w:pPr>
        <w:rPr>
          <w:rFonts w:hint="eastAsia" w:ascii="等线" w:hAnsi="等线" w:eastAsia="等线" w:cs="等线"/>
          <w:sz w:val="22"/>
          <w:szCs w:val="22"/>
        </w:rPr>
      </w:pPr>
      <w:r>
        <w:rPr>
          <w:rFonts w:hint="eastAsia" w:ascii="等线" w:hAnsi="等线" w:eastAsia="等线" w:cs="等线"/>
          <w:sz w:val="22"/>
          <w:szCs w:val="22"/>
        </w:rPr>
        <w:t>3月12日，广东举行疫情防控例行新闻发布会。钟南山在会上说，两个月内研发出特效药或找到特殊的办法是不太可能的。目前国外疫情很像武汉的早期情况，世界应对新冠肺炎疫情，加强沟通与交流很重要。</w:t>
      </w:r>
    </w:p>
    <w:p>
      <w:pPr>
        <w:rPr>
          <w:rFonts w:hint="eastAsia" w:ascii="等线" w:hAnsi="等线" w:eastAsia="等线" w:cs="等线"/>
          <w:color w:val="0000FF"/>
          <w:sz w:val="22"/>
          <w:szCs w:val="22"/>
          <w:lang w:eastAsia="zh-CN"/>
        </w:rPr>
      </w:pPr>
      <w:r>
        <w:rPr>
          <w:rFonts w:hint="eastAsia" w:ascii="等线" w:hAnsi="等线" w:eastAsia="等线" w:cs="等线"/>
          <w:color w:val="0000FF"/>
          <w:sz w:val="22"/>
          <w:szCs w:val="22"/>
        </w:rPr>
        <w:t>从世界各国的确诊病例数据判断，对照我国疫情爆发初期数据，该论述基本准确</w:t>
      </w:r>
      <w:r>
        <w:rPr>
          <w:rFonts w:hint="eastAsia" w:ascii="等线" w:hAnsi="等线" w:eastAsia="等线" w:cs="等线"/>
          <w:color w:val="0000FF"/>
          <w:sz w:val="22"/>
          <w:szCs w:val="22"/>
          <w:lang w:eastAsia="zh-CN"/>
        </w:rPr>
        <w:t>。</w:t>
      </w:r>
    </w:p>
    <w:p>
      <w:pPr>
        <w:rPr>
          <w:rFonts w:hint="eastAsia" w:ascii="等线" w:hAnsi="等线" w:eastAsia="等线" w:cs="等线"/>
          <w:sz w:val="22"/>
          <w:szCs w:val="22"/>
        </w:rPr>
      </w:pPr>
    </w:p>
    <w:p>
      <w:pPr>
        <w:numPr>
          <w:ilvl w:val="0"/>
          <w:numId w:val="4"/>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钟南山团队：建议“早期筛查”等防控措施实施至4月底</w:t>
      </w:r>
    </w:p>
    <w:p>
      <w:pPr>
        <w:rPr>
          <w:rFonts w:hint="eastAsia" w:ascii="等线" w:hAnsi="等线" w:eastAsia="等线" w:cs="等线"/>
          <w:sz w:val="22"/>
          <w:szCs w:val="22"/>
        </w:rPr>
      </w:pPr>
      <w:r>
        <w:rPr>
          <w:rFonts w:hint="eastAsia" w:ascii="等线" w:hAnsi="等线" w:eastAsia="等线" w:cs="等线"/>
          <w:color w:val="0000FF"/>
          <w:sz w:val="22"/>
          <w:szCs w:val="22"/>
        </w:rPr>
        <w:t>该论述基本属实</w:t>
      </w:r>
      <w:r>
        <w:rPr>
          <w:rFonts w:hint="eastAsia" w:ascii="等线" w:hAnsi="等线" w:eastAsia="等线" w:cs="等线"/>
          <w:sz w:val="22"/>
          <w:szCs w:val="22"/>
        </w:rPr>
        <w:t>，但该文属于医学论文，是基于数学模型对疫情走向做出的预测，参考意义有限。</w:t>
      </w:r>
    </w:p>
    <w:p>
      <w:pPr>
        <w:rPr>
          <w:rFonts w:hint="eastAsia" w:ascii="等线" w:hAnsi="等线" w:eastAsia="等线" w:cs="等线"/>
          <w:sz w:val="22"/>
          <w:szCs w:val="22"/>
        </w:rPr>
      </w:pPr>
    </w:p>
    <w:p>
      <w:pPr>
        <w:numPr>
          <w:ilvl w:val="0"/>
          <w:numId w:val="4"/>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钟南山团队论文正式发表：就诊时尚未发热新冠肺炎患者近五成</w:t>
      </w:r>
    </w:p>
    <w:p>
      <w:pPr>
        <w:rPr>
          <w:rFonts w:hint="eastAsia" w:ascii="等线" w:hAnsi="等线" w:eastAsia="等线" w:cs="等线"/>
          <w:color w:val="0000FF"/>
          <w:sz w:val="22"/>
          <w:szCs w:val="22"/>
          <w:lang w:eastAsia="zh-CN"/>
        </w:rPr>
      </w:pPr>
      <w:r>
        <w:rPr>
          <w:rFonts w:hint="eastAsia" w:ascii="等线" w:hAnsi="等线" w:eastAsia="等线" w:cs="等线"/>
          <w:color w:val="0000FF"/>
          <w:sz w:val="22"/>
          <w:szCs w:val="22"/>
        </w:rPr>
        <w:t>查阅论文原文，该论述基本准确</w:t>
      </w:r>
      <w:r>
        <w:rPr>
          <w:rFonts w:hint="eastAsia" w:ascii="等线" w:hAnsi="等线" w:eastAsia="等线" w:cs="等线"/>
          <w:color w:val="0000FF"/>
          <w:sz w:val="22"/>
          <w:szCs w:val="22"/>
          <w:lang w:eastAsia="zh-CN"/>
        </w:rPr>
        <w:t>。</w:t>
      </w:r>
    </w:p>
    <w:p>
      <w:pPr>
        <w:rPr>
          <w:rFonts w:hint="eastAsia" w:ascii="等线" w:hAnsi="等线" w:eastAsia="等线" w:cs="等线"/>
          <w:sz w:val="22"/>
          <w:szCs w:val="22"/>
        </w:rPr>
      </w:pPr>
    </w:p>
    <w:p>
      <w:pPr>
        <w:numPr>
          <w:ilvl w:val="0"/>
          <w:numId w:val="4"/>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钟南山回应患者出院后复阳：完全康复患者有抗体，重复感染的机会不多</w:t>
      </w:r>
    </w:p>
    <w:p>
      <w:pPr>
        <w:rPr>
          <w:rFonts w:hint="eastAsia" w:ascii="等线" w:hAnsi="等线" w:eastAsia="等线" w:cs="等线"/>
          <w:color w:val="0000FF"/>
          <w:sz w:val="22"/>
          <w:szCs w:val="22"/>
        </w:rPr>
      </w:pPr>
      <w:r>
        <w:rPr>
          <w:rFonts w:hint="eastAsia" w:ascii="等线" w:hAnsi="等线" w:eastAsia="等线" w:cs="等线"/>
          <w:sz w:val="22"/>
          <w:szCs w:val="22"/>
        </w:rPr>
        <w:t>该论述是基于当时的数据做出的判断，但基于最新的科学研究可以发现，尽管治愈患者重新感染的可能性很低，但也不排除相关的情况，其他专家称这个问题值得观察，因</w:t>
      </w:r>
      <w:r>
        <w:rPr>
          <w:rFonts w:hint="eastAsia" w:ascii="等线" w:hAnsi="等线" w:eastAsia="等线" w:cs="等线"/>
          <w:color w:val="0000FF"/>
          <w:sz w:val="22"/>
          <w:szCs w:val="22"/>
        </w:rPr>
        <w:t>此该表述不尽准确。</w:t>
      </w:r>
    </w:p>
    <w:p>
      <w:pPr>
        <w:rPr>
          <w:rFonts w:hint="eastAsia" w:ascii="等线" w:hAnsi="等线" w:eastAsia="等线" w:cs="等线"/>
          <w:sz w:val="22"/>
          <w:szCs w:val="22"/>
        </w:rPr>
      </w:pPr>
    </w:p>
    <w:p>
      <w:pPr>
        <w:numPr>
          <w:ilvl w:val="0"/>
          <w:numId w:val="4"/>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钟南山：新冠肺炎1人能传染2到3人</w:t>
      </w:r>
    </w:p>
    <w:p>
      <w:pPr>
        <w:rPr>
          <w:rFonts w:hint="eastAsia" w:ascii="等线" w:hAnsi="等线" w:eastAsia="等线" w:cs="等线"/>
          <w:sz w:val="22"/>
          <w:szCs w:val="22"/>
          <w:lang w:eastAsia="zh-CN"/>
        </w:rPr>
      </w:pPr>
      <w:r>
        <w:rPr>
          <w:rFonts w:hint="eastAsia" w:ascii="等线" w:hAnsi="等线" w:eastAsia="等线" w:cs="等线"/>
          <w:color w:val="0000FF"/>
          <w:sz w:val="22"/>
          <w:szCs w:val="22"/>
        </w:rPr>
        <w:t>该论述基本属实，但不够完善</w:t>
      </w:r>
      <w:r>
        <w:rPr>
          <w:rFonts w:hint="eastAsia" w:ascii="等线" w:hAnsi="等线" w:eastAsia="等线" w:cs="等线"/>
          <w:sz w:val="22"/>
          <w:szCs w:val="22"/>
        </w:rPr>
        <w:t>。多项研究均指出，新冠病毒的基本再生数，即R0值介于2.2至3.5之间，即一人可以传染2到3人。但病毒能否从1个人传染给2至3个人也取决于其他因素，例如与他人的接触距离、传染期等。因此，该表述意味着新冠肺炎病毒有能力从1个人传染给2到3个人，但并非每个个案都是这样进行传染</w:t>
      </w:r>
      <w:r>
        <w:rPr>
          <w:rFonts w:hint="eastAsia" w:ascii="等线" w:hAnsi="等线" w:eastAsia="等线" w:cs="等线"/>
          <w:sz w:val="22"/>
          <w:szCs w:val="22"/>
          <w:lang w:eastAsia="zh-CN"/>
        </w:rPr>
        <w:t>。</w:t>
      </w:r>
    </w:p>
    <w:p>
      <w:pPr>
        <w:rPr>
          <w:rFonts w:hint="eastAsia" w:ascii="等线" w:hAnsi="等线" w:eastAsia="等线" w:cs="等线"/>
          <w:sz w:val="22"/>
          <w:szCs w:val="22"/>
        </w:rPr>
      </w:pPr>
    </w:p>
    <w:p>
      <w:pPr>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高占成</w:t>
      </w:r>
    </w:p>
    <w:p>
      <w:pPr>
        <w:rPr>
          <w:rFonts w:hint="eastAsia" w:ascii="等线" w:hAnsi="等线" w:eastAsia="等线" w:cs="等线"/>
          <w:b/>
          <w:bCs/>
          <w:sz w:val="22"/>
          <w:szCs w:val="22"/>
          <w:highlight w:val="yellow"/>
        </w:rPr>
      </w:pPr>
    </w:p>
    <w:p>
      <w:pPr>
        <w:numPr>
          <w:ilvl w:val="0"/>
          <w:numId w:val="5"/>
        </w:numPr>
        <w:rPr>
          <w:rFonts w:hint="eastAsia" w:ascii="等线" w:hAnsi="等线" w:eastAsia="等线" w:cs="等线"/>
          <w:sz w:val="22"/>
          <w:szCs w:val="22"/>
        </w:rPr>
      </w:pPr>
      <w:r>
        <w:rPr>
          <w:rFonts w:hint="eastAsia" w:ascii="等线" w:hAnsi="等线" w:eastAsia="等线" w:cs="等线"/>
          <w:sz w:val="22"/>
          <w:szCs w:val="22"/>
        </w:rPr>
        <w:t>高占成：核酸检测“假阴性”和多种因素相关</w:t>
      </w:r>
    </w:p>
    <w:p>
      <w:pPr>
        <w:numPr>
          <w:numId w:val="0"/>
        </w:numPr>
        <w:rPr>
          <w:rFonts w:hint="eastAsia" w:ascii="等线" w:hAnsi="等线" w:eastAsia="等线" w:cs="等线"/>
          <w:sz w:val="22"/>
          <w:szCs w:val="22"/>
        </w:rPr>
      </w:pPr>
    </w:p>
    <w:p>
      <w:pPr>
        <w:rPr>
          <w:rFonts w:hint="eastAsia" w:ascii="等线" w:hAnsi="等线" w:eastAsia="等线" w:cs="等线"/>
          <w:sz w:val="22"/>
          <w:szCs w:val="22"/>
        </w:rPr>
      </w:pPr>
      <w:r>
        <w:rPr>
          <w:rFonts w:hint="eastAsia" w:ascii="等线" w:hAnsi="等线" w:eastAsia="等线" w:cs="等线"/>
          <w:color w:val="0000FF"/>
          <w:sz w:val="22"/>
          <w:szCs w:val="22"/>
        </w:rPr>
        <w:t>该论述基本属实</w:t>
      </w:r>
      <w:r>
        <w:rPr>
          <w:rFonts w:hint="eastAsia" w:ascii="等线" w:hAnsi="等线" w:eastAsia="等线" w:cs="等线"/>
          <w:sz w:val="22"/>
          <w:szCs w:val="22"/>
        </w:rPr>
        <w:t>。后期国家卫健委也将确诊标准进行调整，除了核酸检测阳性标准之外，也需要参考临床症状和肺部医学影像等。</w:t>
      </w:r>
    </w:p>
    <w:p>
      <w:pPr>
        <w:rPr>
          <w:rFonts w:hint="eastAsia" w:ascii="等线" w:hAnsi="等线" w:eastAsia="等线" w:cs="等线"/>
          <w:sz w:val="22"/>
          <w:szCs w:val="22"/>
        </w:rPr>
      </w:pPr>
    </w:p>
    <w:p>
      <w:pPr>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黄璐琦</w:t>
      </w:r>
    </w:p>
    <w:p>
      <w:pPr>
        <w:rPr>
          <w:rFonts w:hint="eastAsia" w:ascii="等线" w:hAnsi="等线" w:eastAsia="等线" w:cs="等线"/>
          <w:b/>
          <w:bCs/>
          <w:sz w:val="22"/>
          <w:szCs w:val="22"/>
          <w:highlight w:val="yellow"/>
        </w:rPr>
      </w:pPr>
    </w:p>
    <w:p>
      <w:pPr>
        <w:numPr>
          <w:ilvl w:val="0"/>
          <w:numId w:val="6"/>
        </w:numPr>
        <w:rPr>
          <w:rFonts w:hint="eastAsia" w:ascii="等线" w:hAnsi="等线" w:eastAsia="等线" w:cs="等线"/>
          <w:sz w:val="22"/>
          <w:szCs w:val="22"/>
        </w:rPr>
      </w:pPr>
      <w:r>
        <w:rPr>
          <w:rFonts w:hint="eastAsia" w:ascii="等线" w:hAnsi="等线" w:eastAsia="等线" w:cs="等线"/>
          <w:sz w:val="22"/>
          <w:szCs w:val="22"/>
        </w:rPr>
        <w:t>黄璐琦：化湿败毒方在武汉新冠肺炎患者救治中发挥了积极作用</w:t>
      </w:r>
    </w:p>
    <w:p>
      <w:pPr>
        <w:numPr>
          <w:numId w:val="0"/>
        </w:numPr>
        <w:rPr>
          <w:rFonts w:hint="eastAsia" w:ascii="等线" w:hAnsi="等线" w:eastAsia="等线" w:cs="等线"/>
          <w:sz w:val="22"/>
          <w:szCs w:val="22"/>
        </w:rPr>
      </w:pPr>
    </w:p>
    <w:p>
      <w:pPr>
        <w:rPr>
          <w:rFonts w:hint="eastAsia" w:ascii="等线" w:hAnsi="等线" w:eastAsia="等线" w:cs="等线"/>
          <w:color w:val="0000FF"/>
          <w:sz w:val="22"/>
          <w:szCs w:val="22"/>
        </w:rPr>
      </w:pPr>
      <w:r>
        <w:rPr>
          <w:rFonts w:hint="eastAsia" w:ascii="等线" w:hAnsi="等线" w:eastAsia="等线" w:cs="等线"/>
          <w:color w:val="0000FF"/>
          <w:sz w:val="22"/>
          <w:szCs w:val="22"/>
        </w:rPr>
        <w:t>该论述不尽准确。</w:t>
      </w:r>
    </w:p>
    <w:p>
      <w:pPr>
        <w:rPr>
          <w:rFonts w:hint="eastAsia" w:ascii="等线" w:hAnsi="等线" w:eastAsia="等线" w:cs="等线"/>
          <w:sz w:val="22"/>
          <w:szCs w:val="22"/>
        </w:rPr>
      </w:pPr>
      <w:r>
        <w:rPr>
          <w:rFonts w:hint="eastAsia" w:ascii="等线" w:hAnsi="等线" w:eastAsia="等线" w:cs="等线"/>
          <w:sz w:val="22"/>
          <w:szCs w:val="22"/>
        </w:rPr>
        <w:t>黄璐琦称，从临床上看，通过对75例重症病人使用化湿败毒方效果观察发现，它在核酸的转阴和症状的改善方面是有显著差异的。另外在方舱做了452例的随机对照，在核酸转阴以及症状方面也是有显著性差异的。此外在将军路卫生院做了100多例，也是有显著差异。但其并未指明差异性在哪，也没有说明对其他变量的控制。</w:t>
      </w:r>
    </w:p>
    <w:p>
      <w:pPr>
        <w:rPr>
          <w:rFonts w:hint="eastAsia" w:ascii="等线" w:hAnsi="等线" w:eastAsia="等线" w:cs="等线"/>
          <w:sz w:val="22"/>
          <w:szCs w:val="22"/>
        </w:rPr>
      </w:pPr>
      <w:r>
        <w:rPr>
          <w:rFonts w:hint="eastAsia" w:ascii="等线" w:hAnsi="等线" w:eastAsia="等线" w:cs="等线"/>
          <w:sz w:val="22"/>
          <w:szCs w:val="22"/>
        </w:rPr>
        <w:t>中国中医科学院与中国医学科学院实验动物研究所秦川研究员合作开展的科学评测也证实了这一点，用冠状病毒去感染实验小鼠，这个方子能够对肺部病毒载量降低30%。同样缺乏其他证据支持。</w:t>
      </w:r>
    </w:p>
    <w:p>
      <w:pPr>
        <w:rPr>
          <w:rFonts w:hint="eastAsia" w:ascii="等线" w:hAnsi="等线" w:eastAsia="等线" w:cs="等线"/>
          <w:sz w:val="22"/>
          <w:szCs w:val="22"/>
        </w:rPr>
      </w:pPr>
      <w:r>
        <w:rPr>
          <w:rFonts w:hint="eastAsia" w:ascii="等线" w:hAnsi="等线" w:eastAsia="等线" w:cs="等线"/>
          <w:sz w:val="22"/>
          <w:szCs w:val="22"/>
        </w:rPr>
        <w:t>此外，其对“积极作用”的定义也不甚明确。</w:t>
      </w:r>
    </w:p>
    <w:p>
      <w:pPr>
        <w:rPr>
          <w:rFonts w:hint="eastAsia" w:ascii="等线" w:hAnsi="等线" w:eastAsia="等线" w:cs="等线"/>
          <w:sz w:val="22"/>
          <w:szCs w:val="22"/>
        </w:rPr>
      </w:pPr>
    </w:p>
    <w:p>
      <w:pPr>
        <w:rPr>
          <w:rFonts w:hint="eastAsia" w:ascii="等线" w:hAnsi="等线" w:eastAsia="等线" w:cs="等线"/>
          <w:b/>
          <w:bCs/>
          <w:sz w:val="22"/>
          <w:szCs w:val="22"/>
          <w:highlight w:val="yellow"/>
        </w:rPr>
      </w:pPr>
      <w:r>
        <w:rPr>
          <w:rFonts w:hint="eastAsia" w:ascii="等线" w:hAnsi="等线" w:eastAsia="等线" w:cs="等线"/>
          <w:b/>
          <w:bCs/>
          <w:sz w:val="22"/>
          <w:szCs w:val="22"/>
          <w:highlight w:val="yellow"/>
        </w:rPr>
        <w:t>蒋荣猛</w:t>
      </w:r>
    </w:p>
    <w:p>
      <w:pPr>
        <w:rPr>
          <w:rFonts w:hint="eastAsia" w:ascii="等线" w:hAnsi="等线" w:eastAsia="等线" w:cs="等线"/>
          <w:b/>
          <w:bCs/>
          <w:sz w:val="22"/>
          <w:szCs w:val="22"/>
          <w:highlight w:val="yellow"/>
        </w:rPr>
      </w:pPr>
    </w:p>
    <w:p>
      <w:pPr>
        <w:numPr>
          <w:ilvl w:val="0"/>
          <w:numId w:val="7"/>
        </w:numPr>
        <w:rPr>
          <w:rFonts w:hint="eastAsia" w:ascii="等线" w:hAnsi="等线" w:eastAsia="等线" w:cs="等线"/>
          <w:sz w:val="22"/>
          <w:szCs w:val="22"/>
        </w:rPr>
      </w:pPr>
      <w:r>
        <w:rPr>
          <w:rFonts w:hint="eastAsia" w:ascii="等线" w:hAnsi="等线" w:eastAsia="等线" w:cs="等线"/>
          <w:sz w:val="22"/>
          <w:szCs w:val="22"/>
        </w:rPr>
        <w:t>蒋荣猛：新冠病毒有自限性特点 人的免疫力足够强的话可2周左右自己清除</w:t>
      </w:r>
    </w:p>
    <w:p>
      <w:pPr>
        <w:numPr>
          <w:numId w:val="0"/>
        </w:numPr>
        <w:rPr>
          <w:rFonts w:hint="eastAsia" w:ascii="等线" w:hAnsi="等线" w:eastAsia="等线" w:cs="等线"/>
          <w:sz w:val="22"/>
          <w:szCs w:val="22"/>
        </w:rPr>
      </w:pPr>
    </w:p>
    <w:p>
      <w:pPr>
        <w:rPr>
          <w:rFonts w:hint="eastAsia" w:ascii="等线" w:hAnsi="等线" w:eastAsia="等线" w:cs="等线"/>
          <w:sz w:val="22"/>
          <w:szCs w:val="22"/>
          <w:lang w:val="en-US" w:eastAsia="zh-CN"/>
        </w:rPr>
      </w:pPr>
      <w:r>
        <w:rPr>
          <w:rFonts w:hint="eastAsia" w:ascii="等线" w:hAnsi="等线" w:eastAsia="等线" w:cs="等线"/>
          <w:color w:val="0000FF"/>
          <w:sz w:val="22"/>
          <w:szCs w:val="22"/>
        </w:rPr>
        <w:t>该论述基本属实</w:t>
      </w:r>
      <w:r>
        <w:rPr>
          <w:rFonts w:hint="eastAsia" w:ascii="等线" w:hAnsi="等线" w:eastAsia="等线" w:cs="等线"/>
          <w:sz w:val="22"/>
          <w:szCs w:val="22"/>
        </w:rPr>
        <w:t>。虽然目前已经出现多例带原无症状感染病例，病毒在体内存活时间早已超过两周，不过该论述的前提是“人体有足够强大的免疫力”，免疫力又受到许多因素制约，因此该论述基本属实，但没有意义</w:t>
      </w:r>
      <w:r>
        <w:rPr>
          <w:rFonts w:hint="eastAsia" w:ascii="等线" w:hAnsi="等线" w:eastAsia="等线" w:cs="等线"/>
          <w:sz w:val="22"/>
          <w:szCs w:val="22"/>
          <w:lang w:val="en-US" w:eastAsia="zh-CN"/>
        </w:rPr>
        <w:t>.</w:t>
      </w:r>
    </w:p>
    <w:p>
      <w:pPr>
        <w:rPr>
          <w:rFonts w:hint="eastAsia" w:ascii="等线" w:hAnsi="等线" w:eastAsia="等线" w:cs="等线"/>
          <w:sz w:val="22"/>
          <w:szCs w:val="22"/>
        </w:rPr>
      </w:pPr>
    </w:p>
    <w:p>
      <w:pPr>
        <w:numPr>
          <w:ilvl w:val="0"/>
          <w:numId w:val="7"/>
        </w:numPr>
        <w:ind w:left="0" w:leftChars="0" w:firstLine="0" w:firstLineChars="0"/>
        <w:rPr>
          <w:rFonts w:hint="eastAsia" w:ascii="等线" w:hAnsi="等线" w:eastAsia="等线" w:cs="等线"/>
          <w:sz w:val="22"/>
          <w:szCs w:val="22"/>
        </w:rPr>
      </w:pPr>
      <w:r>
        <w:rPr>
          <w:rFonts w:hint="eastAsia" w:ascii="等线" w:hAnsi="等线" w:eastAsia="等线" w:cs="等线"/>
          <w:sz w:val="22"/>
          <w:szCs w:val="22"/>
        </w:rPr>
        <w:t>病毒离开武汉会衰减吗？蒋荣猛：目前并没有发现病毒变异</w:t>
      </w:r>
    </w:p>
    <w:p>
      <w:pPr>
        <w:numPr>
          <w:numId w:val="0"/>
        </w:numPr>
        <w:ind w:leftChars="0"/>
        <w:rPr>
          <w:rFonts w:hint="eastAsia" w:ascii="等线" w:hAnsi="等线" w:eastAsia="等线" w:cs="等线"/>
          <w:sz w:val="22"/>
          <w:szCs w:val="22"/>
        </w:rPr>
      </w:pPr>
    </w:p>
    <w:p>
      <w:pPr>
        <w:rPr>
          <w:rFonts w:hint="eastAsia" w:ascii="等线" w:hAnsi="等线" w:eastAsia="等线" w:cs="等线"/>
          <w:sz w:val="22"/>
          <w:szCs w:val="22"/>
        </w:rPr>
      </w:pPr>
      <w:r>
        <w:rPr>
          <w:rFonts w:hint="eastAsia" w:ascii="等线" w:hAnsi="等线" w:eastAsia="等线" w:cs="等线"/>
          <w:color w:val="0000FF"/>
          <w:sz w:val="22"/>
          <w:szCs w:val="22"/>
        </w:rPr>
        <w:t>该论述不甚属实</w:t>
      </w:r>
      <w:r>
        <w:rPr>
          <w:rFonts w:hint="eastAsia" w:ascii="等线" w:hAnsi="等线" w:eastAsia="等线" w:cs="等线"/>
          <w:sz w:val="22"/>
          <w:szCs w:val="22"/>
        </w:rPr>
        <w:t>。多国研究人员已经发现，各国的新冠病例已出现变异，中国科研团队最新发现显示：新冠病毒已于近期产生149个突变点，并演化出L亚型和S亚型。</w:t>
      </w:r>
    </w:p>
    <w:p>
      <w:pPr>
        <w:rPr>
          <w:rFonts w:hint="eastAsia" w:ascii="等线" w:hAnsi="等线" w:eastAsia="等线" w:cs="等线"/>
          <w:sz w:val="22"/>
          <w:szCs w:val="22"/>
        </w:rPr>
      </w:pPr>
    </w:p>
    <w:p>
      <w:pPr>
        <w:rPr>
          <w:rFonts w:hint="eastAsia" w:ascii="等线" w:hAnsi="等线" w:eastAsia="等线" w:cs="等线"/>
          <w:sz w:val="22"/>
          <w:szCs w:val="22"/>
        </w:rPr>
      </w:pPr>
    </w:p>
    <w:p>
      <w:pPr>
        <w:rPr>
          <w:rFonts w:hint="eastAsia" w:ascii="等线" w:hAnsi="等线" w:eastAsia="等线" w:cs="等线"/>
          <w:sz w:val="22"/>
          <w:szCs w:val="22"/>
        </w:rPr>
      </w:pPr>
    </w:p>
    <w:p>
      <w:pPr>
        <w:widowControl/>
        <w:rPr>
          <w:rFonts w:hint="eastAsia"/>
          <w:highlight w:val="yellow"/>
        </w:rPr>
      </w:pPr>
      <w:r>
        <w:rPr>
          <w:rFonts w:hint="eastAsia"/>
          <w:highlight w:val="yellow"/>
        </w:rPr>
        <w:t>梁万年</w:t>
      </w:r>
    </w:p>
    <w:p>
      <w:pPr>
        <w:widowControl/>
        <w:rPr>
          <w:rFonts w:hint="eastAsia"/>
          <w:highlight w:val="yellow"/>
        </w:rPr>
      </w:pPr>
    </w:p>
    <w:p>
      <w:pPr>
        <w:widowControl/>
        <w:numPr>
          <w:ilvl w:val="0"/>
          <w:numId w:val="8"/>
        </w:numPr>
        <w:rPr>
          <w:rFonts w:hint="eastAsia" w:ascii="等线" w:hAnsi="等线" w:eastAsia="等线" w:cs="宋体"/>
          <w:b/>
          <w:color w:val="000000"/>
          <w:kern w:val="0"/>
          <w:sz w:val="22"/>
        </w:rPr>
      </w:pPr>
      <w:r>
        <w:rPr>
          <w:rFonts w:hint="eastAsia" w:ascii="等线" w:hAnsi="等线" w:eastAsia="等线" w:cs="宋体"/>
          <w:b/>
          <w:color w:val="000000"/>
          <w:kern w:val="0"/>
          <w:sz w:val="22"/>
        </w:rPr>
        <w:t>新冠病毒尚未发生明显变异 各年龄段人群普遍易感新冠病毒</w:t>
      </w:r>
    </w:p>
    <w:p>
      <w:pPr>
        <w:widowControl/>
        <w:numPr>
          <w:numId w:val="0"/>
        </w:numPr>
        <w:jc w:val="both"/>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3月6日，发现了S、L型变异，共计149各变异点。同时，北京大学陆荫英团队研究发现，肥胖人群和特定种类癌症更具新冠病毒的易感性。约翰霍普金斯大学彭博公共卫生学院的传染病流行病学家</w:t>
      </w:r>
      <w:r>
        <w:rPr>
          <w:rFonts w:ascii="等线" w:hAnsi="等线" w:eastAsia="等线" w:cs="宋体"/>
          <w:color w:val="000000"/>
          <w:kern w:val="0"/>
          <w:sz w:val="22"/>
        </w:rPr>
        <w:t>Justin Lesser</w:t>
      </w:r>
      <w:r>
        <w:rPr>
          <w:rFonts w:hint="eastAsia" w:ascii="等线" w:hAnsi="等线" w:eastAsia="等线" w:cs="宋体"/>
          <w:color w:val="000000"/>
          <w:kern w:val="0"/>
          <w:sz w:val="22"/>
        </w:rPr>
        <w:t>的团队则表示，儿童感染的风险与一般人群相似，但出现严重症状的可能性较小。</w:t>
      </w:r>
    </w:p>
    <w:p>
      <w:pPr>
        <w:widowControl/>
        <w:rPr>
          <w:rFonts w:ascii="等线" w:hAnsi="等线" w:eastAsia="等线" w:cs="宋体"/>
          <w:color w:val="000000"/>
          <w:kern w:val="0"/>
          <w:sz w:val="22"/>
        </w:rPr>
      </w:pPr>
      <w:r>
        <w:rPr>
          <w:rFonts w:hint="eastAsia" w:ascii="等线" w:hAnsi="等线" w:eastAsia="等线" w:cs="宋体"/>
          <w:color w:val="000000"/>
          <w:kern w:val="0"/>
          <w:sz w:val="22"/>
        </w:rPr>
        <w:t>即该论断当时可能是准确的，但之后病毒发生了变异情况。</w:t>
      </w:r>
    </w:p>
    <w:p>
      <w:pPr>
        <w:widowControl/>
        <w:rPr>
          <w:rFonts w:ascii="等线" w:hAnsi="等线" w:eastAsia="等线" w:cs="宋体"/>
          <w:color w:val="000000"/>
          <w:kern w:val="0"/>
          <w:sz w:val="22"/>
        </w:rPr>
      </w:pPr>
    </w:p>
    <w:p>
      <w:pPr>
        <w:widowControl/>
        <w:rPr>
          <w:rFonts w:hint="eastAsia" w:ascii="等线" w:hAnsi="等线" w:eastAsia="等线" w:cs="宋体"/>
          <w:color w:val="000000"/>
          <w:kern w:val="0"/>
          <w:sz w:val="22"/>
        </w:rPr>
      </w:pPr>
    </w:p>
    <w:p>
      <w:pPr>
        <w:widowControl/>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王广发</w:t>
      </w:r>
    </w:p>
    <w:p>
      <w:pPr>
        <w:widowControl/>
        <w:rPr>
          <w:rFonts w:hint="eastAsia" w:ascii="等线" w:hAnsi="等线" w:eastAsia="等线" w:cs="宋体"/>
          <w:color w:val="000000"/>
          <w:kern w:val="0"/>
          <w:sz w:val="22"/>
          <w:highlight w:val="yellow"/>
        </w:rPr>
      </w:pPr>
    </w:p>
    <w:p>
      <w:pPr>
        <w:widowControl/>
        <w:numPr>
          <w:ilvl w:val="0"/>
          <w:numId w:val="9"/>
        </w:numPr>
        <w:rPr>
          <w:rFonts w:hint="eastAsia" w:ascii="等线" w:hAnsi="等线" w:eastAsia="等线" w:cs="宋体"/>
          <w:b/>
          <w:color w:val="000000"/>
          <w:kern w:val="0"/>
          <w:sz w:val="22"/>
        </w:rPr>
      </w:pPr>
      <w:r>
        <w:rPr>
          <w:rFonts w:hint="eastAsia" w:ascii="等线" w:hAnsi="等线" w:eastAsia="等线" w:cs="宋体"/>
          <w:b/>
          <w:color w:val="000000"/>
          <w:kern w:val="0"/>
          <w:sz w:val="22"/>
        </w:rPr>
        <w:t>武汉不明肺炎可防可控</w:t>
      </w:r>
    </w:p>
    <w:p>
      <w:pPr>
        <w:widowControl/>
        <w:numPr>
          <w:numId w:val="0"/>
        </w:numPr>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在当时被认为是谎言，但是在各种措施下达之后，我们发现其实这句话是正确的。湖北地区已经连续几日没有新增确诊，近期确诊几乎都来自境外输入。即采取一定的措施之后，新冠肺炎的传播是可以得到控制的；个人做到戴口罩勤洗手等自我防护工作，是可以保护自身的。</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该论断现在看来是准确的。</w:t>
      </w:r>
    </w:p>
    <w:p>
      <w:pPr>
        <w:widowControl/>
        <w:rPr>
          <w:rFonts w:hint="eastAsia" w:ascii="等线" w:hAnsi="等线" w:eastAsia="等线" w:cs="宋体"/>
          <w:color w:val="000000"/>
          <w:kern w:val="0"/>
          <w:sz w:val="22"/>
        </w:rPr>
      </w:pPr>
    </w:p>
    <w:p>
      <w:pPr>
        <w:widowControl/>
        <w:numPr>
          <w:ilvl w:val="0"/>
          <w:numId w:val="9"/>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快速诊断是当务之急</w:t>
      </w:r>
    </w:p>
    <w:p>
      <w:pPr>
        <w:widowControl/>
        <w:numPr>
          <w:numId w:val="0"/>
        </w:numPr>
        <w:ind w:leftChars="0"/>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事实上，通过早诊早治，对轻症病人收治后连续观察，有效提高了治愈率、降低感染率、病死率。</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该论断是准确的。</w:t>
      </w:r>
    </w:p>
    <w:p>
      <w:pPr>
        <w:widowControl/>
        <w:rPr>
          <w:rFonts w:hint="eastAsia" w:ascii="等线" w:hAnsi="等线" w:eastAsia="等线" w:cs="宋体"/>
          <w:color w:val="000000"/>
          <w:kern w:val="0"/>
          <w:sz w:val="22"/>
        </w:rPr>
      </w:pPr>
    </w:p>
    <w:p>
      <w:pPr>
        <w:widowControl/>
        <w:numPr>
          <w:ilvl w:val="0"/>
          <w:numId w:val="9"/>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密闭空间里有病人，其他人戴口罩也未必幸免</w:t>
      </w:r>
    </w:p>
    <w:p>
      <w:pPr>
        <w:widowControl/>
        <w:numPr>
          <w:numId w:val="0"/>
        </w:numPr>
        <w:ind w:leftChars="0"/>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最早医生的被感染就是通过眼睛，因而密闭空间中，单单是口罩并不能完全保证不被感染。因此他进一步提出“我可能是通过气溶胶传播”，事实证明新冠病毒有飞沫传播、液滴接触传播等传播方式，而“气溶胶传播”为“液滴接触”的一种方式。</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该论断是准确的。</w:t>
      </w:r>
    </w:p>
    <w:p>
      <w:pPr>
        <w:widowControl/>
        <w:rPr>
          <w:rFonts w:hint="eastAsia" w:ascii="等线" w:hAnsi="等线" w:eastAsia="等线" w:cs="宋体"/>
          <w:color w:val="000000"/>
          <w:kern w:val="0"/>
          <w:sz w:val="22"/>
        </w:rPr>
      </w:pPr>
    </w:p>
    <w:p>
      <w:pPr>
        <w:widowControl/>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冯子健</w:t>
      </w:r>
    </w:p>
    <w:p>
      <w:pPr>
        <w:widowControl/>
        <w:rPr>
          <w:rFonts w:hint="eastAsia" w:ascii="等线" w:hAnsi="等线" w:eastAsia="等线" w:cs="宋体"/>
          <w:color w:val="000000"/>
          <w:kern w:val="0"/>
          <w:sz w:val="22"/>
          <w:highlight w:val="yellow"/>
        </w:rPr>
      </w:pPr>
    </w:p>
    <w:p>
      <w:pPr>
        <w:widowControl/>
        <w:numPr>
          <w:ilvl w:val="0"/>
          <w:numId w:val="10"/>
        </w:numPr>
        <w:rPr>
          <w:rFonts w:hint="eastAsia" w:ascii="等线" w:hAnsi="等线" w:eastAsia="等线" w:cs="宋体"/>
          <w:b/>
          <w:color w:val="000000"/>
          <w:kern w:val="0"/>
          <w:sz w:val="22"/>
        </w:rPr>
      </w:pPr>
      <w:r>
        <w:rPr>
          <w:rFonts w:hint="eastAsia" w:ascii="等线" w:hAnsi="等线" w:eastAsia="等线" w:cs="宋体"/>
          <w:b/>
          <w:color w:val="000000"/>
          <w:kern w:val="0"/>
          <w:sz w:val="22"/>
        </w:rPr>
        <w:t>不必每个场所都佩戴口罩，应依照风险判断</w:t>
      </w:r>
    </w:p>
    <w:p>
      <w:pPr>
        <w:widowControl/>
        <w:numPr>
          <w:numId w:val="0"/>
        </w:numPr>
        <w:jc w:val="both"/>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钟南山院士也表示，在家里、开阔人少的地区可以不戴口罩。</w:t>
      </w:r>
    </w:p>
    <w:p>
      <w:pPr>
        <w:widowControl/>
        <w:rPr>
          <w:rFonts w:ascii="等线" w:hAnsi="等线" w:eastAsia="等线" w:cs="宋体"/>
          <w:color w:val="000000"/>
          <w:kern w:val="0"/>
          <w:sz w:val="22"/>
        </w:rPr>
      </w:pPr>
      <w:r>
        <w:drawing>
          <wp:inline distT="0" distB="0" distL="0" distR="0">
            <wp:extent cx="4045585" cy="2509520"/>
            <wp:effectExtent l="0" t="0" r="12065" b="5080"/>
            <wp:docPr id="1" name="图片 1" descr="http://n.sinaimg.cn/spider2020220/493/w798h495/20200220/ced2-ipvnszc9108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n.sinaimg.cn/spider2020220/493/w798h495/20200220/ced2-ipvnszc910841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045585" cy="2509520"/>
                    </a:xfrm>
                    <a:prstGeom prst="rect">
                      <a:avLst/>
                    </a:prstGeom>
                    <a:noFill/>
                    <a:ln>
                      <a:noFill/>
                    </a:ln>
                  </pic:spPr>
                </pic:pic>
              </a:graphicData>
            </a:graphic>
          </wp:inline>
        </w:drawing>
      </w:r>
    </w:p>
    <w:p>
      <w:pPr>
        <w:widowControl/>
        <w:rPr>
          <w:rFonts w:ascii="等线" w:hAnsi="等线" w:eastAsia="等线" w:cs="宋体"/>
          <w:color w:val="000000"/>
          <w:kern w:val="0"/>
          <w:sz w:val="22"/>
        </w:rPr>
      </w:pPr>
      <w:r>
        <w:rPr>
          <w:rFonts w:hint="eastAsia" w:ascii="等线" w:hAnsi="等线" w:eastAsia="等线" w:cs="宋体"/>
          <w:color w:val="000000"/>
          <w:kern w:val="0"/>
          <w:sz w:val="22"/>
        </w:rPr>
        <w:t>该论断是准确的，但仍需要保持自我警惕。</w:t>
      </w:r>
    </w:p>
    <w:p>
      <w:pPr>
        <w:widowControl/>
        <w:rPr>
          <w:rFonts w:hint="eastAsia" w:ascii="等线" w:hAnsi="等线" w:eastAsia="等线" w:cs="宋体"/>
          <w:color w:val="000000"/>
          <w:kern w:val="0"/>
          <w:sz w:val="22"/>
        </w:rPr>
      </w:pPr>
    </w:p>
    <w:p>
      <w:pPr>
        <w:widowControl/>
        <w:numPr>
          <w:ilvl w:val="0"/>
          <w:numId w:val="10"/>
        </w:numPr>
        <w:ind w:left="0" w:leftChars="0" w:firstLine="0" w:firstLineChars="0"/>
        <w:rPr>
          <w:rFonts w:ascii="等线" w:hAnsi="等线" w:eastAsia="等线" w:cs="宋体"/>
          <w:b/>
          <w:color w:val="000000"/>
          <w:kern w:val="0"/>
          <w:sz w:val="22"/>
        </w:rPr>
      </w:pPr>
      <w:r>
        <w:rPr>
          <w:rFonts w:hint="eastAsia" w:ascii="等线" w:hAnsi="等线" w:eastAsia="等线" w:cs="宋体"/>
          <w:b/>
          <w:color w:val="000000"/>
          <w:kern w:val="0"/>
          <w:sz w:val="22"/>
        </w:rPr>
        <w:t>“人传人”早有推论，</w:t>
      </w:r>
      <w:r>
        <w:rPr>
          <w:rFonts w:ascii="等线" w:hAnsi="等线" w:eastAsia="等线" w:cs="宋体"/>
          <w:b/>
          <w:color w:val="000000"/>
          <w:kern w:val="0"/>
          <w:sz w:val="22"/>
        </w:rPr>
        <w:t>保守下结论有原因</w:t>
      </w:r>
    </w:p>
    <w:p>
      <w:pPr>
        <w:widowControl/>
        <w:numPr>
          <w:numId w:val="0"/>
        </w:numPr>
        <w:ind w:leftChars="0"/>
        <w:rPr>
          <w:rFonts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“人传人”需要去核实每个患者的暴露史，而最初12月份的27个病例中，26个都有华南海鲜市场暴露史，因而当时无法做出“人传人”的判断，“海鲜市场暴露感染”的推测占据上风。同时，</w:t>
      </w:r>
      <w:r>
        <w:rPr>
          <w:rFonts w:ascii="等线" w:hAnsi="等线" w:eastAsia="等线" w:cs="宋体"/>
          <w:color w:val="000000"/>
          <w:kern w:val="0"/>
          <w:sz w:val="22"/>
        </w:rPr>
        <w:t> </w:t>
      </w:r>
      <w:r>
        <w:rPr>
          <w:rFonts w:hint="eastAsia" w:ascii="等线" w:hAnsi="等线" w:eastAsia="等线" w:cs="宋体"/>
          <w:color w:val="000000"/>
          <w:kern w:val="0"/>
          <w:sz w:val="22"/>
        </w:rPr>
        <w:t>还需要确认这是否是一个独立的新型疾病，而不是其他疾病的聚集性升高。做出“人传人”推论是需要一个过程的。</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该言论解释是可以接受的。</w:t>
      </w:r>
    </w:p>
    <w:p>
      <w:pPr>
        <w:widowControl/>
        <w:rPr>
          <w:rFonts w:hint="eastAsia" w:ascii="等线" w:hAnsi="等线" w:eastAsia="等线" w:cs="宋体"/>
          <w:color w:val="000000"/>
          <w:kern w:val="0"/>
          <w:sz w:val="22"/>
        </w:rPr>
      </w:pPr>
    </w:p>
    <w:p>
      <w:pPr>
        <w:widowControl/>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刘清泉</w:t>
      </w:r>
    </w:p>
    <w:p>
      <w:pPr>
        <w:widowControl/>
        <w:rPr>
          <w:rFonts w:hint="eastAsia" w:ascii="等线" w:hAnsi="等线" w:eastAsia="等线" w:cs="宋体"/>
          <w:color w:val="000000"/>
          <w:kern w:val="0"/>
          <w:sz w:val="22"/>
          <w:highlight w:val="yellow"/>
        </w:rPr>
      </w:pPr>
    </w:p>
    <w:p>
      <w:pPr>
        <w:widowControl/>
        <w:numPr>
          <w:ilvl w:val="0"/>
          <w:numId w:val="11"/>
        </w:numPr>
        <w:rPr>
          <w:rFonts w:hint="eastAsia" w:ascii="等线" w:hAnsi="等线" w:eastAsia="等线" w:cs="宋体"/>
          <w:b/>
          <w:color w:val="000000"/>
          <w:kern w:val="0"/>
          <w:sz w:val="22"/>
        </w:rPr>
      </w:pPr>
      <w:r>
        <w:rPr>
          <w:rFonts w:hint="eastAsia" w:ascii="等线" w:hAnsi="等线" w:eastAsia="等线" w:cs="宋体"/>
          <w:b/>
          <w:color w:val="000000"/>
          <w:kern w:val="0"/>
          <w:sz w:val="22"/>
        </w:rPr>
        <w:t>没有特效药不代表没有有效治疗方案</w:t>
      </w:r>
    </w:p>
    <w:p>
      <w:pPr>
        <w:widowControl/>
        <w:numPr>
          <w:numId w:val="0"/>
        </w:numPr>
        <w:jc w:val="both"/>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中医已经提出“肺炎一号方”以及针对不同临床表现的中成药。这些都一定程度上缓解改善症状，有很好的辅助效果。全国确诊病例91.5%使用中医药，总有效率达90%以上。方舱医院的治疗成果也表明中医治疗是有效的。</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该论断是准确的</w:t>
      </w:r>
    </w:p>
    <w:p>
      <w:pPr>
        <w:widowControl/>
        <w:rPr>
          <w:rFonts w:ascii="等线" w:hAnsi="等线" w:eastAsia="等线" w:cs="宋体"/>
          <w:b/>
          <w:color w:val="000000"/>
          <w:kern w:val="0"/>
          <w:sz w:val="22"/>
        </w:rPr>
      </w:pPr>
    </w:p>
    <w:p>
      <w:pPr>
        <w:widowControl/>
        <w:numPr>
          <w:ilvl w:val="0"/>
          <w:numId w:val="11"/>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没病不要找药吃</w:t>
      </w:r>
    </w:p>
    <w:p>
      <w:pPr>
        <w:widowControl/>
        <w:numPr>
          <w:numId w:val="0"/>
        </w:numPr>
        <w:jc w:val="both"/>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当时许多民众都在抢购双黄连，他认为没有疾病的情况下吃一些药物，反而可能会给自己带来疾病。</w:t>
      </w:r>
    </w:p>
    <w:p>
      <w:pPr>
        <w:widowControl/>
        <w:rPr>
          <w:rFonts w:ascii="等线" w:hAnsi="等线" w:eastAsia="等线" w:cs="宋体"/>
          <w:color w:val="000000"/>
          <w:kern w:val="0"/>
          <w:sz w:val="22"/>
        </w:rPr>
      </w:pPr>
    </w:p>
    <w:p>
      <w:pPr>
        <w:widowControl/>
        <w:numPr>
          <w:ilvl w:val="0"/>
          <w:numId w:val="11"/>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新冠肺炎治愈率高于甲流和禽流感</w:t>
      </w:r>
    </w:p>
    <w:p>
      <w:pPr>
        <w:widowControl/>
        <w:numPr>
          <w:numId w:val="0"/>
        </w:numPr>
        <w:jc w:val="both"/>
        <w:rPr>
          <w:rFonts w:hint="eastAsia" w:ascii="等线" w:hAnsi="等线" w:eastAsia="等线" w:cs="宋体"/>
          <w:b/>
          <w:color w:val="000000"/>
          <w:kern w:val="0"/>
          <w:sz w:val="22"/>
        </w:rPr>
      </w:pPr>
    </w:p>
    <w:p>
      <w:pPr>
        <w:widowControl/>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未找到相关数据，因此存疑</w:t>
      </w:r>
      <w:r>
        <w:rPr>
          <w:rFonts w:hint="eastAsia" w:ascii="等线" w:hAnsi="等线" w:eastAsia="等线" w:cs="宋体"/>
          <w:color w:val="000000"/>
          <w:kern w:val="0"/>
          <w:sz w:val="22"/>
          <w:lang w:val="en-US" w:eastAsia="zh-CN"/>
        </w:rPr>
        <w:t>.</w:t>
      </w:r>
    </w:p>
    <w:p>
      <w:pPr>
        <w:widowControl/>
        <w:rPr>
          <w:rFonts w:hint="eastAsia" w:ascii="等线" w:hAnsi="等线" w:eastAsia="等线" w:cs="宋体"/>
          <w:color w:val="000000"/>
          <w:kern w:val="0"/>
          <w:sz w:val="22"/>
        </w:rPr>
      </w:pPr>
    </w:p>
    <w:p>
      <w:pPr>
        <w:widowControl/>
        <w:rPr>
          <w:rFonts w:hint="eastAsia" w:ascii="等线" w:hAnsi="等线" w:eastAsia="等线" w:cs="宋体"/>
          <w:color w:val="000000"/>
          <w:kern w:val="0"/>
          <w:sz w:val="22"/>
          <w:highlight w:val="yellow"/>
        </w:rPr>
      </w:pPr>
      <w:r>
        <w:rPr>
          <w:rFonts w:hint="eastAsia" w:ascii="等线" w:hAnsi="等线" w:eastAsia="等线" w:cs="宋体"/>
          <w:color w:val="000000"/>
          <w:kern w:val="0"/>
          <w:sz w:val="22"/>
          <w:highlight w:val="yellow"/>
        </w:rPr>
        <w:t>李兰娟</w:t>
      </w:r>
    </w:p>
    <w:p>
      <w:pPr>
        <w:widowControl/>
        <w:rPr>
          <w:rFonts w:hint="eastAsia" w:ascii="等线" w:hAnsi="等线" w:eastAsia="等线" w:cs="宋体"/>
          <w:color w:val="000000"/>
          <w:kern w:val="0"/>
          <w:sz w:val="22"/>
          <w:highlight w:val="yellow"/>
        </w:rPr>
      </w:pPr>
    </w:p>
    <w:p>
      <w:pPr>
        <w:widowControl/>
        <w:numPr>
          <w:ilvl w:val="0"/>
          <w:numId w:val="12"/>
        </w:numPr>
        <w:rPr>
          <w:rFonts w:hint="eastAsia" w:ascii="等线" w:hAnsi="等线" w:eastAsia="等线" w:cs="宋体"/>
          <w:b/>
          <w:color w:val="000000"/>
          <w:kern w:val="0"/>
          <w:sz w:val="22"/>
        </w:rPr>
      </w:pPr>
      <w:r>
        <w:rPr>
          <w:rFonts w:hint="eastAsia" w:ascii="等线" w:hAnsi="等线" w:eastAsia="等线" w:cs="宋体"/>
          <w:b/>
          <w:color w:val="000000"/>
          <w:kern w:val="0"/>
          <w:sz w:val="22"/>
        </w:rPr>
        <w:t>酒精消灭病毒不等于劝大家喝酒</w:t>
      </w:r>
    </w:p>
    <w:p>
      <w:pPr>
        <w:widowControl/>
        <w:numPr>
          <w:numId w:val="0"/>
        </w:numPr>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她表示，75%的酒精可以灭新型冠状病毒，是用于消毒器件，并不是劝大家喝酒，这是两回事，大量喝酒对人体健康是有害的。</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该言论是准确的。</w:t>
      </w:r>
    </w:p>
    <w:p>
      <w:pPr>
        <w:widowControl/>
        <w:rPr>
          <w:rFonts w:hint="eastAsia" w:ascii="等线" w:hAnsi="等线" w:eastAsia="等线" w:cs="宋体"/>
          <w:color w:val="000000"/>
          <w:kern w:val="0"/>
          <w:sz w:val="22"/>
        </w:rPr>
      </w:pPr>
    </w:p>
    <w:p>
      <w:pPr>
        <w:widowControl/>
        <w:numPr>
          <w:ilvl w:val="0"/>
          <w:numId w:val="12"/>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目前还没有制成有效的疫苗</w:t>
      </w:r>
    </w:p>
    <w:p>
      <w:pPr>
        <w:widowControl/>
        <w:numPr>
          <w:numId w:val="0"/>
        </w:numPr>
        <w:jc w:val="both"/>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疫苗的产生需要分离病原体，对其进行免疫学研究，接着对研究出的疫苗进行临床试验检测其安全性，确认没有问题后才能提交审批，通过后才能上市，因而这是一个漫长的过程。近期第一批疫苗志愿者还在进行临床观察。1月28日实验室才分离出病毒。</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该言论是准确的。</w:t>
      </w:r>
    </w:p>
    <w:p>
      <w:pPr>
        <w:widowControl/>
        <w:rPr>
          <w:rFonts w:hint="eastAsia" w:ascii="等线" w:hAnsi="等线" w:eastAsia="等线" w:cs="宋体"/>
          <w:color w:val="000000"/>
          <w:kern w:val="0"/>
          <w:sz w:val="22"/>
        </w:rPr>
      </w:pPr>
    </w:p>
    <w:p>
      <w:pPr>
        <w:widowControl/>
        <w:numPr>
          <w:ilvl w:val="0"/>
          <w:numId w:val="12"/>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出现早期感冒症状不建议在家自我隔离</w:t>
      </w:r>
    </w:p>
    <w:p>
      <w:pPr>
        <w:widowControl/>
        <w:numPr>
          <w:numId w:val="0"/>
        </w:numPr>
        <w:jc w:val="both"/>
        <w:rPr>
          <w:rFonts w:hint="eastAsia" w:ascii="等线" w:hAnsi="等线" w:eastAsia="等线" w:cs="宋体"/>
          <w:b/>
          <w:color w:val="000000"/>
          <w:kern w:val="0"/>
          <w:sz w:val="22"/>
        </w:rPr>
      </w:pP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感冒与新冠肺炎早期症状相似，因而住院更为安全，可以定期复查胸片判断情况，并且防止传染给更多的人。</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该论断是准确的。</w:t>
      </w:r>
    </w:p>
    <w:p>
      <w:pPr>
        <w:widowControl/>
        <w:rPr>
          <w:rFonts w:hint="eastAsia" w:ascii="等线" w:hAnsi="等线" w:eastAsia="等线" w:cs="宋体"/>
          <w:color w:val="000000"/>
          <w:kern w:val="0"/>
          <w:sz w:val="22"/>
        </w:rPr>
      </w:pPr>
    </w:p>
    <w:p>
      <w:pPr>
        <w:widowControl/>
        <w:numPr>
          <w:ilvl w:val="0"/>
          <w:numId w:val="12"/>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防控措施到位，感染病例会明显减少</w:t>
      </w:r>
    </w:p>
    <w:p>
      <w:pPr>
        <w:widowControl/>
        <w:numPr>
          <w:numId w:val="0"/>
        </w:numPr>
        <w:jc w:val="both"/>
        <w:rPr>
          <w:rFonts w:hint="eastAsia" w:ascii="等线" w:hAnsi="等线" w:eastAsia="等线" w:cs="宋体"/>
          <w:b/>
          <w:color w:val="000000"/>
          <w:kern w:val="0"/>
          <w:sz w:val="22"/>
        </w:rPr>
      </w:pPr>
    </w:p>
    <w:p>
      <w:pPr>
        <w:widowControl/>
        <w:rPr>
          <w:rFonts w:ascii="等线" w:hAnsi="等线" w:eastAsia="等线" w:cs="宋体"/>
          <w:color w:val="000000"/>
          <w:kern w:val="0"/>
          <w:sz w:val="22"/>
        </w:rPr>
      </w:pPr>
      <w:r>
        <w:rPr>
          <w:rFonts w:hint="eastAsia" w:ascii="等线" w:hAnsi="等线" w:eastAsia="等线" w:cs="宋体"/>
          <w:color w:val="000000"/>
          <w:kern w:val="0"/>
          <w:sz w:val="22"/>
        </w:rPr>
        <w:t>她于1月30日提出该观点，1月31日新增达到峰值，2月1日起新增人数趋势减速，近期的发展也表明，严格实施防控措施，感染病例已经几乎没有增长，最近都只有境外输入病例。</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该论断是准确的。</w:t>
      </w:r>
    </w:p>
    <w:p>
      <w:pPr>
        <w:widowControl/>
        <w:rPr>
          <w:rFonts w:hint="eastAsia" w:ascii="等线" w:hAnsi="等线" w:eastAsia="等线" w:cs="宋体"/>
          <w:color w:val="000000"/>
          <w:kern w:val="0"/>
          <w:sz w:val="22"/>
        </w:rPr>
      </w:pPr>
    </w:p>
    <w:p>
      <w:pPr>
        <w:widowControl/>
        <w:numPr>
          <w:ilvl w:val="0"/>
          <w:numId w:val="12"/>
        </w:numPr>
        <w:ind w:left="0" w:leftChars="0" w:firstLine="0" w:firstLineChars="0"/>
        <w:rPr>
          <w:rFonts w:hint="eastAsia" w:ascii="等线" w:hAnsi="等线" w:eastAsia="等线" w:cs="宋体"/>
          <w:b/>
          <w:color w:val="000000"/>
          <w:kern w:val="0"/>
          <w:sz w:val="22"/>
        </w:rPr>
      </w:pPr>
      <w:r>
        <w:rPr>
          <w:rFonts w:hint="eastAsia" w:ascii="等线" w:hAnsi="等线" w:eastAsia="等线" w:cs="宋体"/>
          <w:b/>
          <w:color w:val="000000"/>
          <w:kern w:val="0"/>
          <w:sz w:val="22"/>
        </w:rPr>
        <w:t>两种药能抑制冠状病毒</w:t>
      </w:r>
    </w:p>
    <w:p>
      <w:pPr>
        <w:widowControl/>
        <w:numPr>
          <w:numId w:val="0"/>
        </w:numPr>
        <w:jc w:val="both"/>
        <w:rPr>
          <w:rFonts w:hint="eastAsia" w:ascii="等线" w:hAnsi="等线" w:eastAsia="等线" w:cs="宋体"/>
          <w:b/>
          <w:color w:val="000000"/>
          <w:kern w:val="0"/>
          <w:sz w:val="22"/>
        </w:rPr>
      </w:pPr>
      <w:bookmarkStart w:id="0" w:name="_GoBack"/>
      <w:bookmarkEnd w:id="0"/>
    </w:p>
    <w:p>
      <w:pPr>
        <w:widowControl/>
        <w:rPr>
          <w:rFonts w:ascii="等线" w:hAnsi="等线" w:eastAsia="等线" w:cs="宋体"/>
          <w:color w:val="000000"/>
          <w:kern w:val="0"/>
          <w:sz w:val="22"/>
        </w:rPr>
      </w:pPr>
      <w:r>
        <w:rPr>
          <w:rFonts w:hint="eastAsia" w:ascii="等线" w:hAnsi="等线" w:eastAsia="等线" w:cs="宋体"/>
          <w:color w:val="000000"/>
          <w:kern w:val="0"/>
          <w:sz w:val="22"/>
        </w:rPr>
        <w:t>研究发现，阿比朵尔、达芦那韦在一定程度下分别可以抑制病毒对细胞的病变作用、抑制病毒的复制。</w:t>
      </w:r>
    </w:p>
    <w:p>
      <w:pPr>
        <w:widowControl/>
        <w:rPr>
          <w:rFonts w:hint="eastAsia" w:ascii="等线" w:hAnsi="等线" w:eastAsia="等线" w:cs="宋体"/>
          <w:color w:val="000000"/>
          <w:kern w:val="0"/>
          <w:sz w:val="22"/>
        </w:rPr>
      </w:pPr>
      <w:r>
        <w:rPr>
          <w:rFonts w:hint="eastAsia" w:ascii="等线" w:hAnsi="等线" w:eastAsia="等线" w:cs="宋体"/>
          <w:color w:val="000000"/>
          <w:kern w:val="0"/>
          <w:sz w:val="22"/>
        </w:rPr>
        <w:t>该论断是准确的。</w:t>
      </w:r>
    </w:p>
    <w:p>
      <w:pPr>
        <w:widowControl/>
        <w:rPr>
          <w:rFonts w:ascii="等线" w:hAnsi="等线" w:eastAsia="等线" w:cs="宋体"/>
          <w:color w:val="000000"/>
          <w:kern w:val="0"/>
          <w:sz w:val="22"/>
        </w:rPr>
      </w:pPr>
    </w:p>
    <w:p>
      <w:pPr>
        <w:rPr>
          <w:rFonts w:hint="eastAsia" w:ascii="等线" w:hAnsi="等线" w:eastAsia="等线" w:cs="等线"/>
          <w:sz w:val="22"/>
          <w:szCs w:val="22"/>
        </w:rPr>
      </w:pPr>
    </w:p>
    <w:p>
      <w:pPr>
        <w:rPr>
          <w:rFonts w:hint="eastAsia" w:ascii="等线" w:hAnsi="等线" w:eastAsia="等线" w:cs="等线"/>
          <w:sz w:val="22"/>
          <w:szCs w:val="22"/>
        </w:rPr>
      </w:pPr>
    </w:p>
    <w:p>
      <w:pPr>
        <w:rPr>
          <w:rFonts w:hint="eastAsia" w:ascii="等线" w:hAnsi="等线" w:eastAsia="等线" w:cs="等线"/>
          <w:sz w:val="22"/>
          <w:szCs w:val="22"/>
        </w:rPr>
      </w:pPr>
    </w:p>
    <w:p>
      <w:pPr>
        <w:widowControl w:val="0"/>
        <w:numPr>
          <w:ilvl w:val="0"/>
          <w:numId w:val="0"/>
        </w:numPr>
        <w:jc w:val="both"/>
        <w:rPr>
          <w:rFonts w:hint="eastAsia" w:ascii="等线" w:hAnsi="等线" w:eastAsia="等线" w:cs="等线"/>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9AD93"/>
    <w:multiLevelType w:val="singleLevel"/>
    <w:tmpl w:val="8119AD93"/>
    <w:lvl w:ilvl="0" w:tentative="0">
      <w:start w:val="1"/>
      <w:numFmt w:val="decimal"/>
      <w:lvlText w:val="%1."/>
      <w:lvlJc w:val="left"/>
      <w:pPr>
        <w:tabs>
          <w:tab w:val="left" w:pos="312"/>
        </w:tabs>
      </w:pPr>
    </w:lvl>
  </w:abstractNum>
  <w:abstractNum w:abstractNumId="1">
    <w:nsid w:val="977D4CFC"/>
    <w:multiLevelType w:val="singleLevel"/>
    <w:tmpl w:val="977D4CFC"/>
    <w:lvl w:ilvl="0" w:tentative="0">
      <w:start w:val="1"/>
      <w:numFmt w:val="decimal"/>
      <w:lvlText w:val="%1."/>
      <w:lvlJc w:val="left"/>
      <w:pPr>
        <w:tabs>
          <w:tab w:val="left" w:pos="312"/>
        </w:tabs>
      </w:pPr>
    </w:lvl>
  </w:abstractNum>
  <w:abstractNum w:abstractNumId="2">
    <w:nsid w:val="9EAA76B2"/>
    <w:multiLevelType w:val="singleLevel"/>
    <w:tmpl w:val="9EAA76B2"/>
    <w:lvl w:ilvl="0" w:tentative="0">
      <w:start w:val="1"/>
      <w:numFmt w:val="decimal"/>
      <w:lvlText w:val="%1."/>
      <w:lvlJc w:val="left"/>
      <w:pPr>
        <w:tabs>
          <w:tab w:val="left" w:pos="312"/>
        </w:tabs>
      </w:pPr>
    </w:lvl>
  </w:abstractNum>
  <w:abstractNum w:abstractNumId="3">
    <w:nsid w:val="AF4D6053"/>
    <w:multiLevelType w:val="singleLevel"/>
    <w:tmpl w:val="AF4D6053"/>
    <w:lvl w:ilvl="0" w:tentative="0">
      <w:start w:val="1"/>
      <w:numFmt w:val="decimal"/>
      <w:lvlText w:val="%1."/>
      <w:lvlJc w:val="left"/>
      <w:pPr>
        <w:tabs>
          <w:tab w:val="left" w:pos="312"/>
        </w:tabs>
      </w:pPr>
    </w:lvl>
  </w:abstractNum>
  <w:abstractNum w:abstractNumId="4">
    <w:nsid w:val="BE54A35E"/>
    <w:multiLevelType w:val="singleLevel"/>
    <w:tmpl w:val="BE54A35E"/>
    <w:lvl w:ilvl="0" w:tentative="0">
      <w:start w:val="1"/>
      <w:numFmt w:val="decimal"/>
      <w:lvlText w:val="%1."/>
      <w:lvlJc w:val="left"/>
      <w:pPr>
        <w:tabs>
          <w:tab w:val="left" w:pos="312"/>
        </w:tabs>
      </w:pPr>
    </w:lvl>
  </w:abstractNum>
  <w:abstractNum w:abstractNumId="5">
    <w:nsid w:val="C69011EB"/>
    <w:multiLevelType w:val="singleLevel"/>
    <w:tmpl w:val="C69011EB"/>
    <w:lvl w:ilvl="0" w:tentative="0">
      <w:start w:val="1"/>
      <w:numFmt w:val="decimal"/>
      <w:lvlText w:val="%1."/>
      <w:lvlJc w:val="left"/>
      <w:pPr>
        <w:tabs>
          <w:tab w:val="left" w:pos="312"/>
        </w:tabs>
      </w:pPr>
    </w:lvl>
  </w:abstractNum>
  <w:abstractNum w:abstractNumId="6">
    <w:nsid w:val="CCD34510"/>
    <w:multiLevelType w:val="singleLevel"/>
    <w:tmpl w:val="CCD34510"/>
    <w:lvl w:ilvl="0" w:tentative="0">
      <w:start w:val="1"/>
      <w:numFmt w:val="decimal"/>
      <w:lvlText w:val="%1."/>
      <w:lvlJc w:val="left"/>
      <w:pPr>
        <w:tabs>
          <w:tab w:val="left" w:pos="312"/>
        </w:tabs>
      </w:pPr>
    </w:lvl>
  </w:abstractNum>
  <w:abstractNum w:abstractNumId="7">
    <w:nsid w:val="D5151B42"/>
    <w:multiLevelType w:val="singleLevel"/>
    <w:tmpl w:val="D5151B42"/>
    <w:lvl w:ilvl="0" w:tentative="0">
      <w:start w:val="1"/>
      <w:numFmt w:val="decimal"/>
      <w:lvlText w:val="%1."/>
      <w:lvlJc w:val="left"/>
      <w:pPr>
        <w:tabs>
          <w:tab w:val="left" w:pos="312"/>
        </w:tabs>
      </w:pPr>
    </w:lvl>
  </w:abstractNum>
  <w:abstractNum w:abstractNumId="8">
    <w:nsid w:val="0A11DF31"/>
    <w:multiLevelType w:val="singleLevel"/>
    <w:tmpl w:val="0A11DF31"/>
    <w:lvl w:ilvl="0" w:tentative="0">
      <w:start w:val="1"/>
      <w:numFmt w:val="decimal"/>
      <w:lvlText w:val="%1."/>
      <w:lvlJc w:val="left"/>
      <w:pPr>
        <w:tabs>
          <w:tab w:val="left" w:pos="312"/>
        </w:tabs>
      </w:pPr>
    </w:lvl>
  </w:abstractNum>
  <w:abstractNum w:abstractNumId="9">
    <w:nsid w:val="3E727400"/>
    <w:multiLevelType w:val="singleLevel"/>
    <w:tmpl w:val="3E727400"/>
    <w:lvl w:ilvl="0" w:tentative="0">
      <w:start w:val="1"/>
      <w:numFmt w:val="decimal"/>
      <w:lvlText w:val="%1."/>
      <w:lvlJc w:val="left"/>
      <w:pPr>
        <w:tabs>
          <w:tab w:val="left" w:pos="312"/>
        </w:tabs>
      </w:pPr>
    </w:lvl>
  </w:abstractNum>
  <w:abstractNum w:abstractNumId="10">
    <w:nsid w:val="446017AF"/>
    <w:multiLevelType w:val="singleLevel"/>
    <w:tmpl w:val="446017AF"/>
    <w:lvl w:ilvl="0" w:tentative="0">
      <w:start w:val="1"/>
      <w:numFmt w:val="decimal"/>
      <w:lvlText w:val="%1."/>
      <w:lvlJc w:val="left"/>
      <w:pPr>
        <w:tabs>
          <w:tab w:val="left" w:pos="312"/>
        </w:tabs>
      </w:pPr>
    </w:lvl>
  </w:abstractNum>
  <w:abstractNum w:abstractNumId="11">
    <w:nsid w:val="723D56C3"/>
    <w:multiLevelType w:val="singleLevel"/>
    <w:tmpl w:val="723D56C3"/>
    <w:lvl w:ilvl="0" w:tentative="0">
      <w:start w:val="1"/>
      <w:numFmt w:val="decimal"/>
      <w:lvlText w:val="%1."/>
      <w:lvlJc w:val="left"/>
      <w:pPr>
        <w:tabs>
          <w:tab w:val="left" w:pos="312"/>
        </w:tabs>
      </w:pPr>
    </w:lvl>
  </w:abstractNum>
  <w:num w:numId="1">
    <w:abstractNumId w:val="8"/>
  </w:num>
  <w:num w:numId="2">
    <w:abstractNumId w:val="0"/>
  </w:num>
  <w:num w:numId="3">
    <w:abstractNumId w:val="11"/>
  </w:num>
  <w:num w:numId="4">
    <w:abstractNumId w:val="2"/>
  </w:num>
  <w:num w:numId="5">
    <w:abstractNumId w:val="5"/>
  </w:num>
  <w:num w:numId="6">
    <w:abstractNumId w:val="3"/>
  </w:num>
  <w:num w:numId="7">
    <w:abstractNumId w:val="9"/>
  </w:num>
  <w:num w:numId="8">
    <w:abstractNumId w:val="4"/>
  </w:num>
  <w:num w:numId="9">
    <w:abstractNumId w:val="6"/>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624421"/>
    <w:rsid w:val="23352CFF"/>
    <w:rsid w:val="3D52065A"/>
    <w:rsid w:val="7B757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337AB7"/>
      <w:u w:val="none"/>
    </w:rPr>
  </w:style>
  <w:style w:type="character" w:styleId="7">
    <w:name w:val="Emphasis"/>
    <w:basedOn w:val="4"/>
    <w:qFormat/>
    <w:uiPriority w:val="0"/>
  </w:style>
  <w:style w:type="character" w:styleId="8">
    <w:name w:val="HTML Definition"/>
    <w:basedOn w:val="4"/>
    <w:uiPriority w:val="0"/>
    <w:rPr>
      <w:i/>
    </w:rPr>
  </w:style>
  <w:style w:type="character" w:styleId="9">
    <w:name w:val="Hyperlink"/>
    <w:basedOn w:val="4"/>
    <w:uiPriority w:val="0"/>
    <w:rPr>
      <w:color w:val="337AB7"/>
      <w:u w:val="none"/>
    </w:rPr>
  </w:style>
  <w:style w:type="character" w:styleId="10">
    <w:name w:val="HTML Code"/>
    <w:basedOn w:val="4"/>
    <w:uiPriority w:val="0"/>
    <w:rPr>
      <w:rFonts w:hint="default" w:ascii="Consolas" w:hAnsi="Consolas" w:eastAsia="Consolas" w:cs="Consolas"/>
      <w:color w:val="C7254E"/>
      <w:sz w:val="21"/>
      <w:szCs w:val="21"/>
      <w:shd w:val="clear" w:fill="F9F2F4"/>
    </w:rPr>
  </w:style>
  <w:style w:type="character" w:styleId="11">
    <w:name w:val="HTML Keyboard"/>
    <w:basedOn w:val="4"/>
    <w:uiPriority w:val="0"/>
    <w:rPr>
      <w:rFonts w:hint="default" w:ascii="Consolas" w:hAnsi="Consolas" w:eastAsia="Consolas" w:cs="Consolas"/>
      <w:color w:val="FFFFFF"/>
      <w:sz w:val="21"/>
      <w:szCs w:val="21"/>
      <w:shd w:val="clear" w:fill="333333"/>
    </w:rPr>
  </w:style>
  <w:style w:type="character" w:styleId="12">
    <w:name w:val="HTML Sample"/>
    <w:basedOn w:val="4"/>
    <w:uiPriority w:val="0"/>
    <w:rPr>
      <w:rFonts w:ascii="Consolas" w:hAnsi="Consolas" w:eastAsia="Consolas" w:cs="Consolas"/>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流年有若雨</cp:lastModifiedBy>
  <dcterms:modified xsi:type="dcterms:W3CDTF">2020-03-30T12:49:46Z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