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EE780">
      <w:pPr>
        <w:jc w:val="center"/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婚礼准备流程</w:t>
      </w:r>
    </w:p>
    <w:p w14:paraId="19730739">
      <w:pPr>
        <w:jc w:val="center"/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</w:pPr>
    </w:p>
    <w:p w14:paraId="207F8E61">
      <w:pPr>
        <w:rPr>
          <w:rFonts w:hint="eastAsia"/>
          <w:i/>
          <w:iCs/>
        </w:rPr>
      </w:pPr>
      <w:r>
        <w:rPr>
          <w:rFonts w:hint="eastAsia"/>
          <w:i/>
          <w:iCs/>
        </w:rPr>
        <w:t>"整理各阶段的任务：第一阶段（3月11日-3月31日）可能需要确定日期、宾客名单、预订场地、婚庆公司等。第二阶段（4月1日-4月20日）采购物品、试妆、确认流程。第三阶段（4月21日-5月6日）细节确认、彩排、布置。最后是婚礼当天的事项。</w:t>
      </w:r>
    </w:p>
    <w:p w14:paraId="3102AA23">
      <w:pPr>
        <w:rPr>
          <w:rFonts w:hint="eastAsia"/>
          <w:i/>
          <w:iCs/>
        </w:rPr>
      </w:pPr>
    </w:p>
    <w:p w14:paraId="36A29F1E">
      <w:pPr>
        <w:rPr>
          <w:rFonts w:hint="eastAsia"/>
          <w:i/>
          <w:iCs/>
        </w:rPr>
      </w:pPr>
      <w:r>
        <w:rPr>
          <w:rFonts w:hint="eastAsia"/>
          <w:i/>
          <w:iCs/>
        </w:rPr>
        <w:t>需要注意农村习俗的部分，比如网页1提到的四样礼（烟、酒、喜莲、离娘肉）、鞭炮、红包种类，以及婚车装饰等。还要考虑婚房布置，如红枣、花生等，这些在网页1、5、6中都有提到。</w:t>
      </w:r>
    </w:p>
    <w:p w14:paraId="61CBE91B">
      <w:pPr>
        <w:rPr>
          <w:rFonts w:hint="eastAsia"/>
          <w:i/>
          <w:iCs/>
        </w:rPr>
      </w:pPr>
    </w:p>
    <w:p w14:paraId="160D2B92">
      <w:pPr>
        <w:rPr>
          <w:rFonts w:hint="eastAsia"/>
          <w:i/>
          <w:iCs/>
        </w:rPr>
      </w:pPr>
      <w:r>
        <w:rPr>
          <w:rFonts w:hint="eastAsia"/>
          <w:i/>
          <w:iCs/>
        </w:rPr>
        <w:t>另外，用户提到按老家习俗，所以可能需要特别强调传统物品和流程，如接亲路线、敬茶仪式、婚宴菜单等。网页6和7中的时间安排可以作为参考，但需调整到两个月内。比如，提前两个月确定婚庆和四大金刚，一个月前试妆，两周前确认流程等。</w:t>
      </w:r>
    </w:p>
    <w:p w14:paraId="592C3586">
      <w:pPr>
        <w:rPr>
          <w:rFonts w:hint="eastAsia"/>
          <w:i/>
          <w:iCs/>
        </w:rPr>
      </w:pPr>
    </w:p>
    <w:p w14:paraId="3DA7C1D2">
      <w:pPr>
        <w:rPr>
          <w:rFonts w:hint="eastAsia"/>
          <w:i/>
          <w:iCs/>
        </w:rPr>
      </w:pPr>
      <w:r>
        <w:rPr>
          <w:rFonts w:hint="eastAsia"/>
          <w:i/>
          <w:iCs/>
        </w:rPr>
        <w:t>还要检查是否有遗漏的细节，比如婚礼急救包（网页3）、婚房布置物品（网页1、5）、人员安排（伴郎伴娘、总管等）。同时，红包的准备分不同大小，网页1和3都有提到，需要包含在内。</w:t>
      </w:r>
    </w:p>
    <w:p w14:paraId="7AB7432D">
      <w:pPr>
        <w:rPr>
          <w:rFonts w:hint="eastAsia"/>
          <w:i/>
          <w:iCs/>
        </w:rPr>
      </w:pPr>
    </w:p>
    <w:p w14:paraId="5552E80B">
      <w:pPr>
        <w:rPr>
          <w:rFonts w:hint="eastAsia"/>
          <w:i/>
          <w:iCs/>
        </w:rPr>
      </w:pPr>
      <w:r>
        <w:rPr>
          <w:rFonts w:hint="eastAsia"/>
          <w:i/>
          <w:iCs/>
        </w:rPr>
        <w:t>最后，确保时间安排合理，任务分配到每周，并提醒用户根据当地习俗调整。可能还需要加入农村特有的准备事项，比如传统食物、特定仪式用品等。</w:t>
      </w:r>
    </w:p>
    <w:p w14:paraId="555162FF">
      <w:pPr>
        <w:rPr>
          <w:rFonts w:hint="eastAsia"/>
        </w:rPr>
      </w:pPr>
      <w:r>
        <w:rPr>
          <w:rFonts w:hint="eastAsia"/>
          <w:i/>
          <w:iCs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A16C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142BC41">
      <w:pPr>
        <w:rPr>
          <w:rFonts w:hint="eastAsia"/>
        </w:rPr>
      </w:pPr>
      <w:r>
        <w:rPr>
          <w:rFonts w:hint="eastAsia"/>
        </w:rPr>
        <w:t>以下是基于您5月7日农村婚礼的倒计时准备清单（从2025年3月11日开始），结合传统习俗和现代流程优化，分为四个阶段整理：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7BE04C6">
      <w:pPr>
        <w:rPr>
          <w:rFonts w:hint="eastAsia"/>
        </w:rPr>
      </w:pPr>
      <w:r>
        <w:rPr>
          <w:rFonts w:hint="eastAsia"/>
        </w:rPr>
        <w:t>"</w:t>
      </w:r>
    </w:p>
    <w:p w14:paraId="54AA4813">
      <w:pPr>
        <w:rPr>
          <w:rFonts w:hint="eastAsia"/>
        </w:rPr>
      </w:pPr>
      <w:r>
        <w:rPr>
          <w:rFonts w:hint="eastAsia"/>
        </w:rPr>
        <w:t>---</w:t>
      </w:r>
    </w:p>
    <w:p w14:paraId="5032554A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第一阶段：3月11日-3月31日（核心筹备）</w:t>
      </w:r>
    </w:p>
    <w:p w14:paraId="582003FB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1. 确定婚礼基础框架  </w:t>
      </w:r>
    </w:p>
    <w:p w14:paraId="16914D39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与双方父母确认具体流程（如接亲、拜堂、敬茶等）</w:t>
      </w:r>
      <w:r>
        <w:rPr>
          <w:rFonts w:hint="eastAsia"/>
          <w:lang w:eastAsia="zh-CN"/>
        </w:rPr>
        <w:t>：</w:t>
      </w:r>
    </w:p>
    <w:p w14:paraId="6B7CBC75"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接亲：</w:t>
      </w:r>
      <w:r>
        <w:rPr>
          <w:rFonts w:hint="eastAsia"/>
          <w:color w:val="FF0000"/>
          <w:lang w:val="en-US" w:eastAsia="zh-CN"/>
        </w:rPr>
        <w:t>时间安排？</w:t>
      </w:r>
    </w:p>
    <w:p w14:paraId="10CECB5A"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拜祠堂：</w:t>
      </w:r>
      <w:r>
        <w:rPr>
          <w:rFonts w:hint="eastAsia"/>
          <w:color w:val="FF0000"/>
          <w:lang w:val="en-US" w:eastAsia="zh-CN"/>
        </w:rPr>
        <w:t>需要确定主持人</w:t>
      </w:r>
    </w:p>
    <w:p w14:paraId="6FD0FFBD"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敬茶：</w:t>
      </w:r>
      <w:r>
        <w:rPr>
          <w:rFonts w:hint="eastAsia"/>
          <w:color w:val="FF0000"/>
          <w:lang w:val="en-US" w:eastAsia="zh-CN"/>
        </w:rPr>
        <w:t>需要确定主持人</w:t>
      </w:r>
    </w:p>
    <w:p w14:paraId="1167540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统计宾客名单（按亲属、朋友</w:t>
      </w:r>
      <w:bookmarkStart w:id="0" w:name="_GoBack"/>
      <w:bookmarkEnd w:id="0"/>
      <w:r>
        <w:rPr>
          <w:rFonts w:hint="eastAsia"/>
        </w:rPr>
        <w:t>分类），预估酒席桌数</w:t>
      </w:r>
      <w:r>
        <w:rPr>
          <w:rFonts w:hint="eastAsia"/>
          <w:lang w:eastAsia="zh-CN"/>
        </w:rPr>
        <w:t>：</w:t>
      </w:r>
    </w:p>
    <w:p w14:paraId="1390F0D0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男方亲友人数：</w:t>
      </w:r>
    </w:p>
    <w:p w14:paraId="361C133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亲戚：</w:t>
      </w:r>
    </w:p>
    <w:p w14:paraId="0AEE626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朋友、同学：</w:t>
      </w:r>
    </w:p>
    <w:p w14:paraId="2FA66F8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</w:t>
      </w:r>
    </w:p>
    <w:p w14:paraId="629C858F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普通客人：</w:t>
      </w:r>
    </w:p>
    <w:p w14:paraId="4EE7031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331B0F1E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女方亲友人数：</w:t>
      </w:r>
    </w:p>
    <w:p w14:paraId="0A8C69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亲属：</w:t>
      </w:r>
    </w:p>
    <w:p w14:paraId="5D09108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朋友、同学：</w:t>
      </w:r>
    </w:p>
    <w:p w14:paraId="7588F5F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1BA0D94D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联系村宴厨师团队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====&gt;  老爸搞定</w:t>
      </w:r>
    </w:p>
    <w:p w14:paraId="4CBAD981"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 w14:paraId="4C69682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预订婚庆团队（含司仪、摄影摄像、化妆师），优先选择熟悉当地习俗的团队</w:t>
      </w:r>
      <w:r>
        <w:rPr>
          <w:rFonts w:hint="eastAsia"/>
          <w:lang w:eastAsia="zh-CN"/>
        </w:rPr>
        <w:t>：</w:t>
      </w:r>
    </w:p>
    <w:tbl>
      <w:tblPr>
        <w:tblStyle w:val="5"/>
        <w:tblpPr w:leftFromText="180" w:rightFromText="180" w:vertAnchor="text" w:horzAnchor="page" w:tblpX="1784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691"/>
        <w:gridCol w:w="3288"/>
        <w:gridCol w:w="972"/>
      </w:tblGrid>
      <w:tr w14:paraId="03A20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center"/>
          </w:tcPr>
          <w:p w14:paraId="0D75B19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店名</w:t>
            </w:r>
          </w:p>
        </w:tc>
        <w:tc>
          <w:tcPr>
            <w:tcW w:w="2691" w:type="dxa"/>
            <w:vAlign w:val="center"/>
          </w:tcPr>
          <w:p w14:paraId="5C5AA37E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</w:t>
            </w:r>
          </w:p>
        </w:tc>
        <w:tc>
          <w:tcPr>
            <w:tcW w:w="3288" w:type="dxa"/>
            <w:vAlign w:val="center"/>
          </w:tcPr>
          <w:p w14:paraId="465D103D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</w:t>
            </w:r>
          </w:p>
        </w:tc>
        <w:tc>
          <w:tcPr>
            <w:tcW w:w="972" w:type="dxa"/>
            <w:vAlign w:val="center"/>
          </w:tcPr>
          <w:p w14:paraId="775CA8A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2C028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center"/>
          </w:tcPr>
          <w:p w14:paraId="5EAA01AA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幸福婚纱摄影</w:t>
            </w:r>
          </w:p>
        </w:tc>
        <w:tc>
          <w:tcPr>
            <w:tcW w:w="2691" w:type="dxa"/>
            <w:vAlign w:val="center"/>
          </w:tcPr>
          <w:p w14:paraId="513A9E51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摄影摄像、</w:t>
            </w:r>
            <w:r>
              <w:rPr>
                <w:rFonts w:hint="eastAsia"/>
                <w:lang w:val="en-US" w:eastAsia="zh-CN"/>
              </w:rPr>
              <w:t>婚纱礼服、</w:t>
            </w:r>
            <w:r>
              <w:rPr>
                <w:rFonts w:hint="eastAsia"/>
              </w:rPr>
              <w:t>化妆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婚车装饰</w:t>
            </w:r>
          </w:p>
          <w:p w14:paraId="501A5C46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1567815" cy="2126615"/>
                  <wp:effectExtent l="0" t="0" r="1905" b="6985"/>
                  <wp:docPr id="2" name="图片 2" descr="86411d1d3e0e8dcb15776342fa73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86411d1d3e0e8dcb15776342fa7347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87FE6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1569085" cy="2182495"/>
                  <wp:effectExtent l="0" t="0" r="635" b="12065"/>
                  <wp:docPr id="3" name="图片 3" descr="87fa25d7c04aa56d2e77f1c86b30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7fa25d7c04aa56d2e77f1c86b3031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C4B37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1567180" cy="1967865"/>
                  <wp:effectExtent l="0" t="0" r="2540" b="13335"/>
                  <wp:docPr id="4" name="图片 4" descr="2997c4e79cd54f02866fa0aac1a1e5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997c4e79cd54f02866fa0aac1a1e5a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0AE0469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45640" cy="2522220"/>
                  <wp:effectExtent l="0" t="0" r="5080" b="7620"/>
                  <wp:docPr id="1" name="图片 1" descr="725787d86648113b98d19f98f22da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25787d86648113b98d19f98f22da27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4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7D2A0EDA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同学</w:t>
            </w:r>
          </w:p>
        </w:tc>
      </w:tr>
      <w:tr w14:paraId="36D26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center"/>
          </w:tcPr>
          <w:p w14:paraId="482D3689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「吾家有囍」婚礼</w:t>
            </w:r>
          </w:p>
        </w:tc>
        <w:tc>
          <w:tcPr>
            <w:tcW w:w="2691" w:type="dxa"/>
            <w:vAlign w:val="center"/>
          </w:tcPr>
          <w:p w14:paraId="26F6393A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化妆、婚纱礼服、婚车装饰</w:t>
            </w:r>
          </w:p>
        </w:tc>
        <w:tc>
          <w:tcPr>
            <w:tcW w:w="3288" w:type="dxa"/>
            <w:vAlign w:val="center"/>
          </w:tcPr>
          <w:p w14:paraId="7300CDE4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49450" cy="4219575"/>
                  <wp:effectExtent l="0" t="0" r="1270" b="1905"/>
                  <wp:docPr id="5" name="图片 5" descr="94f36fe62f95fb52b8e4923b118a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4f36fe62f95fb52b8e4923b118a27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79A0316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嫂子推荐</w:t>
            </w:r>
          </w:p>
        </w:tc>
      </w:tr>
      <w:tr w14:paraId="5E583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center"/>
          </w:tcPr>
          <w:p w14:paraId="5E6F3C28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禧悦婚礼</w:t>
            </w:r>
          </w:p>
        </w:tc>
        <w:tc>
          <w:tcPr>
            <w:tcW w:w="2691" w:type="dxa"/>
            <w:vAlign w:val="center"/>
          </w:tcPr>
          <w:p w14:paraId="272364DB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婚礼布置、服装、化妆、摄影摄像</w:t>
            </w:r>
          </w:p>
        </w:tc>
        <w:tc>
          <w:tcPr>
            <w:tcW w:w="3288" w:type="dxa"/>
            <w:vAlign w:val="center"/>
          </w:tcPr>
          <w:p w14:paraId="78CF6E86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43735" cy="3455035"/>
                  <wp:effectExtent l="0" t="0" r="6985" b="4445"/>
                  <wp:docPr id="6" name="图片 6" descr="b36b99ebd86082b1764b6e8dec6371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b36b99ebd86082b1764b6e8dec6371f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34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67D74FE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小红书</w:t>
            </w:r>
          </w:p>
        </w:tc>
      </w:tr>
    </w:tbl>
    <w:p w14:paraId="2CAF8C39">
      <w:pPr>
        <w:rPr>
          <w:rFonts w:hint="eastAsia"/>
        </w:rPr>
      </w:pPr>
    </w:p>
    <w:p w14:paraId="2135C5B8">
      <w:pPr>
        <w:rPr>
          <w:rFonts w:hint="eastAsia"/>
        </w:rPr>
      </w:pPr>
    </w:p>
    <w:p w14:paraId="768EFA74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2. 服饰与仪式用品  </w:t>
      </w:r>
    </w:p>
    <w:p w14:paraId="70F29C80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新娘：</w:t>
      </w:r>
    </w:p>
    <w:p w14:paraId="19399BD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定制/租赁秀禾服、敬酒服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4月份到店试装（提前1个月左右），需要的话可以自购一套轻纱</w:t>
      </w:r>
    </w:p>
    <w:p w14:paraId="60E31673"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选购红色婚鞋、头饰（需与服装搭配）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4月份，试装后网购。</w:t>
      </w:r>
    </w:p>
    <w:p w14:paraId="158162C4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新郎：</w:t>
      </w:r>
    </w:p>
    <w:p w14:paraId="51A646B6">
      <w:pPr>
        <w:numPr>
          <w:ilvl w:val="0"/>
          <w:numId w:val="5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定制中式礼服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4月份到店试装（提前1个月左右）</w:t>
      </w:r>
    </w:p>
    <w:p w14:paraId="076CCBD0">
      <w:pPr>
        <w:numPr>
          <w:ilvl w:val="0"/>
          <w:numId w:val="5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西装，搭配布鞋/皮鞋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计划用自己的西服和皮鞋</w:t>
      </w:r>
      <w:r>
        <w:rPr>
          <w:rFonts w:hint="eastAsia"/>
          <w:lang w:eastAsia="zh-CN"/>
        </w:rPr>
        <w:t>。</w:t>
      </w:r>
    </w:p>
    <w:p w14:paraId="0AAEE6DB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采购四样礼：烟、酒、喜糖、茶叶。</w:t>
      </w:r>
    </w:p>
    <w:p w14:paraId="2D0CA8A6"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 w14:paraId="6F3748C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准备传统婚俗用品：红伞、红烛、</w:t>
      </w:r>
      <w:r>
        <w:rPr>
          <w:rFonts w:hint="eastAsia"/>
          <w:color w:val="FF0000"/>
        </w:rPr>
        <w:t>子孙桶</w:t>
      </w:r>
      <w:r>
        <w:rPr>
          <w:rFonts w:hint="eastAsia"/>
        </w:rPr>
        <w:t>、龙凤被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网购四件套--水星家纺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、红枣花生桂圆莲子。</w:t>
      </w:r>
    </w:p>
    <w:p w14:paraId="14415696">
      <w:pPr>
        <w:rPr>
          <w:rFonts w:hint="eastAsia"/>
        </w:rPr>
      </w:pPr>
    </w:p>
    <w:p w14:paraId="5EA7878C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3. 场地与交通  </w:t>
      </w:r>
    </w:p>
    <w:p w14:paraId="050B3CE2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确认接亲路线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大岭脚-顿谷街-博白西-博白县城酒店，往返同样路线。</w:t>
      </w:r>
    </w:p>
    <w:p w14:paraId="63298907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提前协调村道停车位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提前预估车辆数，村里干的田地可暂时停车。</w:t>
      </w:r>
    </w:p>
    <w:p w14:paraId="3D12A42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结亲车队：</w:t>
      </w:r>
    </w:p>
    <w:p w14:paraId="504C810B"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婚车（头车需可装饰鲜花）</w:t>
      </w:r>
      <w:r>
        <w:rPr>
          <w:rFonts w:hint="eastAsia"/>
          <w:lang w:eastAsia="zh-CN"/>
        </w:rPr>
        <w:t>：</w:t>
      </w:r>
    </w:p>
    <w:p w14:paraId="39FC54BE"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亲友车队</w:t>
      </w:r>
      <w:r>
        <w:rPr>
          <w:rFonts w:hint="eastAsia"/>
          <w:lang w:val="en-US" w:eastAsia="zh-CN"/>
        </w:rPr>
        <w:t>数量：</w:t>
      </w:r>
    </w:p>
    <w:p w14:paraId="7BBCACBC"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准备司机礼包（</w:t>
      </w:r>
      <w:r>
        <w:rPr>
          <w:rFonts w:hint="eastAsia"/>
          <w:i/>
          <w:iCs/>
          <w:color w:val="FF0000"/>
        </w:rPr>
        <w:t>烟、糖、</w:t>
      </w:r>
      <w:r>
        <w:rPr>
          <w:rFonts w:hint="eastAsia"/>
          <w:b/>
          <w:bCs/>
        </w:rPr>
        <w:t>红包</w:t>
      </w:r>
      <w:r>
        <w:rPr>
          <w:rFonts w:hint="eastAsia"/>
        </w:rPr>
        <w:t>）。</w:t>
      </w:r>
    </w:p>
    <w:p w14:paraId="5275D550">
      <w:pPr>
        <w:rPr>
          <w:rFonts w:hint="eastAsia"/>
        </w:rPr>
      </w:pPr>
    </w:p>
    <w:p w14:paraId="5FFCC955">
      <w:pPr>
        <w:rPr>
          <w:rFonts w:hint="eastAsia"/>
        </w:rPr>
      </w:pPr>
      <w:r>
        <w:rPr>
          <w:rFonts w:hint="eastAsia"/>
        </w:rPr>
        <w:t>---</w:t>
      </w:r>
    </w:p>
    <w:p w14:paraId="531D4A01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第二阶段：4月1日-4月20日（细化执行）</w:t>
      </w:r>
    </w:p>
    <w:p w14:paraId="3483C281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1. 物资采购  </w:t>
      </w:r>
    </w:p>
    <w:p w14:paraId="5EA91FA2">
      <w:pPr>
        <w:rPr>
          <w:rFonts w:hint="eastAsia"/>
        </w:rPr>
      </w:pPr>
      <w:r>
        <w:rPr>
          <w:rFonts w:hint="eastAsia"/>
        </w:rPr>
        <w:t xml:space="preserve">   - 食品类：瓜子花生、喜糖、白酒/红酒、饮料，按每桌2瓶酒+1箱饮料备货。  </w:t>
      </w:r>
    </w:p>
    <w:p w14:paraId="156F9A04">
      <w:pPr>
        <w:rPr>
          <w:rFonts w:hint="eastAsia"/>
        </w:rPr>
      </w:pPr>
      <w:r>
        <w:rPr>
          <w:rFonts w:hint="eastAsia"/>
        </w:rPr>
        <w:t xml:space="preserve">   - 装饰类：喜字（大门、房门、家具）、红绸布、气球、拉花；婚房布置需红色床品、压床娃娃。</w:t>
      </w:r>
    </w:p>
    <w:p w14:paraId="6C8C03AC">
      <w:pPr>
        <w:rPr>
          <w:rFonts w:hint="eastAsia"/>
        </w:rPr>
      </w:pPr>
      <w:r>
        <w:rPr>
          <w:rFonts w:hint="eastAsia"/>
        </w:rPr>
        <w:t xml:space="preserve">   - 仪式用品：红盖头、红腰带、红脸盆（新娘出门用），敬茶杯具，鞭炮/电子礼炮（提前与村委会确认燃放政策）。</w:t>
      </w:r>
    </w:p>
    <w:p w14:paraId="2B58A996">
      <w:pPr>
        <w:rPr>
          <w:rFonts w:hint="eastAsia"/>
        </w:rPr>
      </w:pPr>
    </w:p>
    <w:p w14:paraId="675749C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具体采购清单参考--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"农村50桌婚宴物资采购清单.docx"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《</w:t>
      </w:r>
      <w:r>
        <w:rPr>
          <w:rStyle w:val="7"/>
        </w:rPr>
        <w:t>农村 50 桌婚宴物资采购清单</w:t>
      </w:r>
      <w:r>
        <w:rPr>
          <w:rStyle w:val="7"/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fldChar w:fldCharType="end"/>
      </w:r>
    </w:p>
    <w:p w14:paraId="36CC7E80">
      <w:pPr>
        <w:rPr>
          <w:rFonts w:hint="eastAsia"/>
        </w:rPr>
      </w:pPr>
    </w:p>
    <w:p w14:paraId="0FC86D72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2. 人员与流程确认  </w:t>
      </w:r>
    </w:p>
    <w:p w14:paraId="7B18E763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确定伴郎伴娘（需未婚）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分配任务（如保管红包、引导宾客）。</w:t>
      </w:r>
    </w:p>
    <w:p w14:paraId="4CEC2960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伴郎：</w:t>
      </w:r>
    </w:p>
    <w:p w14:paraId="21CA1AC6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伴娘：</w:t>
      </w:r>
    </w:p>
    <w:p w14:paraId="2DB0AECD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与司仪核对流程脚本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加入拜</w:t>
      </w:r>
      <w:r>
        <w:rPr>
          <w:rFonts w:hint="eastAsia"/>
          <w:lang w:val="en-US" w:eastAsia="zh-CN"/>
        </w:rPr>
        <w:t>祠堂</w:t>
      </w:r>
      <w:r>
        <w:rPr>
          <w:rFonts w:hint="eastAsia"/>
        </w:rPr>
        <w:t>、改口敬茶等环节，准备</w:t>
      </w:r>
      <w:r>
        <w:rPr>
          <w:rFonts w:hint="eastAsia"/>
          <w:lang w:val="en-US" w:eastAsia="zh-CN"/>
        </w:rPr>
        <w:t>流程手稿和可能的发言稿</w:t>
      </w:r>
      <w:r>
        <w:rPr>
          <w:rFonts w:hint="eastAsia"/>
        </w:rPr>
        <w:t>。</w:t>
      </w:r>
    </w:p>
    <w:p w14:paraId="02F11C0A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试妆并确定造型（建议搭配秀禾服试妆），提前一周做皮肤护理。</w:t>
      </w:r>
    </w:p>
    <w:p w14:paraId="2E7630C0">
      <w:pPr>
        <w:rPr>
          <w:rFonts w:hint="eastAsia"/>
        </w:rPr>
      </w:pPr>
    </w:p>
    <w:p w14:paraId="71795601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3. 后勤保障  </w:t>
      </w:r>
    </w:p>
    <w:p w14:paraId="78536AE3">
      <w:pPr>
        <w:rPr>
          <w:rFonts w:hint="eastAsia"/>
        </w:rPr>
      </w:pPr>
      <w:r>
        <w:rPr>
          <w:rFonts w:hint="eastAsia"/>
        </w:rPr>
        <w:t xml:space="preserve">   - 准备婚礼急救包：针线、别针、创可贴、吸管、备用隐形眼镜。  </w:t>
      </w:r>
    </w:p>
    <w:p w14:paraId="3071BF4C">
      <w:pPr>
        <w:rPr>
          <w:rFonts w:hint="eastAsia"/>
        </w:rPr>
      </w:pPr>
      <w:r>
        <w:rPr>
          <w:rFonts w:hint="eastAsia"/>
        </w:rPr>
        <w:t xml:space="preserve">   - 协调婚宴桌椅、餐具租赁，确认食材采购清单（提前3天配送）。</w:t>
      </w:r>
    </w:p>
    <w:p w14:paraId="15084091">
      <w:pPr>
        <w:rPr>
          <w:rFonts w:hint="eastAsia"/>
        </w:rPr>
      </w:pPr>
    </w:p>
    <w:p w14:paraId="4B9A321E">
      <w:pPr>
        <w:rPr>
          <w:rFonts w:hint="eastAsia"/>
        </w:rPr>
      </w:pPr>
      <w:r>
        <w:rPr>
          <w:rFonts w:hint="eastAsia"/>
        </w:rPr>
        <w:t>---</w:t>
      </w:r>
    </w:p>
    <w:p w14:paraId="6C1DE7BA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第三阶段：4月21日-5月6日（收尾冲刺）</w:t>
      </w:r>
    </w:p>
    <w:p w14:paraId="14E26EDE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1. 最终确认  </w:t>
      </w:r>
    </w:p>
    <w:p w14:paraId="2FE2FF8E">
      <w:pPr>
        <w:rPr>
          <w:rFonts w:hint="eastAsia"/>
        </w:rPr>
      </w:pPr>
      <w:r>
        <w:rPr>
          <w:rFonts w:hint="eastAsia"/>
        </w:rPr>
        <w:t xml:space="preserve">   - 发放请柬，电话确认外地宾客行程，安排住宿（可协调邻里亲友家）^2^7。  </w:t>
      </w:r>
    </w:p>
    <w:p w14:paraId="1DF4EE92">
      <w:pPr>
        <w:rPr>
          <w:rFonts w:hint="eastAsia"/>
        </w:rPr>
      </w:pPr>
      <w:r>
        <w:rPr>
          <w:rFonts w:hint="eastAsia"/>
        </w:rPr>
        <w:t xml:space="preserve">   - 制作座位表（长辈主桌、亲友分区），打印流程分工表（交予总管）^6^7。  </w:t>
      </w:r>
    </w:p>
    <w:p w14:paraId="02BE568F">
      <w:pPr>
        <w:rPr>
          <w:rFonts w:hint="eastAsia"/>
        </w:rPr>
      </w:pPr>
      <w:r>
        <w:rPr>
          <w:rFonts w:hint="eastAsia"/>
        </w:rPr>
        <w:t xml:space="preserve">   - 分装红包：  </w:t>
      </w:r>
    </w:p>
    <w:p w14:paraId="664B3728">
      <w:pPr>
        <w:rPr>
          <w:rFonts w:hint="eastAsia"/>
        </w:rPr>
      </w:pPr>
      <w:r>
        <w:rPr>
          <w:rFonts w:hint="eastAsia"/>
        </w:rPr>
        <w:t xml:space="preserve">     - 小额（5/10元）：30-50个（接亲堵门用）^1；  </w:t>
      </w:r>
    </w:p>
    <w:p w14:paraId="22B6E0B7">
      <w:pPr>
        <w:rPr>
          <w:rFonts w:hint="eastAsia"/>
        </w:rPr>
      </w:pPr>
      <w:r>
        <w:rPr>
          <w:rFonts w:hint="eastAsia"/>
        </w:rPr>
        <w:t xml:space="preserve">     - 中额（100元）：10个（给铺床、端茶等帮忙亲友）^1；  </w:t>
      </w:r>
    </w:p>
    <w:p w14:paraId="5E16C0B4">
      <w:pPr>
        <w:rPr>
          <w:rFonts w:hint="eastAsia"/>
        </w:rPr>
      </w:pPr>
      <w:r>
        <w:rPr>
          <w:rFonts w:hint="eastAsia"/>
        </w:rPr>
        <w:t xml:space="preserve">     - 改口红包：空包备用（仪式后替换现金）^1。</w:t>
      </w:r>
    </w:p>
    <w:p w14:paraId="5FC16FFA">
      <w:pPr>
        <w:rPr>
          <w:rFonts w:hint="eastAsia"/>
        </w:rPr>
      </w:pPr>
    </w:p>
    <w:p w14:paraId="7351C1E3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2. 布置与彩排  </w:t>
      </w:r>
    </w:p>
    <w:p w14:paraId="18F21A41">
      <w:pPr>
        <w:rPr>
          <w:rFonts w:hint="eastAsia"/>
        </w:rPr>
      </w:pPr>
      <w:r>
        <w:rPr>
          <w:rFonts w:hint="eastAsia"/>
        </w:rPr>
        <w:t xml:space="preserve">   - 提前2天布置婚房（贴喜字、挂拉花），铺“早生贵子”床品^1^5。  </w:t>
      </w:r>
    </w:p>
    <w:p w14:paraId="3AA13A26">
      <w:pPr>
        <w:rPr>
          <w:rFonts w:hint="eastAsia"/>
        </w:rPr>
      </w:pPr>
      <w:r>
        <w:rPr>
          <w:rFonts w:hint="eastAsia"/>
        </w:rPr>
        <w:t xml:space="preserve">   - 婚礼前1天：  </w:t>
      </w:r>
    </w:p>
    <w:p w14:paraId="3B5F379A">
      <w:pPr>
        <w:rPr>
          <w:rFonts w:hint="eastAsia"/>
        </w:rPr>
      </w:pPr>
      <w:r>
        <w:rPr>
          <w:rFonts w:hint="eastAsia"/>
        </w:rPr>
        <w:t xml:space="preserve">     - 接亲道具测试（如游戏道具、礼花）^6；  </w:t>
      </w:r>
    </w:p>
    <w:p w14:paraId="7442F0DC">
      <w:pPr>
        <w:rPr>
          <w:rFonts w:hint="eastAsia"/>
        </w:rPr>
      </w:pPr>
      <w:r>
        <w:rPr>
          <w:rFonts w:hint="eastAsia"/>
        </w:rPr>
        <w:t xml:space="preserve">     - 婚车扎花（头车用鲜花，其他车辆用拉花）^1；  </w:t>
      </w:r>
    </w:p>
    <w:p w14:paraId="42DDB674">
      <w:pPr>
        <w:rPr>
          <w:rFonts w:hint="eastAsia"/>
        </w:rPr>
      </w:pPr>
      <w:r>
        <w:rPr>
          <w:rFonts w:hint="eastAsia"/>
        </w:rPr>
        <w:t xml:space="preserve">     - 全员彩排（重点演练敬茶、拜堂动线）^3。</w:t>
      </w:r>
    </w:p>
    <w:p w14:paraId="060AFA64">
      <w:pPr>
        <w:rPr>
          <w:rFonts w:hint="eastAsia"/>
        </w:rPr>
      </w:pPr>
    </w:p>
    <w:p w14:paraId="7A38DAD9">
      <w:pPr>
        <w:rPr>
          <w:rFonts w:hint="eastAsia"/>
        </w:rPr>
      </w:pPr>
      <w:r>
        <w:rPr>
          <w:rFonts w:hint="eastAsia"/>
        </w:rPr>
        <w:t>---</w:t>
      </w:r>
    </w:p>
    <w:p w14:paraId="671A829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F010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C5F9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312B44">
      <w:pPr>
        <w:rPr>
          <w:rFonts w:hint="eastAsia"/>
        </w:rPr>
      </w:pPr>
      <w:r>
        <w:rPr>
          <w:rFonts w:hint="eastAsia"/>
        </w:rPr>
        <w:t>"</w:t>
      </w:r>
    </w:p>
    <w:p w14:paraId="063B7AF2">
      <w:pPr>
        <w:rPr>
          <w:rFonts w:hint="eastAsia"/>
        </w:rPr>
      </w:pPr>
      <w:r>
        <w:rPr>
          <w:rFonts w:hint="eastAsia"/>
        </w:rPr>
        <w:t>---</w:t>
      </w:r>
    </w:p>
    <w:p w14:paraId="2A941AA9">
      <w:pPr>
        <w:rPr>
          <w:rFonts w:hint="eastAsia"/>
        </w:rPr>
      </w:pPr>
    </w:p>
    <w:p w14:paraId="529FD503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第四阶段：5月7日（婚礼当天）</w:t>
      </w:r>
    </w:p>
    <w:p w14:paraId="6A69EA35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- 上午流程  </w:t>
      </w:r>
    </w:p>
    <w:p w14:paraId="6E29D5FD">
      <w:pPr>
        <w:rPr>
          <w:rFonts w:hint="eastAsia"/>
        </w:rPr>
      </w:pPr>
      <w:r>
        <w:rPr>
          <w:rFonts w:hint="eastAsia"/>
        </w:rPr>
        <w:t xml:space="preserve">  6:00 新娘化妆，新郎准备接亲四样礼；  </w:t>
      </w:r>
    </w:p>
    <w:p w14:paraId="3D0C72BF">
      <w:pPr>
        <w:rPr>
          <w:rFonts w:hint="eastAsia"/>
        </w:rPr>
      </w:pPr>
      <w:r>
        <w:rPr>
          <w:rFonts w:hint="eastAsia"/>
        </w:rPr>
        <w:t xml:space="preserve">  8:08 吉时出发接亲（放鞭炮），完成堵门游戏、敬茶；  </w:t>
      </w:r>
    </w:p>
    <w:p w14:paraId="27C9B67E">
      <w:pPr>
        <w:rPr>
          <w:rFonts w:hint="eastAsia"/>
        </w:rPr>
      </w:pPr>
      <w:r>
        <w:rPr>
          <w:rFonts w:hint="eastAsia"/>
        </w:rPr>
        <w:t xml:space="preserve">  10:18 抵达男方家，拜堂仪式^1^6。  </w:t>
      </w:r>
    </w:p>
    <w:p w14:paraId="01C33DA7">
      <w:pPr>
        <w:rPr>
          <w:rFonts w:hint="eastAsia"/>
        </w:rPr>
      </w:pPr>
    </w:p>
    <w:p w14:paraId="188B2C36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- 午宴流程  </w:t>
      </w:r>
    </w:p>
    <w:p w14:paraId="67B107C0">
      <w:pPr>
        <w:rPr>
          <w:rFonts w:hint="eastAsia"/>
        </w:rPr>
      </w:pPr>
      <w:r>
        <w:rPr>
          <w:rFonts w:hint="eastAsia"/>
        </w:rPr>
        <w:t xml:space="preserve">  11:58 婚宴开始，新人敬酒（备“假酒”矿泉水）；  </w:t>
      </w:r>
    </w:p>
    <w:p w14:paraId="03E8C40B">
      <w:pPr>
        <w:rPr>
          <w:rFonts w:hint="eastAsia"/>
        </w:rPr>
      </w:pPr>
      <w:r>
        <w:rPr>
          <w:rFonts w:hint="eastAsia"/>
        </w:rPr>
        <w:t xml:space="preserve">  14:00 送客，发放回礼（如喜糖+小红包）^1^7。</w:t>
      </w:r>
    </w:p>
    <w:p w14:paraId="0E27E7B1">
      <w:pPr>
        <w:rPr>
          <w:rFonts w:hint="eastAsia"/>
        </w:rPr>
      </w:pPr>
    </w:p>
    <w:p w14:paraId="56DDB483">
      <w:pPr>
        <w:rPr>
          <w:rFonts w:hint="eastAsia"/>
        </w:rPr>
      </w:pPr>
      <w:r>
        <w:rPr>
          <w:rFonts w:hint="eastAsia"/>
        </w:rPr>
        <w:t>---</w:t>
      </w:r>
    </w:p>
    <w:p w14:paraId="43A9A1E7">
      <w:pPr>
        <w:rPr>
          <w:rFonts w:hint="eastAsia"/>
        </w:rPr>
      </w:pPr>
    </w:p>
    <w:p w14:paraId="2211D43D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特别提醒</w:t>
      </w:r>
    </w:p>
    <w:p w14:paraId="64BC1878">
      <w:pPr>
        <w:rPr>
          <w:rFonts w:hint="eastAsia"/>
        </w:rPr>
      </w:pPr>
      <w:r>
        <w:rPr>
          <w:rFonts w:hint="eastAsia"/>
        </w:rPr>
        <w:t xml:space="preserve">1. 天气预案：提前查看天气预报，准备透明雨伞、防滑红毯（户外仪式用）。  </w:t>
      </w:r>
    </w:p>
    <w:p w14:paraId="5C8BB14B">
      <w:pPr>
        <w:rPr>
          <w:rFonts w:hint="eastAsia"/>
        </w:rPr>
      </w:pPr>
      <w:r>
        <w:rPr>
          <w:rFonts w:hint="eastAsia"/>
        </w:rPr>
        <w:t xml:space="preserve">2. 人员分工：指定总管协调车队、宴席、物资，伴郎伴娘保管随身物品。  </w:t>
      </w:r>
    </w:p>
    <w:p w14:paraId="6136654E">
      <w:pPr>
        <w:rPr>
          <w:rFonts w:hint="eastAsia"/>
        </w:rPr>
      </w:pPr>
      <w:r>
        <w:rPr>
          <w:rFonts w:hint="eastAsia"/>
        </w:rPr>
        <w:t>3. 习俗禁忌：避免孕妇触碰婚床，新娘出门后不可回头^1^4。</w:t>
      </w:r>
    </w:p>
    <w:p w14:paraId="403740EA">
      <w:pPr>
        <w:rPr>
          <w:rFonts w:hint="eastAsia"/>
        </w:rPr>
      </w:pPr>
    </w:p>
    <w:p w14:paraId="4EBA30CB">
      <w:pPr>
        <w:rPr>
          <w:rFonts w:hint="eastAsia"/>
        </w:rPr>
      </w:pPr>
      <w:r>
        <w:rPr>
          <w:rFonts w:hint="eastAsia"/>
        </w:rPr>
        <w:t>可根据实际需求调整时间节点，建议打印清单逐项勾选完成。如需更详细的习俗用品清单或婚宴菜单模板，可参考来源^1^6进一步细化。"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2704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5B4BF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3CF63"/>
    <w:multiLevelType w:val="singleLevel"/>
    <w:tmpl w:val="9A03C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1C31CC"/>
    <w:multiLevelType w:val="singleLevel"/>
    <w:tmpl w:val="B51C31CC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">
    <w:nsid w:val="27D0623F"/>
    <w:multiLevelType w:val="singleLevel"/>
    <w:tmpl w:val="27D0623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A6B959F"/>
    <w:multiLevelType w:val="singleLevel"/>
    <w:tmpl w:val="2A6B959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E342D7C"/>
    <w:multiLevelType w:val="singleLevel"/>
    <w:tmpl w:val="4E342D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15D4"/>
    <w:rsid w:val="1AE0552B"/>
    <w:rsid w:val="46C71DA3"/>
    <w:rsid w:val="6C0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黑体" w:hAnsi="黑体" w:eastAsia="黑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黑体" w:hAnsi="黑体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1976</Words>
  <Characters>2097</Characters>
  <Lines>0</Lines>
  <Paragraphs>0</Paragraphs>
  <TotalTime>1</TotalTime>
  <ScaleCrop>false</ScaleCrop>
  <LinksUpToDate>false</LinksUpToDate>
  <CharactersWithSpaces>2364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2025-03-12T02:13:00Z</dcterms:created>
  <dc:creator>19706</dc:creator>
  <cp:lastModifiedBy>无而子良</cp:lastModifiedBy>
  <dcterms:modified xsi:type="dcterms:W3CDTF">2025-03-12T09:24:49Z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eyJoZGlkIjoiZmI4Y2M4YjZhNmQ1YjBkNmFkYjk0YWM4ZDM3YWI0MGEiLCJ1c2VySWQiOiI2MDc1NTc5MjMifQ==</vt:lpwstr>
  </property>
  <property fmtid="{D5CDD505-2E9C-101B-9397-08002B2CF9AE}" pid="4" name="ICV">
    <vt:lpwstr>A4572B42F8D54480868C9FBC040E29D8_12</vt:lpwstr>
  </property>
</Properties>
</file>