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A2773" w14:textId="77777777" w:rsidR="00156E97" w:rsidRPr="008A0FF1" w:rsidRDefault="00E004F6">
      <w:pPr>
        <w:rPr>
          <w:b/>
          <w:lang w:val="en-US"/>
        </w:rPr>
      </w:pPr>
      <w:r w:rsidRPr="008A0FF1">
        <w:rPr>
          <w:b/>
          <w:lang w:val="en-US"/>
        </w:rPr>
        <w:t>ACCV</w:t>
      </w:r>
    </w:p>
    <w:p w14:paraId="4F78306E" w14:textId="77777777" w:rsidR="00E004F6" w:rsidRPr="0038736C" w:rsidRDefault="00E004F6">
      <w:pPr>
        <w:rPr>
          <w:lang w:val="en-US"/>
        </w:rPr>
      </w:pPr>
    </w:p>
    <w:p w14:paraId="50E6DB01" w14:textId="77777777" w:rsidR="008A0FF1" w:rsidRPr="00244C1D" w:rsidRDefault="008A0FF1" w:rsidP="00244C1D">
      <w:pPr>
        <w:jc w:val="center"/>
        <w:rPr>
          <w:b/>
          <w:lang w:val="en-US"/>
        </w:rPr>
      </w:pPr>
      <w:proofErr w:type="spellStart"/>
      <w:r w:rsidRPr="008A0FF1">
        <w:rPr>
          <w:b/>
          <w:lang w:val="en-US"/>
        </w:rPr>
        <w:t>FRiS</w:t>
      </w:r>
      <w:proofErr w:type="spellEnd"/>
      <w:r w:rsidRPr="008A0FF1">
        <w:rPr>
          <w:b/>
          <w:lang w:val="en-US"/>
        </w:rPr>
        <w:t xml:space="preserve">-based dynamical </w:t>
      </w:r>
      <w:proofErr w:type="spellStart"/>
      <w:r w:rsidRPr="008A0FF1">
        <w:rPr>
          <w:b/>
          <w:lang w:val="en-US"/>
        </w:rPr>
        <w:t>keypoint</w:t>
      </w:r>
      <w:proofErr w:type="spellEnd"/>
      <w:r w:rsidRPr="008A0FF1">
        <w:rPr>
          <w:b/>
          <w:lang w:val="en-US"/>
        </w:rPr>
        <w:t xml:space="preserve"> model for tracking and matching</w:t>
      </w:r>
    </w:p>
    <w:p w14:paraId="436C968C" w14:textId="77777777" w:rsidR="00E004F6" w:rsidRPr="004E2462" w:rsidRDefault="008A0FF1" w:rsidP="00B67344">
      <w:pPr>
        <w:pStyle w:val="a4"/>
        <w:numPr>
          <w:ilvl w:val="0"/>
          <w:numId w:val="2"/>
        </w:numPr>
      </w:pPr>
      <w:r w:rsidRPr="00B67344">
        <w:rPr>
          <w:lang w:val="en-US"/>
        </w:rPr>
        <w:t>Introduction</w:t>
      </w:r>
    </w:p>
    <w:p w14:paraId="37D842E4" w14:textId="77777777" w:rsidR="008A0FF1" w:rsidRDefault="008A0FF1">
      <w:r>
        <w:t>Введение</w:t>
      </w:r>
    </w:p>
    <w:p w14:paraId="7E8AE9FC" w14:textId="192849AF" w:rsidR="008A0FF1" w:rsidRDefault="004E2462" w:rsidP="00B06F33">
      <w:pPr>
        <w:ind w:firstLine="708"/>
        <w:jc w:val="both"/>
      </w:pPr>
      <w:r>
        <w:t xml:space="preserve">Задача слежения за априори неизвестными объектами (трекинг объектов) – представляет значительный интерес в области компьютерного зрения. </w:t>
      </w:r>
      <w:r w:rsidR="00B06F33">
        <w:t xml:space="preserve">Под априори неизвестным объектом подразумевается, что на вход </w:t>
      </w:r>
      <w:r w:rsidR="00B06F33" w:rsidRPr="002C3A99">
        <w:t xml:space="preserve">алгоритму трассировки </w:t>
      </w:r>
      <w:bookmarkStart w:id="0" w:name="_GoBack"/>
      <w:bookmarkEnd w:id="0"/>
      <w:r w:rsidR="005650FF" w:rsidRPr="002C3A99">
        <w:t>подается</w:t>
      </w:r>
      <w:r w:rsidR="00B06F33" w:rsidRPr="002C3A99">
        <w:t xml:space="preserve"> только область, содержащая объект в первом кадре последовательности. Задача слежения за объектом </w:t>
      </w:r>
      <w:r w:rsidR="005650FF" w:rsidRPr="002C3A99">
        <w:t>состоит</w:t>
      </w:r>
      <w:r w:rsidR="00B06F33" w:rsidRPr="002C3A99">
        <w:t xml:space="preserve"> в</w:t>
      </w:r>
      <w:r w:rsidR="008E1F4E" w:rsidRPr="002C3A99">
        <w:t xml:space="preserve"> том, что</w:t>
      </w:r>
      <w:r w:rsidR="004F418F" w:rsidRPr="002C3A99">
        <w:t>бы</w:t>
      </w:r>
      <w:r w:rsidR="007651AD" w:rsidRPr="002C3A99">
        <w:t>,</w:t>
      </w:r>
      <w:r w:rsidR="008E1F4E" w:rsidRPr="002C3A99">
        <w:t xml:space="preserve"> </w:t>
      </w:r>
      <w:r w:rsidR="005650FF" w:rsidRPr="002C3A99">
        <w:t>зная</w:t>
      </w:r>
      <w:r w:rsidR="008E1F4E" w:rsidRPr="002C3A99">
        <w:t xml:space="preserve"> область, содержащую объект на первом кадре,</w:t>
      </w:r>
      <w:r w:rsidR="00B06F33" w:rsidRPr="002C3A99">
        <w:t xml:space="preserve"> определи</w:t>
      </w:r>
      <w:r w:rsidR="008E1F4E" w:rsidRPr="002C3A99">
        <w:t>ть</w:t>
      </w:r>
      <w:r w:rsidR="00B06F33" w:rsidRPr="002C3A99">
        <w:t xml:space="preserve"> </w:t>
      </w:r>
      <w:r w:rsidR="008E1F4E" w:rsidRPr="002C3A99">
        <w:t xml:space="preserve">ее </w:t>
      </w:r>
      <w:r w:rsidR="00B06F33" w:rsidRPr="002C3A99">
        <w:t>местоположени</w:t>
      </w:r>
      <w:r w:rsidR="007651AD" w:rsidRPr="002C3A99">
        <w:t>е</w:t>
      </w:r>
      <w:r w:rsidR="00B06F33" w:rsidRPr="002C3A99">
        <w:t xml:space="preserve"> </w:t>
      </w:r>
      <w:r w:rsidR="0027704A" w:rsidRPr="002C3A99">
        <w:t>на</w:t>
      </w:r>
      <w:r w:rsidR="00B06F33" w:rsidRPr="002C3A99">
        <w:t xml:space="preserve"> последующ</w:t>
      </w:r>
      <w:r w:rsidR="0027704A" w:rsidRPr="002C3A99">
        <w:t>их</w:t>
      </w:r>
      <w:r w:rsidR="00B06F33" w:rsidRPr="002C3A99">
        <w:t xml:space="preserve"> кадра</w:t>
      </w:r>
      <w:r w:rsidR="0027704A" w:rsidRPr="002C3A99">
        <w:t>х</w:t>
      </w:r>
      <w:r w:rsidR="008E1F4E" w:rsidRPr="002C3A99">
        <w:t xml:space="preserve"> последовательности</w:t>
      </w:r>
      <w:r w:rsidR="00B06F33" w:rsidRPr="002C3A99">
        <w:t>.</w:t>
      </w:r>
      <w:r w:rsidR="00B06F33">
        <w:t xml:space="preserve"> </w:t>
      </w:r>
    </w:p>
    <w:p w14:paraId="323F5B7D" w14:textId="094CCAB2" w:rsidR="00E93B9D" w:rsidRPr="00A82047" w:rsidRDefault="00B06F33" w:rsidP="00E92334">
      <w:pPr>
        <w:ind w:firstLine="708"/>
        <w:jc w:val="both"/>
      </w:pPr>
      <w:r>
        <w:t>При трекинге объектов алгоритм сталкивается с рядом трудностей: низкая контрастность меж</w:t>
      </w:r>
      <w:r w:rsidR="00A5611C">
        <w:t xml:space="preserve">ду объектом и фоном, перекрытие объекта интереса другими </w:t>
      </w:r>
      <w:r w:rsidR="00A5611C" w:rsidRPr="004F418F">
        <w:t>объектами</w:t>
      </w:r>
      <w:r w:rsidRPr="004F418F">
        <w:t>,</w:t>
      </w:r>
      <w:r w:rsidR="00A5611C" w:rsidRPr="004F418F">
        <w:t xml:space="preserve"> временное</w:t>
      </w:r>
      <w:r w:rsidR="004F418F" w:rsidRPr="004F418F">
        <w:t xml:space="preserve"> исчезновения объекта из кадра,</w:t>
      </w:r>
      <w:r w:rsidR="00A5611C" w:rsidRPr="004F418F">
        <w:t xml:space="preserve"> изменения освещения. Дополнительные сложности возникают</w:t>
      </w:r>
      <w:r w:rsidR="007E204D" w:rsidRPr="004F418F">
        <w:t xml:space="preserve"> при</w:t>
      </w:r>
      <w:r w:rsidR="00A5611C" w:rsidRPr="004F418F">
        <w:t xml:space="preserve"> </w:t>
      </w:r>
      <w:r w:rsidR="007E204D" w:rsidRPr="004F418F">
        <w:t>изменении</w:t>
      </w:r>
      <w:r w:rsidR="00A5611C" w:rsidRPr="004F418F">
        <w:t xml:space="preserve"> </w:t>
      </w:r>
      <w:r w:rsidR="008E1F4E" w:rsidRPr="004F418F">
        <w:t>формы,</w:t>
      </w:r>
      <w:r w:rsidR="007E204D" w:rsidRPr="004F418F">
        <w:t xml:space="preserve"> уг</w:t>
      </w:r>
      <w:r w:rsidR="00A5611C" w:rsidRPr="004F418F">
        <w:t>л</w:t>
      </w:r>
      <w:r w:rsidR="007E204D" w:rsidRPr="004F418F">
        <w:t>а</w:t>
      </w:r>
      <w:r w:rsidR="00A5611C" w:rsidRPr="004F418F">
        <w:t xml:space="preserve"> обзора</w:t>
      </w:r>
      <w:r w:rsidR="00651DE1" w:rsidRPr="004F418F">
        <w:t xml:space="preserve"> и</w:t>
      </w:r>
      <w:r w:rsidR="004309F6">
        <w:t>ли</w:t>
      </w:r>
      <w:r w:rsidR="00651DE1" w:rsidRPr="004F418F">
        <w:t xml:space="preserve"> </w:t>
      </w:r>
      <w:r w:rsidR="007E204D" w:rsidRPr="004F418F">
        <w:t>текстуры</w:t>
      </w:r>
      <w:r w:rsidR="00651DE1" w:rsidRPr="004F418F">
        <w:t xml:space="preserve"> объекта</w:t>
      </w:r>
      <w:r w:rsidR="00A5611C" w:rsidRPr="004F418F">
        <w:t>.</w:t>
      </w:r>
      <w:r w:rsidR="00A5611C">
        <w:t xml:space="preserve"> </w:t>
      </w:r>
      <w:r w:rsidR="00A5611C" w:rsidRPr="00A1247B">
        <w:rPr>
          <w:highlight w:val="yellow"/>
        </w:rPr>
        <w:t xml:space="preserve">Примером таких изменений может служить съемка </w:t>
      </w:r>
      <w:r w:rsidR="00446484">
        <w:rPr>
          <w:highlight w:val="yellow"/>
        </w:rPr>
        <w:t>футбольного матча</w:t>
      </w:r>
      <w:r w:rsidR="00A5611C" w:rsidRPr="00A1247B">
        <w:rPr>
          <w:highlight w:val="yellow"/>
        </w:rPr>
        <w:t xml:space="preserve">, </w:t>
      </w:r>
      <w:r w:rsidR="00446484">
        <w:t xml:space="preserve">когда одного игрока могут снимать с разных </w:t>
      </w:r>
      <w:r w:rsidR="00446484" w:rsidRPr="002C3A99">
        <w:t xml:space="preserve">ракурсов и </w:t>
      </w:r>
      <w:r w:rsidR="00CE10C0" w:rsidRPr="002C3A99">
        <w:t xml:space="preserve">в </w:t>
      </w:r>
      <w:r w:rsidR="00446484" w:rsidRPr="002C3A99">
        <w:t>разном масштабе</w:t>
      </w:r>
      <w:r w:rsidR="00A1247B" w:rsidRPr="002C3A99">
        <w:t xml:space="preserve">. </w:t>
      </w:r>
      <w:r w:rsidR="00A82047" w:rsidRPr="002C3A99">
        <w:t>Алгоритмы трекинга</w:t>
      </w:r>
      <w:r w:rsidR="00E93B9D" w:rsidRPr="002C3A99">
        <w:t xml:space="preserve"> [</w:t>
      </w:r>
      <w:proofErr w:type="gramStart"/>
      <w:r w:rsidR="00E93B9D" w:rsidRPr="002C3A99">
        <w:rPr>
          <w:lang w:val="en-US"/>
        </w:rPr>
        <w:t>LC</w:t>
      </w:r>
      <w:r w:rsidR="00E93B9D" w:rsidRPr="002C3A99">
        <w:t>,</w:t>
      </w:r>
      <w:r w:rsidR="00E93B9D" w:rsidRPr="002C3A99">
        <w:rPr>
          <w:lang w:val="en-US"/>
        </w:rPr>
        <w:t>MS</w:t>
      </w:r>
      <w:proofErr w:type="gramEnd"/>
      <w:r w:rsidR="00E93B9D" w:rsidRPr="002C3A99">
        <w:t>,</w:t>
      </w:r>
      <w:proofErr w:type="spellStart"/>
      <w:r w:rsidR="00E93B9D" w:rsidRPr="002C3A99">
        <w:rPr>
          <w:lang w:val="en-US"/>
        </w:rPr>
        <w:t>CamS</w:t>
      </w:r>
      <w:proofErr w:type="spellEnd"/>
      <w:r w:rsidR="00E93B9D" w:rsidRPr="002C3A99">
        <w:t>]</w:t>
      </w:r>
      <w:r w:rsidR="00A82047" w:rsidRPr="002C3A99">
        <w:t xml:space="preserve"> не в состоянии определить координаты объекта в случае </w:t>
      </w:r>
      <w:r w:rsidR="002156AF" w:rsidRPr="002C3A99">
        <w:t xml:space="preserve">его </w:t>
      </w:r>
      <w:r w:rsidR="00A82047" w:rsidRPr="002C3A99">
        <w:t xml:space="preserve">исчезновения </w:t>
      </w:r>
      <w:r w:rsidR="005650FF" w:rsidRPr="002C3A99">
        <w:t xml:space="preserve">из поля зрения </w:t>
      </w:r>
      <w:r w:rsidR="00A82047" w:rsidRPr="002C3A99">
        <w:t xml:space="preserve">и </w:t>
      </w:r>
      <w:r w:rsidR="002156AF" w:rsidRPr="002C3A99">
        <w:t>появления</w:t>
      </w:r>
      <w:r w:rsidR="00A82047" w:rsidRPr="002C3A99">
        <w:t xml:space="preserve"> в другом месте кадра</w:t>
      </w:r>
      <w:r w:rsidR="00E93B9D" w:rsidRPr="002C3A99">
        <w:t>.</w:t>
      </w:r>
      <w:r w:rsidR="00A82047" w:rsidRPr="002C3A99">
        <w:t xml:space="preserve"> Данная проблема решается сочетанием </w:t>
      </w:r>
      <w:r w:rsidR="000F1623" w:rsidRPr="002C3A99">
        <w:t>отслеживания</w:t>
      </w:r>
      <w:r w:rsidR="00A82047" w:rsidRPr="002C3A99">
        <w:t xml:space="preserve"> и обнаружения </w:t>
      </w:r>
      <w:r w:rsidR="000F1623" w:rsidRPr="002C3A99">
        <w:t xml:space="preserve">объекта </w:t>
      </w:r>
      <w:r w:rsidR="00A82047" w:rsidRPr="002C3A99">
        <w:t>[</w:t>
      </w:r>
      <w:r w:rsidR="00A82047" w:rsidRPr="002C3A99">
        <w:rPr>
          <w:lang w:val="en-US"/>
        </w:rPr>
        <w:t>TLD</w:t>
      </w:r>
      <w:r w:rsidR="00A82047" w:rsidRPr="002C3A99">
        <w:t>]. В это</w:t>
      </w:r>
      <w:r w:rsidR="00E46C0B" w:rsidRPr="002C3A99">
        <w:t>м</w:t>
      </w:r>
      <w:r w:rsidR="00A82047" w:rsidRPr="002C3A99">
        <w:t xml:space="preserve"> случае алгоритм трекинга работает, когда смещения объе</w:t>
      </w:r>
      <w:r w:rsidR="00C63F50" w:rsidRPr="002C3A99">
        <w:t>кта между кадрами незначительны</w:t>
      </w:r>
      <w:r w:rsidR="00A82047" w:rsidRPr="002C3A99">
        <w:t xml:space="preserve">, а детектор работает </w:t>
      </w:r>
      <w:r w:rsidR="00C63F50" w:rsidRPr="002C3A99">
        <w:t>при потере</w:t>
      </w:r>
      <w:r w:rsidR="00A82047" w:rsidRPr="002C3A99">
        <w:t xml:space="preserve"> объекта </w:t>
      </w:r>
      <w:proofErr w:type="spellStart"/>
      <w:r w:rsidR="00A82047" w:rsidRPr="002C3A99">
        <w:t>трекером</w:t>
      </w:r>
      <w:proofErr w:type="spellEnd"/>
      <w:r w:rsidR="00A82047" w:rsidRPr="002C3A99">
        <w:t>.</w:t>
      </w:r>
    </w:p>
    <w:p w14:paraId="43A59676" w14:textId="78D5B8F9" w:rsidR="00B3183D" w:rsidRDefault="00A1247B" w:rsidP="00E92334">
      <w:pPr>
        <w:ind w:firstLine="708"/>
        <w:jc w:val="both"/>
      </w:pPr>
      <w:r w:rsidRPr="00FC76BA">
        <w:t xml:space="preserve">Ключевую роль в задачах </w:t>
      </w:r>
      <w:r w:rsidR="00FC76BA">
        <w:t>отслеживания</w:t>
      </w:r>
      <w:r w:rsidRPr="00FC76BA">
        <w:t xml:space="preserve"> играет представление (модель) объекта</w:t>
      </w:r>
      <w:r w:rsidR="00D02A3B" w:rsidRPr="00FC76BA">
        <w:t xml:space="preserve"> в алгоритме</w:t>
      </w:r>
      <w:r w:rsidRPr="00FC76BA">
        <w:t xml:space="preserve">. </w:t>
      </w:r>
      <w:r w:rsidR="00074452" w:rsidRPr="00FC76BA">
        <w:t xml:space="preserve">Модели </w:t>
      </w:r>
      <w:r w:rsidR="00E92334" w:rsidRPr="00FC76BA">
        <w:t>объект</w:t>
      </w:r>
      <w:r w:rsidR="00074452" w:rsidRPr="00FC76BA">
        <w:t>а</w:t>
      </w:r>
      <w:r w:rsidR="00E92334" w:rsidRPr="00FC76BA">
        <w:t xml:space="preserve"> в виде совокупности частей [], более устойчивы к вышеперечисленным трудностям, так как локальные изменения действуют только на определенные части объекта. При этом объект стабильно обнаруживается даже при частичном перекрытии, когда ряд </w:t>
      </w:r>
      <w:r w:rsidR="003616EF" w:rsidRPr="00FC76BA">
        <w:t>фрагментов</w:t>
      </w:r>
      <w:r w:rsidR="00651DE1" w:rsidRPr="00FC76BA">
        <w:t xml:space="preserve"> объекта</w:t>
      </w:r>
      <w:r w:rsidR="00E92334" w:rsidRPr="00FC76BA">
        <w:t xml:space="preserve"> отсутствуют в кадре. С другой стороны, объект может описываться не только тем набором частей, которые присутствовали на первом кадре последовательности, но другими частями,</w:t>
      </w:r>
      <w:r w:rsidR="00E92334">
        <w:t xml:space="preserve"> видимыми под </w:t>
      </w:r>
      <w:r w:rsidR="003616EF">
        <w:t>иным</w:t>
      </w:r>
      <w:r w:rsidR="00E92334">
        <w:t xml:space="preserve"> ракурсом. Поэтому выглядит перспективным использование изменяющейся во времени (динамической) </w:t>
      </w:r>
      <w:r w:rsidR="00E92334" w:rsidRPr="00E92334">
        <w:t>[]</w:t>
      </w:r>
      <w:r w:rsidR="00E92334">
        <w:t xml:space="preserve"> модели объекта. </w:t>
      </w:r>
      <w:r w:rsidR="008E562E">
        <w:t>Построение динамической модели объекта сводится к</w:t>
      </w:r>
      <w:r w:rsidR="00E0781B">
        <w:t xml:space="preserve"> решению</w:t>
      </w:r>
      <w:r w:rsidR="008E562E">
        <w:t xml:space="preserve"> задачи машинного обучения, </w:t>
      </w:r>
      <w:r w:rsidR="00E0781B">
        <w:t>что приводит к ряду проблем, связанных с построением решающ</w:t>
      </w:r>
      <w:r w:rsidR="00B3183D">
        <w:t>их</w:t>
      </w:r>
      <w:r w:rsidR="00E0781B">
        <w:t xml:space="preserve"> правил. Типичным примером может служить </w:t>
      </w:r>
      <w:r w:rsidR="00B3004F">
        <w:t xml:space="preserve">частичное </w:t>
      </w:r>
      <w:r w:rsidR="00E0781B">
        <w:t>перекрытие двух объекто</w:t>
      </w:r>
      <w:r w:rsidR="00B3004F">
        <w:t>в, в результате которого модель начинает соответствовать перекрывающему объекту.</w:t>
      </w:r>
      <w:r w:rsidR="00E0781B">
        <w:t xml:space="preserve"> </w:t>
      </w:r>
      <w:r w:rsidR="00B3004F">
        <w:t>Несмотря на это динамическая модель позволяет надежнее отслеживать объект при изменени</w:t>
      </w:r>
      <w:r w:rsidR="00B3183D">
        <w:t>ях</w:t>
      </w:r>
      <w:r w:rsidR="00B3004F">
        <w:t xml:space="preserve"> </w:t>
      </w:r>
      <w:r w:rsidR="00E92334">
        <w:t>формы и угла обзора</w:t>
      </w:r>
      <w:r w:rsidR="00B3004F">
        <w:t xml:space="preserve">. </w:t>
      </w:r>
    </w:p>
    <w:p w14:paraId="428A14B8" w14:textId="748C781E" w:rsidR="007D4AF6" w:rsidRDefault="001B3776" w:rsidP="006C49C5">
      <w:pPr>
        <w:ind w:firstLine="708"/>
        <w:jc w:val="both"/>
      </w:pPr>
      <w:r>
        <w:t xml:space="preserve">В </w:t>
      </w:r>
      <w:r w:rsidR="00A9734F">
        <w:t xml:space="preserve">алгоритме </w:t>
      </w:r>
      <w:r w:rsidR="00A9734F">
        <w:rPr>
          <w:lang w:val="en-US"/>
        </w:rPr>
        <w:t>CMT</w:t>
      </w:r>
      <w:r>
        <w:t xml:space="preserve"> </w:t>
      </w:r>
      <w:r w:rsidR="00326841">
        <w:fldChar w:fldCharType="begin"/>
      </w:r>
      <w:r w:rsidR="00DE32C9">
        <w:instrText xml:space="preserve"> ADDIN EN.CITE &lt;EndNote&gt;&lt;Cite&gt;&lt;Author&gt;Nebehay&lt;/Author&gt;&lt;Year&gt;2014&lt;/Year&gt;&lt;RecNum&gt;65&lt;/RecNum&gt;&lt;record&gt;&lt;rec-number&gt;65&lt;/rec-number&gt;&lt;foreign-keys&gt;&lt;key app="EN" db-id="dvf5f0ezl0razpexv005asp5sr225dvazxzf"&gt;65&lt;/key&gt;&lt;/foreign-keys&gt;&lt;ref-type name="Conference Proceedings"&gt;10&lt;/ref-type&gt;&lt;contributors&gt;&lt;authors&gt;&lt;author&gt;Nebehay, Georg&lt;/author&gt;&lt;author&gt;Pflugfelder, Roman&lt;/author&gt;&lt;/authors&gt;&lt;/contributors&gt;&lt;titles&gt;&lt;title&gt;Consensus-based matching and tracking of keypoints for object tracking&lt;/title&gt;&lt;secondary-title&gt;Applications of Computer Vision (WACV), 2014 IEEE Winter Conference on&lt;/secondary-title&gt;&lt;/titles&gt;&lt;pages&gt;862-869&lt;/pages&gt;&lt;dates&gt;&lt;year&gt;2014&lt;/year&gt;&lt;/dates&gt;&lt;publisher&gt;IEEE&lt;/publisher&gt;&lt;urls&gt;&lt;/urls&gt;&lt;/record&gt;&lt;/Cite&gt;&lt;/EndNote&gt;</w:instrText>
      </w:r>
      <w:r w:rsidR="00326841">
        <w:fldChar w:fldCharType="separate"/>
      </w:r>
      <w:r>
        <w:rPr>
          <w:noProof/>
        </w:rPr>
        <w:t>[]</w:t>
      </w:r>
      <w:r w:rsidR="00326841">
        <w:fldChar w:fldCharType="end"/>
      </w:r>
      <w:r w:rsidRPr="001B3776">
        <w:t xml:space="preserve"> </w:t>
      </w:r>
      <w:r>
        <w:t>предлагается использова</w:t>
      </w:r>
      <w:r w:rsidR="00034FAE">
        <w:t>ть</w:t>
      </w:r>
      <w:r>
        <w:t xml:space="preserve"> представление объекта в виде набора особых точек </w:t>
      </w:r>
      <w:r w:rsidRPr="001B3776">
        <w:t>[].</w:t>
      </w:r>
      <w:r w:rsidR="00A9734F" w:rsidRPr="00A9734F">
        <w:t xml:space="preserve"> </w:t>
      </w:r>
      <w:r>
        <w:t>Особые точки</w:t>
      </w:r>
      <w:r w:rsidR="00F7527E">
        <w:t>,</w:t>
      </w:r>
      <w:r>
        <w:t xml:space="preserve"> найденные алгоритмами </w:t>
      </w:r>
      <w:r>
        <w:rPr>
          <w:lang w:val="en-US"/>
        </w:rPr>
        <w:t>BRISK</w:t>
      </w:r>
      <w:r w:rsidRPr="001B3776">
        <w:t xml:space="preserve"> [] </w:t>
      </w:r>
      <w:r>
        <w:t xml:space="preserve">и </w:t>
      </w:r>
      <w:r>
        <w:rPr>
          <w:lang w:val="en-US"/>
        </w:rPr>
        <w:t>SIFT</w:t>
      </w:r>
      <w:r w:rsidRPr="001B3776">
        <w:t xml:space="preserve"> [] </w:t>
      </w:r>
      <w:r>
        <w:t>устойчивы к масштабированию, повороту и незначительны</w:t>
      </w:r>
      <w:r w:rsidR="00034FAE">
        <w:t>м изменениям</w:t>
      </w:r>
      <w:r>
        <w:t xml:space="preserve"> освещения, это делает их использование в качестве частей объекта перспективным. При этом модель </w:t>
      </w:r>
      <w:r w:rsidR="00A9734F">
        <w:t xml:space="preserve">в алгоритме </w:t>
      </w:r>
      <w:r w:rsidR="00A9734F">
        <w:rPr>
          <w:lang w:val="en-US"/>
        </w:rPr>
        <w:t>CMT</w:t>
      </w:r>
      <w:r w:rsidR="00A9734F" w:rsidRPr="00A9734F">
        <w:t xml:space="preserve"> </w:t>
      </w:r>
      <w:r w:rsidR="00A9734F">
        <w:t>состоит из статической части, включающей в себя</w:t>
      </w:r>
      <w:r>
        <w:t xml:space="preserve"> координаты особых точек, их взаимное расположение</w:t>
      </w:r>
      <w:r w:rsidR="00A9734F">
        <w:t xml:space="preserve">, </w:t>
      </w:r>
      <w:r>
        <w:t>дескрипторы</w:t>
      </w:r>
      <w:r w:rsidR="00A9734F">
        <w:t xml:space="preserve"> и динамической части, описывающей о</w:t>
      </w:r>
      <w:r w:rsidR="00C45832">
        <w:t>бъект</w:t>
      </w:r>
      <w:r w:rsidR="00A9734F">
        <w:t xml:space="preserve"> на кадре координатами центра, его масштабом и углом поворота</w:t>
      </w:r>
      <w:r>
        <w:t>.</w:t>
      </w:r>
      <w:r w:rsidR="007176BC" w:rsidRPr="007176BC">
        <w:t xml:space="preserve"> </w:t>
      </w:r>
      <w:r w:rsidR="007176BC">
        <w:t>При изменении формы и угла обзора</w:t>
      </w:r>
      <w:r w:rsidR="00975041">
        <w:t xml:space="preserve"> набор особых точек, описывающий</w:t>
      </w:r>
      <w:r w:rsidR="007176BC">
        <w:t xml:space="preserve"> объект, также </w:t>
      </w:r>
      <w:r w:rsidR="007176BC">
        <w:lastRenderedPageBreak/>
        <w:t>меняется</w:t>
      </w:r>
      <w:r w:rsidR="001D220E">
        <w:t>, но данные изменения никак не отражаются в модели</w:t>
      </w:r>
      <w:r w:rsidR="007176BC">
        <w:t xml:space="preserve">. </w:t>
      </w:r>
      <w:r w:rsidR="0034731F">
        <w:t>В данной работе предлагается</w:t>
      </w:r>
      <w:r w:rsidR="00A9734F" w:rsidRPr="00995C81">
        <w:t xml:space="preserve"> </w:t>
      </w:r>
      <w:r w:rsidR="00995C81">
        <w:t xml:space="preserve">модификация алгоритма </w:t>
      </w:r>
      <w:r w:rsidR="00995C81">
        <w:rPr>
          <w:lang w:val="en-US"/>
        </w:rPr>
        <w:t>CMT</w:t>
      </w:r>
      <w:r w:rsidR="00995C81" w:rsidRPr="00995C81">
        <w:t xml:space="preserve"> </w:t>
      </w:r>
      <w:r w:rsidR="0034731F">
        <w:t xml:space="preserve">с </w:t>
      </w:r>
      <w:r w:rsidR="00995C81">
        <w:t xml:space="preserve">использованием динамически изменяемого набора особых точек. </w:t>
      </w:r>
      <w:r w:rsidR="007D4AF6">
        <w:t xml:space="preserve">Алгоритм </w:t>
      </w:r>
      <w:r w:rsidR="007D4AF6">
        <w:rPr>
          <w:lang w:val="en-US"/>
        </w:rPr>
        <w:t>CMT</w:t>
      </w:r>
      <w:r w:rsidR="007D4AF6" w:rsidRPr="007D4AF6">
        <w:t xml:space="preserve"> </w:t>
      </w:r>
      <w:r w:rsidR="007D4AF6">
        <w:t>был выбран за сочетание точности, скорости работы и компактного представления модели.</w:t>
      </w:r>
    </w:p>
    <w:p w14:paraId="4649A73E" w14:textId="77777777" w:rsidR="00FF1992" w:rsidRDefault="009E039D" w:rsidP="007D4AF6">
      <w:pPr>
        <w:jc w:val="both"/>
      </w:pPr>
      <w:r>
        <w:t>Основной вклад работы заключается в следующем:</w:t>
      </w:r>
    </w:p>
    <w:p w14:paraId="12A1CB8B" w14:textId="77777777" w:rsidR="009E039D" w:rsidRDefault="009E039D" w:rsidP="009E039D">
      <w:pPr>
        <w:pStyle w:val="a4"/>
        <w:numPr>
          <w:ilvl w:val="0"/>
          <w:numId w:val="1"/>
        </w:numPr>
        <w:jc w:val="both"/>
      </w:pPr>
      <w:r>
        <w:t>Предложен алгоритм рейтинга особых точек в модели, позволяющий оценивать степень доверия к данной точке.</w:t>
      </w:r>
      <w:r w:rsidR="00786039">
        <w:t xml:space="preserve"> </w:t>
      </w:r>
      <w:r w:rsidR="00786039" w:rsidRPr="00572576">
        <w:rPr>
          <w:highlight w:val="yellow"/>
        </w:rPr>
        <w:t>Рейтинг сочетает в себе время жизни точки в последовательности, расстояние до геометрического центра объекта и степень уникальности дескриптора точки.</w:t>
      </w:r>
    </w:p>
    <w:p w14:paraId="640A5B0D" w14:textId="77777777" w:rsidR="00786039" w:rsidRDefault="00CD075A" w:rsidP="009E039D">
      <w:pPr>
        <w:pStyle w:val="a4"/>
        <w:numPr>
          <w:ilvl w:val="0"/>
          <w:numId w:val="1"/>
        </w:numPr>
        <w:jc w:val="both"/>
      </w:pPr>
      <w:r>
        <w:t>Алгоритм доб</w:t>
      </w:r>
      <w:r w:rsidR="001F6899">
        <w:t xml:space="preserve">авления и удаления точек в зависимости от рейтинга доверия. Удаляются случайные точки и точки фона. </w:t>
      </w:r>
      <w:r w:rsidR="00786039">
        <w:t>При изменении набора особых точек переоцениваются все параметры модели.</w:t>
      </w:r>
    </w:p>
    <w:p w14:paraId="7C53ED77" w14:textId="77777777" w:rsidR="000F46CD" w:rsidRPr="007D4AF6" w:rsidRDefault="001F6899" w:rsidP="000F46CD">
      <w:pPr>
        <w:pStyle w:val="a4"/>
        <w:numPr>
          <w:ilvl w:val="0"/>
          <w:numId w:val="1"/>
        </w:numPr>
        <w:jc w:val="both"/>
      </w:pPr>
      <w:r>
        <w:t>Рассмотрено построение</w:t>
      </w:r>
      <w:r w:rsidR="00CD075A">
        <w:t xml:space="preserve"> решающих правил для добавления новых точек в модель на основе </w:t>
      </w:r>
      <w:proofErr w:type="spellStart"/>
      <w:r w:rsidR="00CD075A" w:rsidRPr="000F46CD">
        <w:rPr>
          <w:lang w:val="en-US"/>
        </w:rPr>
        <w:t>FRiS</w:t>
      </w:r>
      <w:proofErr w:type="spellEnd"/>
      <w:r w:rsidR="00CD075A" w:rsidRPr="00CD075A">
        <w:t xml:space="preserve"> [].</w:t>
      </w:r>
      <w:r w:rsidR="00CD075A">
        <w:t xml:space="preserve"> </w:t>
      </w:r>
      <w:r w:rsidR="00E12338">
        <w:t xml:space="preserve">Применение </w:t>
      </w:r>
      <w:proofErr w:type="spellStart"/>
      <w:r w:rsidR="00E12338" w:rsidRPr="000F46CD">
        <w:rPr>
          <w:lang w:val="en-US"/>
        </w:rPr>
        <w:t>FRiS</w:t>
      </w:r>
      <w:proofErr w:type="spellEnd"/>
      <w:r w:rsidR="00E12338" w:rsidRPr="00E12338">
        <w:t xml:space="preserve"> </w:t>
      </w:r>
      <w:r w:rsidR="00E12338">
        <w:t>позволяет оценивать сходство добавляемой точки с точками объекта в конкуренции с точками</w:t>
      </w:r>
      <w:r w:rsidR="007D4AF6">
        <w:t xml:space="preserve"> фона. </w:t>
      </w:r>
      <w:r w:rsidR="000F46CD">
        <w:t xml:space="preserve">При фиксированных весах характеристик </w:t>
      </w:r>
      <w:proofErr w:type="spellStart"/>
      <w:r w:rsidR="000F46CD">
        <w:rPr>
          <w:lang w:val="en-US"/>
        </w:rPr>
        <w:t>FRiS</w:t>
      </w:r>
      <w:proofErr w:type="spellEnd"/>
      <w:r w:rsidR="000F46CD" w:rsidRPr="00FA6F71">
        <w:t xml:space="preserve"> </w:t>
      </w:r>
      <w:r w:rsidR="000F46CD">
        <w:t>функция измеряется сходство в абсолютной шкале, что позволяет улучшить методы анализа данных.</w:t>
      </w:r>
    </w:p>
    <w:p w14:paraId="3AC9F613" w14:textId="77777777" w:rsidR="008046E7" w:rsidRPr="008046E7" w:rsidRDefault="008046E7" w:rsidP="000F46CD">
      <w:pPr>
        <w:jc w:val="both"/>
      </w:pPr>
      <w:r>
        <w:t xml:space="preserve">Было оценено качество работы предложенного алгоритма на данных </w:t>
      </w:r>
      <w:r w:rsidRPr="000F46CD">
        <w:rPr>
          <w:lang w:val="en-US"/>
        </w:rPr>
        <w:t>CMT</w:t>
      </w:r>
      <w:r w:rsidRPr="008046E7">
        <w:t xml:space="preserve"> </w:t>
      </w:r>
      <w:r>
        <w:t xml:space="preserve">и на данных эталонного теста </w:t>
      </w:r>
      <w:r w:rsidRPr="000F46CD">
        <w:rPr>
          <w:lang w:val="en-US"/>
        </w:rPr>
        <w:t>VOT</w:t>
      </w:r>
      <w:r w:rsidRPr="008046E7">
        <w:t xml:space="preserve"> []. </w:t>
      </w:r>
      <w:r>
        <w:t xml:space="preserve">В результате сравнения было показано, что предложенные модификации позволили улучшить качество трекинга объекта алгоритмом </w:t>
      </w:r>
      <w:r w:rsidRPr="000F46CD">
        <w:rPr>
          <w:lang w:val="en-US"/>
        </w:rPr>
        <w:t>CMT</w:t>
      </w:r>
      <w:r w:rsidRPr="008046E7">
        <w:t xml:space="preserve"> </w:t>
      </w:r>
      <w:r>
        <w:t xml:space="preserve">на </w:t>
      </w:r>
      <w:r w:rsidRPr="000F46CD">
        <w:rPr>
          <w:lang w:val="en-US"/>
        </w:rPr>
        <w:t>XX</w:t>
      </w:r>
      <w:r>
        <w:t>%.</w:t>
      </w:r>
    </w:p>
    <w:p w14:paraId="70F21CE1" w14:textId="77777777" w:rsidR="007D4AF6" w:rsidRDefault="007D4AF6" w:rsidP="006C49C5">
      <w:pPr>
        <w:ind w:firstLine="708"/>
        <w:jc w:val="both"/>
      </w:pPr>
    </w:p>
    <w:p w14:paraId="134AC5BF" w14:textId="77777777" w:rsidR="00F53AB1" w:rsidRPr="00B67344" w:rsidRDefault="00B67344" w:rsidP="004560E7">
      <w:pPr>
        <w:jc w:val="both"/>
      </w:pPr>
      <w:r>
        <w:t xml:space="preserve">2. </w:t>
      </w:r>
      <w:r w:rsidR="00F53AB1">
        <w:rPr>
          <w:lang w:val="en-US"/>
        </w:rPr>
        <w:t>Related</w:t>
      </w:r>
      <w:r w:rsidR="00F53AB1" w:rsidRPr="00B67344">
        <w:t xml:space="preserve"> </w:t>
      </w:r>
      <w:r w:rsidR="00F53AB1">
        <w:rPr>
          <w:lang w:val="en-US"/>
        </w:rPr>
        <w:t>Works</w:t>
      </w:r>
    </w:p>
    <w:p w14:paraId="3690FA58" w14:textId="77777777" w:rsidR="001D4154" w:rsidRPr="005E1B9A" w:rsidRDefault="00F53AB1" w:rsidP="004560E7">
      <w:pPr>
        <w:jc w:val="both"/>
      </w:pPr>
      <w:r>
        <w:t xml:space="preserve">Обзор </w:t>
      </w:r>
      <w:commentRangeStart w:id="1"/>
      <w:r>
        <w:t>литературы</w:t>
      </w:r>
      <w:commentRangeEnd w:id="1"/>
      <w:r w:rsidR="00390C30">
        <w:rPr>
          <w:rStyle w:val="a7"/>
        </w:rPr>
        <w:commentReference w:id="1"/>
      </w:r>
    </w:p>
    <w:p w14:paraId="72E0C028" w14:textId="3BB5E5A8" w:rsidR="003957D6" w:rsidRPr="00E67966" w:rsidRDefault="00DE32C9" w:rsidP="00D65365">
      <w:pPr>
        <w:ind w:firstLine="567"/>
        <w:jc w:val="both"/>
      </w:pPr>
      <w:r>
        <w:t xml:space="preserve">На данный момент существует большое количество алгоритмов трекинга объектов </w:t>
      </w:r>
      <w:r w:rsidR="00E23B82">
        <w:t>по</w:t>
      </w:r>
      <w:r>
        <w:t xml:space="preserve"> последовательности изображений. Последние сравнительные данные по существующим алгоритмам трекинга приведены в обзорной работе </w:t>
      </w:r>
      <w:r w:rsidR="00326841">
        <w:fldChar w:fldCharType="begin"/>
      </w:r>
      <w:r>
        <w:instrText xml:space="preserve"> ADDIN EN.CITE &lt;EndNote&gt;&lt;Cite&gt;&lt;Author&gt;Smeulders&lt;/Author&gt;&lt;Year&gt;2014&lt;/Year&gt;&lt;RecNum&gt;140&lt;/RecNum&gt;&lt;record&gt;&lt;rec-number&gt;140&lt;/rec-number&gt;&lt;foreign-keys&gt;&lt;key app="EN" db-id="dvf5f0ezl0razpexv005asp5sr225dvazxzf"&gt;140&lt;/key&gt;&lt;/foreign-keys&gt;&lt;ref-type name="Journal Article"&gt;17&lt;/ref-type&gt;&lt;contributors&gt;&lt;authors&gt;&lt;author&gt;Smeulders, Arnold WM&lt;/author&gt;&lt;author&gt;Chu, Dung M&lt;/author&gt;&lt;author&gt;Cucchiara, Rita&lt;/author&gt;&lt;author&gt;Calderara, Simone&lt;/author&gt;&lt;author&gt;Dehghan, Afshin&lt;/author&gt;&lt;author&gt;Shah, Mubarak&lt;/author&gt;&lt;/authors&gt;&lt;/contributors&gt;&lt;titles&gt;&lt;title&gt;Visual tracking: An experimental survey&lt;/title&gt;&lt;secondary-title&gt;Pattern Analysis and Machine Intelligence, IEEE Transactions on&lt;/secondary-title&gt;&lt;/titles&gt;&lt;periodical&gt;&lt;full-title&gt;Pattern Analysis and Machine Intelligence, IEEE Transactions on&lt;/full-title&gt;&lt;/periodical&gt;&lt;pages&gt;1442-1468&lt;/pages&gt;&lt;volume&gt;36&lt;/volume&gt;&lt;number&gt;7&lt;/number&gt;&lt;dates&gt;&lt;year&gt;2014&lt;/year&gt;&lt;/dates&gt;&lt;publisher&gt;IEEE&lt;/publisher&gt;&lt;isbn&gt;0162-8828&lt;/isbn&gt;&lt;urls&gt;&lt;/urls&gt;&lt;/record&gt;&lt;/Cite&gt;&lt;/EndNote&gt;</w:instrText>
      </w:r>
      <w:r w:rsidR="00326841">
        <w:fldChar w:fldCharType="separate"/>
      </w:r>
      <w:r>
        <w:rPr>
          <w:noProof/>
        </w:rPr>
        <w:t>[2]</w:t>
      </w:r>
      <w:r w:rsidR="00326841">
        <w:fldChar w:fldCharType="end"/>
      </w:r>
      <w:r>
        <w:t xml:space="preserve"> и в результатах соревнования </w:t>
      </w:r>
      <w:r>
        <w:rPr>
          <w:lang w:val="en-US"/>
        </w:rPr>
        <w:t>VOT</w:t>
      </w:r>
      <w:r w:rsidRPr="00DE32C9">
        <w:t xml:space="preserve"> (</w:t>
      </w:r>
      <w:r>
        <w:rPr>
          <w:lang w:val="en-US"/>
        </w:rPr>
        <w:t>Visual</w:t>
      </w:r>
      <w:r w:rsidRPr="00DE32C9">
        <w:t xml:space="preserve"> </w:t>
      </w:r>
      <w:r>
        <w:rPr>
          <w:lang w:val="en-US"/>
        </w:rPr>
        <w:t>Object</w:t>
      </w:r>
      <w:r w:rsidRPr="00DE32C9">
        <w:t xml:space="preserve"> </w:t>
      </w:r>
      <w:r>
        <w:rPr>
          <w:lang w:val="en-US"/>
        </w:rPr>
        <w:t>Tracking</w:t>
      </w:r>
      <w:r>
        <w:t xml:space="preserve"> 2015) [].</w:t>
      </w:r>
      <w:r w:rsidR="00E23B82">
        <w:t xml:space="preserve"> Существующие алгоритмы оцениваются по качеству работы, при этом зачастую игнорируется вычислительная сложность и размер модели объекта в памяти. </w:t>
      </w:r>
      <w:r w:rsidR="00234147">
        <w:t>Существую</w:t>
      </w:r>
      <w:r w:rsidR="001677F9">
        <w:t xml:space="preserve">т два подхода к построению </w:t>
      </w:r>
      <w:r w:rsidR="00B401A8">
        <w:t>алгоритма трекинга</w:t>
      </w:r>
      <w:r w:rsidR="00980586">
        <w:t xml:space="preserve">: построение обобщенной модели изображения </w:t>
      </w:r>
      <w:r w:rsidR="001677F9">
        <w:t xml:space="preserve">объекта интереса </w:t>
      </w:r>
      <w:r w:rsidR="001677F9" w:rsidRPr="001677F9">
        <w:t>[]</w:t>
      </w:r>
      <w:r w:rsidR="001677F9">
        <w:t xml:space="preserve"> и построение разделяющего правила между объектом и фоном</w:t>
      </w:r>
      <w:r w:rsidR="00980586">
        <w:t xml:space="preserve"> </w:t>
      </w:r>
      <w:r w:rsidR="00980586" w:rsidRPr="00980586">
        <w:t>[]</w:t>
      </w:r>
      <w:r w:rsidR="001677F9">
        <w:t>.</w:t>
      </w:r>
      <w:r w:rsidR="00980586" w:rsidRPr="00980586">
        <w:t xml:space="preserve"> </w:t>
      </w:r>
      <w:r w:rsidR="00980586">
        <w:t xml:space="preserve">В работе </w:t>
      </w:r>
      <w:r w:rsidR="00980586" w:rsidRPr="00980586">
        <w:t>[</w:t>
      </w:r>
      <w:r w:rsidR="00980586">
        <w:rPr>
          <w:lang w:val="en-US"/>
        </w:rPr>
        <w:t>TLD</w:t>
      </w:r>
      <w:r w:rsidR="00980586" w:rsidRPr="00980586">
        <w:t xml:space="preserve">] </w:t>
      </w:r>
      <w:r w:rsidR="00980586">
        <w:t xml:space="preserve">предложено </w:t>
      </w:r>
      <w:r w:rsidR="004F78EC">
        <w:t>обучение</w:t>
      </w:r>
      <w:r w:rsidR="00980586">
        <w:t xml:space="preserve"> в реальном времени разделяющего классификатора</w:t>
      </w:r>
      <w:r w:rsidR="00EB0964">
        <w:t xml:space="preserve"> с использованием схемы </w:t>
      </w:r>
      <w:r w:rsidR="00EB0964">
        <w:rPr>
          <w:lang w:val="en-US"/>
        </w:rPr>
        <w:t>P</w:t>
      </w:r>
      <w:r w:rsidR="00EB0964" w:rsidRPr="00EB0964">
        <w:t>-</w:t>
      </w:r>
      <w:r w:rsidR="00EB0964">
        <w:rPr>
          <w:lang w:val="en-US"/>
        </w:rPr>
        <w:t>N</w:t>
      </w:r>
      <w:r w:rsidR="00EB0964" w:rsidRPr="00EB0964">
        <w:t xml:space="preserve"> </w:t>
      </w:r>
      <w:r w:rsidR="00EB0964">
        <w:t>обучения</w:t>
      </w:r>
      <w:r w:rsidR="00774FCC" w:rsidRPr="00774FCC">
        <w:t xml:space="preserve"> []</w:t>
      </w:r>
      <w:r w:rsidR="001E3F42" w:rsidRPr="001E3F42">
        <w:t xml:space="preserve"> </w:t>
      </w:r>
      <w:r w:rsidR="001E3F42">
        <w:t xml:space="preserve">и </w:t>
      </w:r>
      <w:r w:rsidR="004F78EC">
        <w:t>пространственных</w:t>
      </w:r>
      <w:r w:rsidR="001E3F42">
        <w:t xml:space="preserve"> </w:t>
      </w:r>
      <w:r w:rsidR="004F78EC">
        <w:t>ограничений</w:t>
      </w:r>
      <w:r w:rsidR="00980586">
        <w:t>.</w:t>
      </w:r>
      <w:r w:rsidR="00774FCC">
        <w:t xml:space="preserve"> Объект интереса представлен набором бинарных шаблонов </w:t>
      </w:r>
      <w:r w:rsidR="00774FCC" w:rsidRPr="00774FCC">
        <w:t>[]</w:t>
      </w:r>
      <w:r w:rsidR="00774FCC">
        <w:t xml:space="preserve">, максимально разделяющим фрагменты объекта </w:t>
      </w:r>
      <w:r w:rsidR="00D26721">
        <w:t>и фрагменты</w:t>
      </w:r>
      <w:r w:rsidR="00774FCC">
        <w:t xml:space="preserve"> фона.</w:t>
      </w:r>
      <w:r w:rsidR="00980586">
        <w:t xml:space="preserve"> В данном алгоритме сочетается </w:t>
      </w:r>
      <w:r w:rsidR="00300702">
        <w:t>детектирование фрагментов объекта</w:t>
      </w:r>
      <w:r w:rsidR="00774FCC">
        <w:t xml:space="preserve"> </w:t>
      </w:r>
      <w:r w:rsidR="00300702">
        <w:t>с</w:t>
      </w:r>
      <w:r w:rsidR="00980586">
        <w:t xml:space="preserve"> </w:t>
      </w:r>
      <w:r w:rsidR="00D26721">
        <w:t>оценк</w:t>
      </w:r>
      <w:r w:rsidR="00300702">
        <w:t>ой</w:t>
      </w:r>
      <w:r w:rsidR="00980586">
        <w:t xml:space="preserve"> </w:t>
      </w:r>
      <w:r w:rsidR="00D26721">
        <w:t>оптического</w:t>
      </w:r>
      <w:r w:rsidR="00980586">
        <w:t xml:space="preserve"> поток</w:t>
      </w:r>
      <w:r w:rsidR="00D26721">
        <w:t>а.</w:t>
      </w:r>
      <w:r w:rsidR="00980586">
        <w:t xml:space="preserve"> </w:t>
      </w:r>
      <w:r w:rsidR="00EB0964">
        <w:t xml:space="preserve">В работе </w:t>
      </w:r>
      <w:r w:rsidR="00EB0964" w:rsidRPr="00EB0964">
        <w:t>[</w:t>
      </w:r>
      <w:proofErr w:type="spellStart"/>
      <w:r w:rsidR="00EB0964">
        <w:rPr>
          <w:lang w:val="en-US"/>
        </w:rPr>
        <w:t>STRuck</w:t>
      </w:r>
      <w:proofErr w:type="spellEnd"/>
      <w:r w:rsidR="00EB0964" w:rsidRPr="00EB0964">
        <w:t xml:space="preserve">] </w:t>
      </w:r>
      <w:r w:rsidR="00EB0964">
        <w:t xml:space="preserve">предложено использовать структурную </w:t>
      </w:r>
      <w:r w:rsidR="00EB0964">
        <w:rPr>
          <w:lang w:val="en-US"/>
        </w:rPr>
        <w:t>SVM</w:t>
      </w:r>
      <w:r w:rsidR="00EB0964" w:rsidRPr="00EB0964">
        <w:t xml:space="preserve"> </w:t>
      </w:r>
      <w:r w:rsidR="00774FCC" w:rsidRPr="00774FCC">
        <w:t>(</w:t>
      </w:r>
      <w:r w:rsidR="00774FCC">
        <w:rPr>
          <w:lang w:val="en-US"/>
        </w:rPr>
        <w:t>SSVM</w:t>
      </w:r>
      <w:r w:rsidR="00774FCC" w:rsidRPr="00774FCC">
        <w:t>)</w:t>
      </w:r>
      <w:r w:rsidR="003616EF">
        <w:t xml:space="preserve"> </w:t>
      </w:r>
      <w:r w:rsidR="003616EF" w:rsidRPr="003616EF">
        <w:t>[]</w:t>
      </w:r>
      <w:r w:rsidR="00774FCC" w:rsidRPr="00774FCC">
        <w:t xml:space="preserve"> </w:t>
      </w:r>
      <w:r w:rsidR="00EB0964">
        <w:t xml:space="preserve">для построения разделяющего правила между объектом и фоном. Для каждого кадра решаются задачи проверки соответствия признаков </w:t>
      </w:r>
      <w:r w:rsidR="00774FCC">
        <w:rPr>
          <w:lang w:val="en-US"/>
        </w:rPr>
        <w:t>SSVM</w:t>
      </w:r>
      <w:r w:rsidR="00774FCC">
        <w:t xml:space="preserve"> </w:t>
      </w:r>
      <w:r w:rsidR="00EB0964">
        <w:t xml:space="preserve">внутри окон интереса и обучение </w:t>
      </w:r>
      <w:r w:rsidR="00774FCC">
        <w:rPr>
          <w:lang w:val="en-US"/>
        </w:rPr>
        <w:t>SSVM</w:t>
      </w:r>
      <w:r w:rsidR="00774FCC">
        <w:t xml:space="preserve"> </w:t>
      </w:r>
      <w:r w:rsidR="00EB0964">
        <w:t>на обновленном положении объекта</w:t>
      </w:r>
      <w:r w:rsidR="00EB0964" w:rsidRPr="00EB0964">
        <w:t>.</w:t>
      </w:r>
      <w:r w:rsidR="00EB0964">
        <w:t xml:space="preserve"> </w:t>
      </w:r>
      <w:r w:rsidR="003957D6">
        <w:t xml:space="preserve">В работе </w:t>
      </w:r>
      <w:r w:rsidR="003957D6" w:rsidRPr="00E67966">
        <w:t>[</w:t>
      </w:r>
      <w:r w:rsidR="003957D6">
        <w:rPr>
          <w:lang w:val="en-US"/>
        </w:rPr>
        <w:t>KCF</w:t>
      </w:r>
      <w:r w:rsidR="003957D6" w:rsidRPr="00E67966">
        <w:t xml:space="preserve">] </w:t>
      </w:r>
      <w:r w:rsidR="003957D6">
        <w:t xml:space="preserve">предложено обучать </w:t>
      </w:r>
      <w:r w:rsidR="003957D6">
        <w:rPr>
          <w:lang w:val="en-US"/>
        </w:rPr>
        <w:t>SVM</w:t>
      </w:r>
      <w:r w:rsidR="003957D6" w:rsidRPr="00E67966">
        <w:t xml:space="preserve"> </w:t>
      </w:r>
      <w:r w:rsidR="003957D6">
        <w:t xml:space="preserve">в пространстве Фурье. Функция правдоподобия использует гистограммы цветов и ориентированных градиентов. </w:t>
      </w:r>
    </w:p>
    <w:p w14:paraId="3338B598" w14:textId="657956C9" w:rsidR="003957D6" w:rsidRPr="009268DD" w:rsidRDefault="00A16EBF" w:rsidP="009268DD">
      <w:pPr>
        <w:ind w:firstLine="567"/>
        <w:jc w:val="both"/>
      </w:pPr>
      <w:r>
        <w:t xml:space="preserve">В последнее время популярность набирает использование </w:t>
      </w:r>
      <w:proofErr w:type="spellStart"/>
      <w:r w:rsidR="009268DD">
        <w:t>сверточных</w:t>
      </w:r>
      <w:proofErr w:type="spellEnd"/>
      <w:r w:rsidR="009268DD">
        <w:t xml:space="preserve"> </w:t>
      </w:r>
      <w:r w:rsidR="003616EF">
        <w:t xml:space="preserve">искусственных </w:t>
      </w:r>
      <w:r>
        <w:t>нейронных сетей для трекинга объектов</w:t>
      </w:r>
      <w:r w:rsidRPr="00A16EBF">
        <w:t xml:space="preserve"> []</w:t>
      </w:r>
      <w:r>
        <w:t xml:space="preserve">. Основным достоинством нейронных сетей является то, что они используют автоматически </w:t>
      </w:r>
      <w:r>
        <w:lastRenderedPageBreak/>
        <w:t>выбранные признаки</w:t>
      </w:r>
      <w:r w:rsidR="000726E7">
        <w:t xml:space="preserve"> для разделения объекта и фона</w:t>
      </w:r>
      <w:r>
        <w:t xml:space="preserve">. В работе </w:t>
      </w:r>
      <w:r w:rsidRPr="00A16EBF">
        <w:t>[</w:t>
      </w:r>
      <w:r w:rsidRPr="00164875">
        <w:rPr>
          <w:lang w:val="en-US"/>
        </w:rPr>
        <w:t>FCNT</w:t>
      </w:r>
      <w:r w:rsidRPr="00164875">
        <w:t xml:space="preserve">] предлагается </w:t>
      </w:r>
      <w:r w:rsidR="00390C30" w:rsidRPr="00164875">
        <w:t>использование</w:t>
      </w:r>
      <w:r w:rsidR="00164875" w:rsidRPr="00164875">
        <w:t xml:space="preserve"> значений</w:t>
      </w:r>
      <w:r w:rsidRPr="00164875">
        <w:t xml:space="preserve"> </w:t>
      </w:r>
      <w:r w:rsidR="000726E7" w:rsidRPr="00164875">
        <w:t>активаций</w:t>
      </w:r>
      <w:r w:rsidRPr="00164875">
        <w:t xml:space="preserve"> со слоев </w:t>
      </w:r>
      <w:proofErr w:type="spellStart"/>
      <w:r w:rsidRPr="00164875">
        <w:t>предобученной</w:t>
      </w:r>
      <w:proofErr w:type="spellEnd"/>
      <w:r w:rsidRPr="00164875">
        <w:t xml:space="preserve"> </w:t>
      </w:r>
      <w:proofErr w:type="spellStart"/>
      <w:r w:rsidRPr="00164875">
        <w:t>св</w:t>
      </w:r>
      <w:r w:rsidR="009268DD" w:rsidRPr="00164875">
        <w:t>е</w:t>
      </w:r>
      <w:r w:rsidRPr="00164875">
        <w:t>рт</w:t>
      </w:r>
      <w:r w:rsidR="009268DD" w:rsidRPr="00164875">
        <w:t>о</w:t>
      </w:r>
      <w:r w:rsidRPr="00164875">
        <w:t>чной</w:t>
      </w:r>
      <w:proofErr w:type="spellEnd"/>
      <w:r>
        <w:t xml:space="preserve"> нейронной сети </w:t>
      </w:r>
      <w:r>
        <w:rPr>
          <w:lang w:val="en-US"/>
        </w:rPr>
        <w:t>VGG</w:t>
      </w:r>
      <w:r w:rsidRPr="00A16EBF">
        <w:t xml:space="preserve"> []</w:t>
      </w:r>
      <w:r>
        <w:t xml:space="preserve"> в качестве вектора признаков</w:t>
      </w:r>
      <w:r w:rsidR="009268DD">
        <w:t xml:space="preserve"> и тренировка</w:t>
      </w:r>
      <w:r w:rsidR="003616EF">
        <w:t xml:space="preserve"> дополнительной нейронн</w:t>
      </w:r>
      <w:r w:rsidR="009268DD">
        <w:t>о</w:t>
      </w:r>
      <w:r w:rsidR="003616EF">
        <w:t>й</w:t>
      </w:r>
      <w:r w:rsidR="009268DD">
        <w:t xml:space="preserve"> сети для поиска объекта</w:t>
      </w:r>
      <w:r w:rsidRPr="00A16EBF">
        <w:t xml:space="preserve">. </w:t>
      </w:r>
      <w:r w:rsidR="009268DD">
        <w:t xml:space="preserve">В работе </w:t>
      </w:r>
      <w:r w:rsidR="009268DD" w:rsidRPr="009268DD">
        <w:t>[</w:t>
      </w:r>
      <w:proofErr w:type="spellStart"/>
      <w:r w:rsidR="009268DD">
        <w:rPr>
          <w:lang w:val="en-US"/>
        </w:rPr>
        <w:t>DeepSRDCF</w:t>
      </w:r>
      <w:proofErr w:type="spellEnd"/>
      <w:r w:rsidR="009268DD" w:rsidRPr="009268DD">
        <w:t xml:space="preserve">] </w:t>
      </w:r>
      <w:r w:rsidR="009268DD" w:rsidRPr="0025638A">
        <w:rPr>
          <w:highlight w:val="lightGray"/>
        </w:rPr>
        <w:t>предложено использовать значения</w:t>
      </w:r>
      <w:r w:rsidR="009268DD">
        <w:t xml:space="preserve"> активаций нейронной сети в качестве пространства признаков для разделительного корреляционного фильтра </w:t>
      </w:r>
      <w:r w:rsidR="009268DD">
        <w:rPr>
          <w:lang w:val="en-US"/>
        </w:rPr>
        <w:t>DCF</w:t>
      </w:r>
      <w:r w:rsidR="009268DD" w:rsidRPr="009268DD">
        <w:t xml:space="preserve"> []. </w:t>
      </w:r>
      <w:r w:rsidR="009268DD">
        <w:t xml:space="preserve">В работе </w:t>
      </w:r>
      <w:r w:rsidR="009268DD" w:rsidRPr="009268DD">
        <w:t>[</w:t>
      </w:r>
      <w:proofErr w:type="spellStart"/>
      <w:r w:rsidR="009268DD">
        <w:rPr>
          <w:lang w:val="en-US"/>
        </w:rPr>
        <w:t>MDNet</w:t>
      </w:r>
      <w:proofErr w:type="spellEnd"/>
      <w:r w:rsidR="009268DD" w:rsidRPr="009268DD">
        <w:t xml:space="preserve">] </w:t>
      </w:r>
      <w:r w:rsidR="009268DD" w:rsidRPr="00095FE6">
        <w:rPr>
          <w:highlight w:val="lightGray"/>
        </w:rPr>
        <w:t>предложено</w:t>
      </w:r>
      <w:r w:rsidR="009268DD">
        <w:t xml:space="preserve"> обучать нейронную сеть н</w:t>
      </w:r>
      <w:r w:rsidR="00095FE6">
        <w:t>а последовательности изображений</w:t>
      </w:r>
      <w:r w:rsidR="009268DD">
        <w:t xml:space="preserve"> объекта для построения решающего правила.</w:t>
      </w:r>
    </w:p>
    <w:p w14:paraId="219B53D3" w14:textId="77777777" w:rsidR="00913813" w:rsidRDefault="0038736C" w:rsidP="00913813">
      <w:pPr>
        <w:ind w:left="20" w:firstLine="547"/>
        <w:jc w:val="both"/>
        <w:rPr>
          <w:rFonts w:eastAsiaTheme="minorEastAsia" w:cs="Times New Roman"/>
          <w:szCs w:val="24"/>
        </w:rPr>
      </w:pPr>
      <w:r>
        <w:t xml:space="preserve">В работах </w:t>
      </w:r>
      <w:r w:rsidRPr="0038736C">
        <w:t xml:space="preserve">[] </w:t>
      </w:r>
      <w:r>
        <w:t>использ</w:t>
      </w:r>
      <w:r w:rsidR="00913813">
        <w:t>у</w:t>
      </w:r>
      <w:r>
        <w:t>ется совместно обобщающая и раздел</w:t>
      </w:r>
      <w:r w:rsidR="00913813">
        <w:t>я</w:t>
      </w:r>
      <w:r>
        <w:t xml:space="preserve">ющая модель объекта для достижения большей точности трекинга. В качестве основы нашей работы был выбран алгоритм </w:t>
      </w:r>
      <w:r>
        <w:rPr>
          <w:lang w:val="en-US"/>
        </w:rPr>
        <w:t>CMT</w:t>
      </w:r>
      <w:r w:rsidRPr="00913813">
        <w:t xml:space="preserve">, </w:t>
      </w:r>
      <w:r w:rsidR="00913813">
        <w:t xml:space="preserve">использующий представление объекта в виде набора особых точек </w:t>
      </w:r>
      <w:r w:rsidR="00913813">
        <w:rPr>
          <w:lang w:val="en-US"/>
        </w:rPr>
        <w:t>BRISK</w:t>
      </w:r>
      <w:r w:rsidR="00913813" w:rsidRPr="001B3776">
        <w:t>.</w:t>
      </w:r>
      <w:r w:rsidR="00913813" w:rsidRPr="00913813">
        <w:t xml:space="preserve"> </w:t>
      </w:r>
      <w:r w:rsidR="000F655C">
        <w:t>Модель</w:t>
      </w:r>
      <w:r w:rsidR="00913813">
        <w:t xml:space="preserve"> в алгоритме состоит из </w:t>
      </w:r>
      <w:r w:rsidR="000F655C">
        <w:t xml:space="preserve">центра масс, </w:t>
      </w:r>
      <w:r w:rsidR="00913813">
        <w:t>координат особых точек</w:t>
      </w:r>
      <w:r w:rsidR="000F655C">
        <w:t xml:space="preserve"> относительно центра масс</w:t>
      </w:r>
      <w:r w:rsidR="00913813">
        <w:t xml:space="preserve">, </w:t>
      </w:r>
      <w:r w:rsidR="00E46C0B">
        <w:t xml:space="preserve">данных об </w:t>
      </w:r>
      <w:r w:rsidR="00913813">
        <w:t>их взаимн</w:t>
      </w:r>
      <w:r w:rsidR="000F655C">
        <w:t>о</w:t>
      </w:r>
      <w:r w:rsidR="00E46C0B">
        <w:t>м</w:t>
      </w:r>
      <w:r w:rsidR="00913813">
        <w:t xml:space="preserve"> </w:t>
      </w:r>
      <w:r w:rsidR="000F655C">
        <w:t>расположени</w:t>
      </w:r>
      <w:r w:rsidR="00E46C0B">
        <w:t>и</w:t>
      </w:r>
      <w:r w:rsidR="000F655C">
        <w:t xml:space="preserve"> и</w:t>
      </w:r>
      <w:r w:rsidR="00913813">
        <w:t xml:space="preserve"> деск</w:t>
      </w:r>
      <w:r w:rsidR="000F655C">
        <w:t>рипторов.</w:t>
      </w:r>
      <w:r w:rsidR="00BE5960">
        <w:t xml:space="preserve"> </w:t>
      </w:r>
      <w:r w:rsidR="00BE5960" w:rsidRPr="00913813">
        <w:t xml:space="preserve">Данный алгоритм использует совместную работу </w:t>
      </w:r>
      <w:proofErr w:type="spellStart"/>
      <w:r w:rsidR="00BE5960" w:rsidRPr="00913813">
        <w:t>трекера</w:t>
      </w:r>
      <w:proofErr w:type="spellEnd"/>
      <w:r w:rsidR="00BE5960" w:rsidRPr="00913813">
        <w:t xml:space="preserve"> и детектора.</w:t>
      </w:r>
      <w:r w:rsidR="00BE5960">
        <w:t xml:space="preserve"> </w:t>
      </w:r>
      <w:proofErr w:type="spellStart"/>
      <w:r w:rsidR="00BE5960">
        <w:rPr>
          <w:rFonts w:cs="Times New Roman"/>
          <w:szCs w:val="24"/>
        </w:rPr>
        <w:t>Трекер</w:t>
      </w:r>
      <w:proofErr w:type="spellEnd"/>
      <w:r w:rsidR="00BE5960">
        <w:rPr>
          <w:rFonts w:cs="Times New Roman"/>
          <w:szCs w:val="24"/>
        </w:rPr>
        <w:t xml:space="preserve"> определяет положение точек объекта на новом кадре, используя вычисление прямого и обратного оптического </w:t>
      </w:r>
      <w:proofErr w:type="gramStart"/>
      <w:r w:rsidR="00BE5960">
        <w:rPr>
          <w:rFonts w:cs="Times New Roman"/>
          <w:szCs w:val="24"/>
        </w:rPr>
        <w:t>потока</w:t>
      </w:r>
      <w:r w:rsidR="003616EF" w:rsidRPr="003616EF">
        <w:rPr>
          <w:rFonts w:cs="Times New Roman"/>
          <w:szCs w:val="24"/>
        </w:rPr>
        <w:t>[</w:t>
      </w:r>
      <w:proofErr w:type="gramEnd"/>
      <w:r w:rsidR="003616EF" w:rsidRPr="003616EF">
        <w:rPr>
          <w:rFonts w:cs="Times New Roman"/>
          <w:szCs w:val="24"/>
        </w:rPr>
        <w:t>]</w:t>
      </w:r>
      <w:r w:rsidR="00BE5960">
        <w:rPr>
          <w:rFonts w:cs="Times New Roman"/>
          <w:szCs w:val="24"/>
        </w:rPr>
        <w:t>, что позволяет более точно определить новое положение точек объекта.</w:t>
      </w:r>
      <w:r w:rsidR="000A2446">
        <w:rPr>
          <w:rFonts w:cs="Times New Roman"/>
          <w:szCs w:val="24"/>
        </w:rPr>
        <w:t xml:space="preserve"> </w:t>
      </w:r>
      <w:r w:rsidR="000A2446">
        <w:rPr>
          <w:rFonts w:eastAsiaTheme="minorEastAsia" w:cs="Times New Roman"/>
          <w:szCs w:val="24"/>
        </w:rPr>
        <w:t>На основании нового местоположения точек вычисляется смещение объекта, изменение его размера и угла поворота.</w:t>
      </w:r>
      <w:r w:rsidR="00BE5960">
        <w:t xml:space="preserve"> </w:t>
      </w:r>
      <w:r w:rsidR="00913813" w:rsidRPr="00913813">
        <w:t xml:space="preserve">Для вычисления центра </w:t>
      </w:r>
      <w:r w:rsidR="000A2446">
        <w:t xml:space="preserve">объекта </w:t>
      </w:r>
      <w:r w:rsidR="00913813" w:rsidRPr="00913813">
        <w:t>и удаления выбросов применяется кластеризация.</w:t>
      </w:r>
      <w:r w:rsidR="000A2446">
        <w:t xml:space="preserve"> Затем де</w:t>
      </w:r>
      <w:r w:rsidR="00913813" w:rsidRPr="00913813">
        <w:t xml:space="preserve">тектор </w:t>
      </w:r>
      <w:r w:rsidR="000A2446">
        <w:t>сравнивает</w:t>
      </w:r>
      <w:r w:rsidR="00913813" w:rsidRPr="00913813">
        <w:t xml:space="preserve"> дескрипторы кадра с дескрипторами </w:t>
      </w:r>
      <w:r w:rsidR="000A2446">
        <w:t>в модели объекта и уточняет</w:t>
      </w:r>
      <w:r w:rsidR="00913813" w:rsidRPr="00913813">
        <w:t xml:space="preserve"> результат работы </w:t>
      </w:r>
      <w:proofErr w:type="spellStart"/>
      <w:r w:rsidR="00913813" w:rsidRPr="00913813">
        <w:t>трекера</w:t>
      </w:r>
      <w:proofErr w:type="spellEnd"/>
      <w:r w:rsidR="00913813" w:rsidRPr="00913813">
        <w:t>.</w:t>
      </w:r>
      <w:r w:rsidR="00913813">
        <w:rPr>
          <w:rFonts w:eastAsiaTheme="minorEastAsia" w:cs="Times New Roman"/>
          <w:szCs w:val="24"/>
        </w:rPr>
        <w:t xml:space="preserve"> На </w:t>
      </w:r>
      <w:commentRangeStart w:id="2"/>
      <w:r w:rsidR="00913813">
        <w:rPr>
          <w:rFonts w:eastAsiaTheme="minorEastAsia" w:cs="Times New Roman"/>
          <w:szCs w:val="24"/>
        </w:rPr>
        <w:t xml:space="preserve">основании полученных данных об изменении </w:t>
      </w:r>
      <w:r w:rsidR="00E46C0B">
        <w:rPr>
          <w:rFonts w:eastAsiaTheme="minorEastAsia" w:cs="Times New Roman"/>
          <w:szCs w:val="24"/>
        </w:rPr>
        <w:t>модели</w:t>
      </w:r>
      <w:r w:rsidR="00913813">
        <w:rPr>
          <w:rFonts w:eastAsiaTheme="minorEastAsia" w:cs="Times New Roman"/>
          <w:szCs w:val="24"/>
        </w:rPr>
        <w:t xml:space="preserve">, вычисляется новое положение </w:t>
      </w:r>
      <w:r w:rsidR="000A2446">
        <w:rPr>
          <w:rFonts w:eastAsiaTheme="minorEastAsia" w:cs="Times New Roman"/>
          <w:szCs w:val="24"/>
        </w:rPr>
        <w:t>области объекта</w:t>
      </w:r>
      <w:r w:rsidR="00913813">
        <w:rPr>
          <w:rFonts w:eastAsiaTheme="minorEastAsia" w:cs="Times New Roman"/>
          <w:szCs w:val="24"/>
        </w:rPr>
        <w:t xml:space="preserve"> на кадре.</w:t>
      </w:r>
    </w:p>
    <w:p w14:paraId="5EEB83B1" w14:textId="77777777" w:rsidR="003616EF" w:rsidRPr="003616EF" w:rsidRDefault="003616EF" w:rsidP="004560E7">
      <w:pPr>
        <w:jc w:val="both"/>
      </w:pPr>
      <w:r w:rsidRPr="009E233B">
        <w:tab/>
      </w:r>
      <w:r>
        <w:t xml:space="preserve">Функция конкурентного сходства </w:t>
      </w:r>
      <w:r w:rsidRPr="003616EF">
        <w:t>(</w:t>
      </w:r>
      <w:proofErr w:type="spellStart"/>
      <w:r>
        <w:rPr>
          <w:lang w:val="en-US"/>
        </w:rPr>
        <w:t>FRiS</w:t>
      </w:r>
      <w:proofErr w:type="spellEnd"/>
      <w:r w:rsidRPr="003616EF">
        <w:t xml:space="preserve">) [] </w:t>
      </w:r>
      <w:r>
        <w:t xml:space="preserve">представляет собой удобный инструмент для решения ряда задач машинного обучения, таких как построение решающего правила </w:t>
      </w:r>
      <w:r w:rsidRPr="003616EF">
        <w:t>[</w:t>
      </w:r>
      <w:proofErr w:type="spellStart"/>
      <w:r>
        <w:rPr>
          <w:lang w:val="en-US"/>
        </w:rPr>
        <w:t>FRiS</w:t>
      </w:r>
      <w:proofErr w:type="spellEnd"/>
      <w:r w:rsidRPr="003616EF">
        <w:t xml:space="preserve"> -</w:t>
      </w:r>
      <w:proofErr w:type="spellStart"/>
      <w:r>
        <w:rPr>
          <w:lang w:val="en-US"/>
        </w:rPr>
        <w:t>Stolp</w:t>
      </w:r>
      <w:proofErr w:type="spellEnd"/>
      <w:r w:rsidRPr="003616EF">
        <w:t>]</w:t>
      </w:r>
      <w:r>
        <w:t xml:space="preserve">, кластеризация </w:t>
      </w:r>
      <w:r w:rsidRPr="003616EF">
        <w:t>[</w:t>
      </w:r>
      <w:proofErr w:type="spellStart"/>
      <w:r>
        <w:rPr>
          <w:lang w:val="en-US"/>
        </w:rPr>
        <w:t>FRiS</w:t>
      </w:r>
      <w:proofErr w:type="spellEnd"/>
      <w:r w:rsidRPr="003616EF">
        <w:t xml:space="preserve"> </w:t>
      </w:r>
      <w:r>
        <w:rPr>
          <w:lang w:val="en-US"/>
        </w:rPr>
        <w:t>Tax</w:t>
      </w:r>
      <w:r w:rsidRPr="003616EF">
        <w:t>]</w:t>
      </w:r>
      <w:r w:rsidR="008E1F4E">
        <w:t xml:space="preserve"> и другие </w:t>
      </w:r>
      <w:r w:rsidR="008E1F4E" w:rsidRPr="008E1F4E">
        <w:t>[</w:t>
      </w:r>
      <w:proofErr w:type="spellStart"/>
      <w:r w:rsidR="008E1F4E">
        <w:rPr>
          <w:lang w:val="en-US"/>
        </w:rPr>
        <w:t>FRiS</w:t>
      </w:r>
      <w:proofErr w:type="spellEnd"/>
      <w:r w:rsidR="008E1F4E" w:rsidRPr="008E1F4E">
        <w:t xml:space="preserve"> </w:t>
      </w:r>
      <w:r w:rsidR="008E1F4E">
        <w:rPr>
          <w:lang w:val="en-US"/>
        </w:rPr>
        <w:t>UC</w:t>
      </w:r>
      <w:r w:rsidR="008E1F4E" w:rsidRPr="008E1F4E">
        <w:t>]</w:t>
      </w:r>
      <w:r>
        <w:t>.</w:t>
      </w:r>
      <w:commentRangeEnd w:id="2"/>
      <w:r w:rsidR="00095FE6">
        <w:rPr>
          <w:rStyle w:val="a7"/>
        </w:rPr>
        <w:commentReference w:id="2"/>
      </w:r>
    </w:p>
    <w:p w14:paraId="0C28066E" w14:textId="77777777" w:rsidR="00B67344" w:rsidRPr="00967382" w:rsidRDefault="00B67344" w:rsidP="00967382">
      <w:pPr>
        <w:pStyle w:val="a4"/>
        <w:numPr>
          <w:ilvl w:val="0"/>
          <w:numId w:val="1"/>
        </w:numPr>
        <w:ind w:left="426"/>
        <w:jc w:val="both"/>
        <w:rPr>
          <w:b/>
          <w:lang w:val="en-US"/>
        </w:rPr>
      </w:pPr>
      <w:proofErr w:type="spellStart"/>
      <w:r w:rsidRPr="00967382">
        <w:rPr>
          <w:b/>
          <w:lang w:val="en-US"/>
        </w:rPr>
        <w:t>FRiS</w:t>
      </w:r>
      <w:proofErr w:type="spellEnd"/>
      <w:r w:rsidRPr="00967382">
        <w:rPr>
          <w:b/>
          <w:lang w:val="en-US"/>
        </w:rPr>
        <w:t xml:space="preserve">-based dynamical </w:t>
      </w:r>
      <w:proofErr w:type="spellStart"/>
      <w:r w:rsidRPr="00967382">
        <w:rPr>
          <w:b/>
          <w:lang w:val="en-US"/>
        </w:rPr>
        <w:t>keypoint</w:t>
      </w:r>
      <w:proofErr w:type="spellEnd"/>
      <w:r w:rsidRPr="00967382">
        <w:rPr>
          <w:b/>
          <w:lang w:val="en-US"/>
        </w:rPr>
        <w:t xml:space="preserve"> model</w:t>
      </w:r>
    </w:p>
    <w:p w14:paraId="768B575D" w14:textId="77777777" w:rsidR="00967382" w:rsidRDefault="00967382" w:rsidP="00967382">
      <w:pPr>
        <w:autoSpaceDE w:val="0"/>
        <w:autoSpaceDN w:val="0"/>
        <w:adjustRightInd w:val="0"/>
        <w:ind w:firstLine="426"/>
        <w:jc w:val="both"/>
        <w:rPr>
          <w:rFonts w:cs="Times New Roman"/>
          <w:szCs w:val="24"/>
        </w:rPr>
      </w:pPr>
      <w:r>
        <w:rPr>
          <w:rFonts w:cs="Times New Roman"/>
          <w:szCs w:val="24"/>
        </w:rPr>
        <w:t xml:space="preserve">Даны последовательность кадров входного </w:t>
      </w:r>
      <w:proofErr w:type="gramStart"/>
      <w:r>
        <w:rPr>
          <w:rFonts w:cs="Times New Roman"/>
          <w:szCs w:val="24"/>
        </w:rPr>
        <w:t>видео</w:t>
      </w:r>
      <w:r w:rsidRPr="00967382">
        <w:rPr>
          <w:rFonts w:cs="Times New Roman"/>
          <w:szCs w:val="24"/>
        </w:rPr>
        <w:t xml:space="preserve"> </w:t>
      </w:r>
      <m:oMath>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1</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T</m:t>
            </m:r>
          </m:sub>
        </m:sSub>
      </m:oMath>
      <w:r w:rsidRPr="00967382">
        <w:rPr>
          <w:rFonts w:cs="Times New Roman"/>
          <w:sz w:val="28"/>
          <w:szCs w:val="24"/>
        </w:rPr>
        <w:t xml:space="preserve"> </w:t>
      </w:r>
      <w:r>
        <w:rPr>
          <w:rFonts w:cs="Times New Roman"/>
          <w:szCs w:val="24"/>
        </w:rPr>
        <w:t>и</w:t>
      </w:r>
      <w:proofErr w:type="gramEnd"/>
      <w:r>
        <w:rPr>
          <w:rFonts w:cs="Times New Roman"/>
          <w:szCs w:val="24"/>
        </w:rPr>
        <w:t xml:space="preserve"> область </w:t>
      </w:r>
      <m:oMath>
        <m:sSub>
          <m:sSubPr>
            <m:ctrlPr>
              <w:rPr>
                <w:rFonts w:ascii="Cambria Math" w:hAnsi="Cambria Math" w:cs="Times New Roman"/>
                <w:i/>
                <w:sz w:val="28"/>
                <w:szCs w:val="24"/>
              </w:rPr>
            </m:ctrlPr>
          </m:sSubPr>
          <m:e>
            <m:r>
              <w:rPr>
                <w:rFonts w:ascii="Cambria Math" w:hAnsi="Cambria Math" w:cs="Times New Roman"/>
                <w:sz w:val="28"/>
                <w:szCs w:val="24"/>
              </w:rPr>
              <m:t>b</m:t>
            </m:r>
          </m:e>
          <m:sub>
            <m:r>
              <w:rPr>
                <w:rFonts w:ascii="Cambria Math" w:hAnsi="Cambria Math" w:cs="Times New Roman"/>
                <w:sz w:val="28"/>
                <w:szCs w:val="24"/>
              </w:rPr>
              <m:t>1</m:t>
            </m:r>
          </m:sub>
        </m:sSub>
      </m:oMath>
      <w:r>
        <w:rPr>
          <w:rFonts w:eastAsiaTheme="minorEastAsia" w:cs="Times New Roman"/>
          <w:sz w:val="28"/>
          <w:szCs w:val="24"/>
        </w:rPr>
        <w:t>,</w:t>
      </w:r>
      <w:r>
        <w:rPr>
          <w:rFonts w:cs="Times New Roman"/>
          <w:szCs w:val="24"/>
        </w:rPr>
        <w:t xml:space="preserve">ограничивающая объект на первом кадре последовательности. Задача алгоритма состоит в оценке местоположения этой области на каждом последующем кадре или определении того, что объект не видим на </w:t>
      </w:r>
      <w:r w:rsidR="00367C75">
        <w:rPr>
          <w:rFonts w:cs="Times New Roman"/>
          <w:szCs w:val="24"/>
        </w:rPr>
        <w:t>текущем</w:t>
      </w:r>
      <w:r>
        <w:rPr>
          <w:rFonts w:cs="Times New Roman"/>
          <w:szCs w:val="24"/>
        </w:rPr>
        <w:t xml:space="preserve"> кадре.  За основу данной работы взят алгоритм СМТ, в котором для оценки местоположения объекта используются такие параметры, как его центр </w:t>
      </w:r>
      <w:proofErr w:type="gramStart"/>
      <w:r>
        <w:rPr>
          <w:rFonts w:cs="Times New Roman"/>
          <w:szCs w:val="24"/>
        </w:rPr>
        <w:t xml:space="preserve">масс </w:t>
      </w:r>
      <m:oMath>
        <m:r>
          <w:rPr>
            <w:rFonts w:ascii="Cambria Math" w:hAnsi="Cambria Math" w:cs="Times New Roman"/>
            <w:szCs w:val="24"/>
          </w:rPr>
          <m:t>μ</m:t>
        </m:r>
      </m:oMath>
      <w:r>
        <w:rPr>
          <w:rFonts w:cs="Times New Roman"/>
          <w:szCs w:val="24"/>
        </w:rPr>
        <w:t>,</w:t>
      </w:r>
      <w:proofErr w:type="gramEnd"/>
      <w:r>
        <w:rPr>
          <w:rFonts w:cs="Times New Roman"/>
          <w:szCs w:val="24"/>
        </w:rPr>
        <w:t xml:space="preserve"> масштаб </w:t>
      </w:r>
      <m:oMath>
        <m:r>
          <w:rPr>
            <w:rFonts w:ascii="Cambria Math" w:hAnsi="Cambria Math" w:cs="Times New Roman"/>
            <w:szCs w:val="24"/>
          </w:rPr>
          <m:t>S</m:t>
        </m:r>
      </m:oMath>
      <w:r>
        <w:rPr>
          <w:rFonts w:cs="Times New Roman"/>
          <w:szCs w:val="24"/>
        </w:rPr>
        <w:t xml:space="preserve"> и угол поворота</w:t>
      </w:r>
      <w:r w:rsidRPr="00967382">
        <w:rPr>
          <w:rFonts w:cs="Times New Roman"/>
          <w:szCs w:val="24"/>
        </w:rPr>
        <w:t xml:space="preserve"> </w:t>
      </w:r>
      <m:oMath>
        <m:r>
          <w:rPr>
            <w:rFonts w:ascii="Cambria Math" w:hAnsi="Cambria Math" w:cs="Times New Roman"/>
            <w:szCs w:val="24"/>
          </w:rPr>
          <m:t>θ</m:t>
        </m:r>
      </m:oMath>
      <w:r>
        <w:rPr>
          <w:rFonts w:cs="Times New Roman"/>
          <w:szCs w:val="24"/>
        </w:rPr>
        <w:t xml:space="preserve">. </w:t>
      </w:r>
    </w:p>
    <w:p w14:paraId="5AA38DD5" w14:textId="77777777" w:rsidR="00967382" w:rsidRDefault="00967382" w:rsidP="000B2AE6">
      <w:pPr>
        <w:autoSpaceDE w:val="0"/>
        <w:autoSpaceDN w:val="0"/>
        <w:adjustRightInd w:val="0"/>
        <w:ind w:firstLine="426"/>
        <w:jc w:val="both"/>
        <w:rPr>
          <w:rFonts w:cs="Times New Roman"/>
          <w:szCs w:val="24"/>
        </w:rPr>
      </w:pPr>
      <w:r>
        <w:rPr>
          <w:rFonts w:cs="Times New Roman"/>
          <w:szCs w:val="24"/>
        </w:rPr>
        <w:t xml:space="preserve">Объект наблюдения представлен центром </w:t>
      </w:r>
      <w:proofErr w:type="gramStart"/>
      <w:r>
        <w:rPr>
          <w:rFonts w:cs="Times New Roman"/>
          <w:szCs w:val="24"/>
        </w:rPr>
        <w:t xml:space="preserve">масс </w:t>
      </w:r>
      <m:oMath>
        <m:r>
          <w:rPr>
            <w:rFonts w:ascii="Cambria Math" w:hAnsi="Cambria Math" w:cs="Times New Roman"/>
            <w:szCs w:val="24"/>
          </w:rPr>
          <m:t>μ</m:t>
        </m:r>
      </m:oMath>
      <w:r>
        <w:rPr>
          <w:rFonts w:cs="Times New Roman"/>
          <w:szCs w:val="24"/>
        </w:rPr>
        <w:t>,</w:t>
      </w:r>
      <w:proofErr w:type="gramEnd"/>
      <w:r>
        <w:rPr>
          <w:rFonts w:cs="Times New Roman"/>
          <w:szCs w:val="24"/>
        </w:rPr>
        <w:t xml:space="preserve"> набором особых точек объекта</w:t>
      </w:r>
      <w:r w:rsidRPr="00967382">
        <w:rPr>
          <w:rFonts w:cs="Times New Roman"/>
          <w:szCs w:val="24"/>
        </w:rPr>
        <w:t xml:space="preserve"> </w:t>
      </w:r>
      <m:oMath>
        <m:r>
          <w:rPr>
            <w:rFonts w:ascii="Cambria Math" w:hAnsi="Cambria Math" w:cs="Times New Roman"/>
            <w:sz w:val="28"/>
            <w:szCs w:val="24"/>
          </w:rPr>
          <m:t xml:space="preserve">O= </m:t>
        </m:r>
        <m:sSubSup>
          <m:sSubSupPr>
            <m:ctrlPr>
              <w:rPr>
                <w:rFonts w:ascii="Cambria Math" w:hAnsi="Cambria Math" w:cs="Times New Roman"/>
                <w:i/>
                <w:sz w:val="28"/>
                <w:szCs w:val="24"/>
              </w:rPr>
            </m:ctrlPr>
          </m:sSubSupPr>
          <m:e>
            <m:d>
              <m:dPr>
                <m:begChr m:val="{"/>
                <m:endChr m:val="}"/>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r</m:t>
                    </m:r>
                  </m:e>
                  <m:sub>
                    <m:r>
                      <w:rPr>
                        <w:rFonts w:ascii="Cambria Math" w:hAnsi="Cambria Math" w:cs="Times New Roman"/>
                        <w:sz w:val="28"/>
                        <w:szCs w:val="24"/>
                      </w:rPr>
                      <m:t>i</m:t>
                    </m:r>
                  </m:sub>
                </m:sSub>
              </m:e>
            </m:d>
          </m:e>
          <m:sub>
            <m:r>
              <w:rPr>
                <w:rFonts w:ascii="Cambria Math" w:hAnsi="Cambria Math" w:cs="Times New Roman"/>
                <w:sz w:val="28"/>
                <w:szCs w:val="24"/>
              </w:rPr>
              <m:t>i=1</m:t>
            </m:r>
          </m:sub>
          <m:sup>
            <m:r>
              <w:rPr>
                <w:rFonts w:ascii="Cambria Math" w:hAnsi="Cambria Math" w:cs="Times New Roman"/>
                <w:sz w:val="28"/>
                <w:szCs w:val="24"/>
              </w:rPr>
              <m:t>N</m:t>
            </m:r>
          </m:sup>
        </m:sSubSup>
      </m:oMath>
      <w:r>
        <w:rPr>
          <w:rFonts w:cs="Times New Roman"/>
          <w:szCs w:val="24"/>
        </w:rPr>
        <w:t xml:space="preserve">, где </w:t>
      </w:r>
      <m:oMath>
        <m:r>
          <w:rPr>
            <w:rFonts w:ascii="Cambria Math" w:hAnsi="Cambria Math" w:cs="Times New Roman"/>
            <w:szCs w:val="24"/>
          </w:rPr>
          <m:t>r</m:t>
        </m:r>
      </m:oMath>
      <w:r w:rsidRPr="00967382">
        <w:rPr>
          <w:rFonts w:eastAsiaTheme="minorEastAsia" w:cs="Times New Roman"/>
          <w:szCs w:val="24"/>
        </w:rPr>
        <w:t xml:space="preserve"> </w:t>
      </w:r>
      <w:r>
        <w:rPr>
          <w:rFonts w:cs="Times New Roman"/>
          <w:szCs w:val="24"/>
        </w:rPr>
        <w:t xml:space="preserve">– координата каждой его особой точки относительно центра масс. Для оценки изменения масштаба и поворота вычисляются вектора разности координат для каждой пары точек объекта, в модели они представлены матрицей длин этих </w:t>
      </w:r>
      <w:proofErr w:type="gramStart"/>
      <w:r>
        <w:rPr>
          <w:rFonts w:cs="Times New Roman"/>
          <w:szCs w:val="24"/>
        </w:rPr>
        <w:t xml:space="preserve">векторов </w:t>
      </w:r>
      <m:oMath>
        <m:r>
          <w:rPr>
            <w:rFonts w:ascii="Cambria Math" w:hAnsi="Cambria Math" w:cs="Times New Roman"/>
            <w:szCs w:val="24"/>
          </w:rPr>
          <m:t>L=</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ij</m:t>
                    </m:r>
                  </m:sub>
                </m:sSub>
              </m:e>
            </m:d>
          </m:e>
          <m:sub>
            <m:r>
              <w:rPr>
                <w:rFonts w:ascii="Cambria Math" w:hAnsi="Cambria Math" w:cs="Times New Roman"/>
                <w:szCs w:val="24"/>
              </w:rPr>
              <m:t>i,j=1</m:t>
            </m:r>
          </m:sub>
          <m:sup>
            <m:r>
              <w:rPr>
                <w:rFonts w:ascii="Cambria Math" w:hAnsi="Cambria Math" w:cs="Times New Roman"/>
                <w:szCs w:val="24"/>
              </w:rPr>
              <m:t>N</m:t>
            </m:r>
          </m:sup>
        </m:sSubSup>
      </m:oMath>
      <w:r>
        <w:rPr>
          <w:rFonts w:cs="Times New Roman"/>
          <w:szCs w:val="24"/>
        </w:rPr>
        <w:t xml:space="preserve"> и</w:t>
      </w:r>
      <w:proofErr w:type="gramEnd"/>
      <w:r>
        <w:rPr>
          <w:rFonts w:cs="Times New Roman"/>
          <w:szCs w:val="24"/>
        </w:rPr>
        <w:t xml:space="preserve"> матрицей углов </w:t>
      </w:r>
      <m:oMath>
        <m:r>
          <w:rPr>
            <w:rFonts w:ascii="Cambria Math" w:hAnsi="Cambria Math" w:cs="Times New Roman"/>
            <w:szCs w:val="24"/>
          </w:rPr>
          <m:t>A=</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ij</m:t>
                    </m:r>
                  </m:sub>
                </m:sSub>
              </m:e>
            </m:d>
          </m:e>
          <m:sub>
            <m:r>
              <w:rPr>
                <w:rFonts w:ascii="Cambria Math" w:hAnsi="Cambria Math" w:cs="Times New Roman"/>
                <w:szCs w:val="24"/>
              </w:rPr>
              <m:t>i,j=1</m:t>
            </m:r>
          </m:sub>
          <m:sup>
            <m:r>
              <w:rPr>
                <w:rFonts w:ascii="Cambria Math" w:hAnsi="Cambria Math" w:cs="Times New Roman"/>
                <w:szCs w:val="24"/>
              </w:rPr>
              <m:t>N</m:t>
            </m:r>
          </m:sup>
        </m:sSubSup>
      </m:oMath>
      <w:r>
        <w:rPr>
          <w:rFonts w:cs="Times New Roman"/>
          <w:szCs w:val="24"/>
        </w:rPr>
        <w:t xml:space="preserve">  в полярных координатах. Каждая особая точка описывается дескриптором, дескрипторы точек объекта составляют </w:t>
      </w:r>
      <w:proofErr w:type="gramStart"/>
      <w:r>
        <w:rPr>
          <w:rFonts w:cs="Times New Roman"/>
          <w:szCs w:val="24"/>
        </w:rPr>
        <w:t xml:space="preserve">множество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o</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o</m:t>
                        </m:r>
                      </m:sub>
                    </m:sSub>
                  </m:e>
                  <m:sub>
                    <m:r>
                      <w:rPr>
                        <w:rFonts w:ascii="Cambria Math" w:hAnsi="Cambria Math" w:cs="Times New Roman"/>
                        <w:szCs w:val="24"/>
                      </w:rPr>
                      <m:t>i</m:t>
                    </m:r>
                  </m:sub>
                </m:sSub>
              </m:e>
            </m:d>
          </m:e>
          <m:sub>
            <m:r>
              <w:rPr>
                <w:rFonts w:ascii="Cambria Math" w:hAnsi="Cambria Math" w:cs="Times New Roman"/>
                <w:szCs w:val="24"/>
              </w:rPr>
              <m:t>i=1</m:t>
            </m:r>
          </m:sub>
          <m:sup>
            <m:r>
              <w:rPr>
                <w:rFonts w:ascii="Cambria Math" w:hAnsi="Cambria Math" w:cs="Times New Roman"/>
                <w:szCs w:val="24"/>
              </w:rPr>
              <m:t>N</m:t>
            </m:r>
          </m:sup>
        </m:sSubSup>
      </m:oMath>
      <w:r w:rsidR="00386782" w:rsidRPr="00386782">
        <w:rPr>
          <w:rFonts w:cs="Times New Roman"/>
          <w:szCs w:val="24"/>
        </w:rPr>
        <w:t>.</w:t>
      </w:r>
      <w:proofErr w:type="gramEnd"/>
      <w:r w:rsidR="00386782" w:rsidRPr="00386782">
        <w:rPr>
          <w:rFonts w:cs="Times New Roman"/>
          <w:szCs w:val="24"/>
        </w:rPr>
        <w:t xml:space="preserve"> </w:t>
      </w:r>
      <w:r>
        <w:rPr>
          <w:rFonts w:cs="Times New Roman"/>
          <w:szCs w:val="24"/>
        </w:rPr>
        <w:t xml:space="preserve">Дескрипторы особых точек первого кадра последовательности, не принадлежащих </w:t>
      </w:r>
      <w:proofErr w:type="gramStart"/>
      <w:r>
        <w:rPr>
          <w:rFonts w:cs="Times New Roman"/>
          <w:szCs w:val="24"/>
        </w:rPr>
        <w:t xml:space="preserve">области </w:t>
      </w:r>
      <m:oMath>
        <m:sSub>
          <m:sSubPr>
            <m:ctrlPr>
              <w:rPr>
                <w:rFonts w:ascii="Cambria Math" w:hAnsi="Cambria Math" w:cs="Times New Roman"/>
                <w:i/>
                <w:sz w:val="28"/>
                <w:szCs w:val="24"/>
              </w:rPr>
            </m:ctrlPr>
          </m:sSubPr>
          <m:e>
            <m:r>
              <w:rPr>
                <w:rFonts w:ascii="Cambria Math" w:hAnsi="Cambria Math" w:cs="Times New Roman"/>
                <w:sz w:val="28"/>
                <w:szCs w:val="24"/>
              </w:rPr>
              <m:t>b</m:t>
            </m:r>
          </m:e>
          <m:sub>
            <m:r>
              <w:rPr>
                <w:rFonts w:ascii="Cambria Math" w:hAnsi="Cambria Math" w:cs="Times New Roman"/>
                <w:sz w:val="28"/>
                <w:szCs w:val="24"/>
              </w:rPr>
              <m:t>1</m:t>
            </m:r>
          </m:sub>
        </m:sSub>
      </m:oMath>
      <w:r w:rsidR="000B2AE6">
        <w:rPr>
          <w:rFonts w:eastAsiaTheme="minorEastAsia" w:cs="Times New Roman"/>
          <w:sz w:val="28"/>
          <w:szCs w:val="24"/>
        </w:rPr>
        <w:t>,</w:t>
      </w:r>
      <w:proofErr w:type="gramEnd"/>
      <w:r>
        <w:rPr>
          <w:rFonts w:cs="Times New Roman"/>
          <w:szCs w:val="24"/>
        </w:rPr>
        <w:t xml:space="preserve"> образуют множество</w:t>
      </w:r>
      <w:r w:rsidR="00367C75">
        <w:rPr>
          <w:rFonts w:cs="Times New Roman"/>
          <w:szCs w:val="24"/>
        </w:rPr>
        <w:t xml:space="preserve"> дескрипторов</w:t>
      </w:r>
      <w:r>
        <w:rPr>
          <w:rFonts w:cs="Times New Roman"/>
          <w:szCs w:val="24"/>
        </w:rPr>
        <w:t xml:space="preserve"> точек фона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b</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b</m:t>
                        </m:r>
                      </m:sub>
                    </m:sSub>
                  </m:e>
                  <m:sub>
                    <m:r>
                      <w:rPr>
                        <w:rFonts w:ascii="Cambria Math" w:hAnsi="Cambria Math" w:cs="Times New Roman"/>
                        <w:szCs w:val="24"/>
                      </w:rPr>
                      <m:t>i</m:t>
                    </m:r>
                  </m:sub>
                </m:sSub>
              </m:e>
            </m:d>
          </m:e>
          <m:sub>
            <m:r>
              <w:rPr>
                <w:rFonts w:ascii="Cambria Math" w:hAnsi="Cambria Math" w:cs="Times New Roman"/>
                <w:szCs w:val="24"/>
              </w:rPr>
              <m:t>i=1</m:t>
            </m:r>
          </m:sub>
          <m:sup>
            <m:r>
              <w:rPr>
                <w:rFonts w:ascii="Cambria Math" w:hAnsi="Cambria Math" w:cs="Times New Roman"/>
                <w:szCs w:val="24"/>
              </w:rPr>
              <m:t>M</m:t>
            </m:r>
          </m:sup>
        </m:sSubSup>
      </m:oMath>
      <w:r>
        <w:rPr>
          <w:rFonts w:cs="Times New Roman"/>
          <w:szCs w:val="24"/>
        </w:rPr>
        <w:t xml:space="preserve">. Для быстроты вычислений были использованы двоичные дескрипторы </w:t>
      </w:r>
      <w:r>
        <w:rPr>
          <w:rFonts w:cs="Times New Roman"/>
          <w:szCs w:val="24"/>
          <w:lang w:val="en-US"/>
        </w:rPr>
        <w:t>BRISK</w:t>
      </w:r>
      <w:r>
        <w:rPr>
          <w:rFonts w:cs="Times New Roman"/>
          <w:szCs w:val="24"/>
        </w:rPr>
        <w:t xml:space="preserve"> размерности 512. </w:t>
      </w:r>
    </w:p>
    <w:p w14:paraId="4F8518BE" w14:textId="77777777" w:rsidR="00967382" w:rsidRPr="000B2AE6" w:rsidRDefault="000B2AE6" w:rsidP="000B2AE6">
      <w:pPr>
        <w:pStyle w:val="a4"/>
        <w:numPr>
          <w:ilvl w:val="1"/>
          <w:numId w:val="1"/>
        </w:numPr>
        <w:autoSpaceDE w:val="0"/>
        <w:autoSpaceDN w:val="0"/>
        <w:adjustRightInd w:val="0"/>
        <w:jc w:val="both"/>
        <w:rPr>
          <w:rFonts w:cs="Times New Roman"/>
          <w:szCs w:val="24"/>
        </w:rPr>
      </w:pPr>
      <w:r w:rsidRPr="000B2AE6">
        <w:rPr>
          <w:rFonts w:cs="Times New Roman"/>
          <w:szCs w:val="24"/>
        </w:rPr>
        <w:t xml:space="preserve"> </w:t>
      </w:r>
      <w:r w:rsidR="00967382" w:rsidRPr="000B2AE6">
        <w:rPr>
          <w:rFonts w:cs="Times New Roman"/>
          <w:szCs w:val="24"/>
        </w:rPr>
        <w:t>Рейтинги.</w:t>
      </w:r>
    </w:p>
    <w:p w14:paraId="40130E3C" w14:textId="77777777" w:rsidR="00967382" w:rsidRDefault="00967382" w:rsidP="000B2AE6">
      <w:pPr>
        <w:autoSpaceDE w:val="0"/>
        <w:autoSpaceDN w:val="0"/>
        <w:adjustRightInd w:val="0"/>
        <w:ind w:firstLine="708"/>
        <w:jc w:val="both"/>
        <w:rPr>
          <w:rFonts w:cs="Times New Roman"/>
          <w:szCs w:val="24"/>
        </w:rPr>
      </w:pPr>
      <w:r>
        <w:rPr>
          <w:rFonts w:cs="Times New Roman"/>
          <w:szCs w:val="24"/>
        </w:rPr>
        <w:lastRenderedPageBreak/>
        <w:t>В процессе слежения за объектом набор особых точек, описывающих объект может измениться достаточно сильно – старые точки могут перестать присутствовать на объекте, могут появиться новые. В соответствии с изменением объекта необходимо изменить и его модель. Для определения того, какие точки нужно добавить, а какие удалить применяется система рейтинга точек, определяющая степень доверия к каждой точке.</w:t>
      </w:r>
    </w:p>
    <w:p w14:paraId="3615EC23" w14:textId="77777777" w:rsidR="00967382" w:rsidRDefault="00967382" w:rsidP="000B2AE6">
      <w:pPr>
        <w:autoSpaceDE w:val="0"/>
        <w:autoSpaceDN w:val="0"/>
        <w:adjustRightInd w:val="0"/>
        <w:ind w:firstLine="708"/>
        <w:jc w:val="both"/>
        <w:rPr>
          <w:rFonts w:eastAsiaTheme="minorEastAsia" w:cs="Times New Roman"/>
          <w:szCs w:val="24"/>
        </w:rPr>
      </w:pPr>
      <w:r>
        <w:rPr>
          <w:rFonts w:eastAsiaTheme="minorEastAsia" w:cs="Times New Roman"/>
          <w:szCs w:val="24"/>
        </w:rPr>
        <w:t xml:space="preserve">При начальной инициализации каждой точке объекта присваивается некоторый </w:t>
      </w:r>
      <w:proofErr w:type="gramStart"/>
      <w:r>
        <w:rPr>
          <w:rFonts w:eastAsiaTheme="minorEastAsia" w:cs="Times New Roman"/>
          <w:szCs w:val="24"/>
        </w:rPr>
        <w:t xml:space="preserve">вес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rPr>
              <m:t>i</m:t>
            </m:r>
          </m:sub>
        </m:sSub>
        <m:r>
          <w:rPr>
            <w:rFonts w:ascii="Cambria Math" w:eastAsiaTheme="minorEastAsia" w:hAnsi="Cambria Math" w:cs="Times New Roman"/>
            <w:szCs w:val="24"/>
          </w:rPr>
          <m:t>ϵW</m:t>
        </m:r>
      </m:oMath>
      <w:r>
        <w:rPr>
          <w:rFonts w:eastAsiaTheme="minorEastAsia" w:cs="Times New Roman"/>
          <w:szCs w:val="24"/>
        </w:rPr>
        <w:t>,</w:t>
      </w:r>
      <w:proofErr w:type="gramEnd"/>
      <w:r>
        <w:rPr>
          <w:rFonts w:eastAsiaTheme="minorEastAsia" w:cs="Times New Roman"/>
          <w:szCs w:val="24"/>
        </w:rPr>
        <w:t xml:space="preserve"> где </w:t>
      </w:r>
      <m:oMath>
        <m:r>
          <w:rPr>
            <w:rFonts w:ascii="Cambria Math" w:eastAsiaTheme="minorEastAsia" w:hAnsi="Cambria Math" w:cs="Times New Roman"/>
            <w:szCs w:val="24"/>
          </w:rPr>
          <m:t>W</m:t>
        </m:r>
      </m:oMath>
      <w:r>
        <w:rPr>
          <w:rFonts w:eastAsiaTheme="minorEastAsia" w:cs="Times New Roman"/>
          <w:szCs w:val="24"/>
        </w:rPr>
        <w:t xml:space="preserve"> – множество весов всех точек объекта. С каждого </w:t>
      </w:r>
      <w:proofErr w:type="gramStart"/>
      <w:r>
        <w:rPr>
          <w:rFonts w:eastAsiaTheme="minorEastAsia" w:cs="Times New Roman"/>
          <w:szCs w:val="24"/>
        </w:rPr>
        <w:t xml:space="preserve">кадра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k</m:t>
            </m:r>
          </m:sub>
        </m:sSub>
      </m:oMath>
      <w:r w:rsidRPr="00967382">
        <w:rPr>
          <w:rFonts w:eastAsiaTheme="minorEastAsia" w:cs="Times New Roman"/>
          <w:szCs w:val="24"/>
        </w:rPr>
        <w:t xml:space="preserve"> </w:t>
      </w:r>
      <w:r>
        <w:rPr>
          <w:rFonts w:eastAsiaTheme="minorEastAsia" w:cs="Times New Roman"/>
          <w:szCs w:val="24"/>
        </w:rPr>
        <w:t>извлекаются</w:t>
      </w:r>
      <w:proofErr w:type="gramEnd"/>
      <w:r>
        <w:rPr>
          <w:rFonts w:eastAsiaTheme="minorEastAsia" w:cs="Times New Roman"/>
          <w:szCs w:val="24"/>
        </w:rPr>
        <w:t xml:space="preserve"> особые точки, их дескрипторы сопоставляются </w:t>
      </w:r>
      <w:r w:rsidR="000B2AE6">
        <w:rPr>
          <w:rFonts w:eastAsiaTheme="minorEastAsia" w:cs="Times New Roman"/>
          <w:szCs w:val="24"/>
        </w:rPr>
        <w:t>с дескрипторами модели объекта. Е</w:t>
      </w:r>
      <w:r>
        <w:rPr>
          <w:rFonts w:eastAsiaTheme="minorEastAsia" w:cs="Times New Roman"/>
          <w:szCs w:val="24"/>
        </w:rPr>
        <w:t xml:space="preserve">сли установлено присутствие точки объекта на новом кадре последовательности, то считается что такая точка более удачна для трекинга, и ее вес увеличивается. По достижении максимального </w:t>
      </w:r>
      <w:proofErr w:type="gramStart"/>
      <w:r>
        <w:rPr>
          <w:rFonts w:eastAsiaTheme="minorEastAsia" w:cs="Times New Roman"/>
          <w:szCs w:val="24"/>
        </w:rPr>
        <w:t xml:space="preserve">веса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rPr>
              <m:t>max</m:t>
            </m:r>
          </m:sub>
        </m:sSub>
      </m:oMath>
      <w:r w:rsidR="000B2AE6" w:rsidRPr="000B2AE6">
        <w:rPr>
          <w:rFonts w:eastAsiaTheme="minorEastAsia" w:cs="Times New Roman"/>
          <w:szCs w:val="24"/>
        </w:rPr>
        <w:t xml:space="preserve"> </w:t>
      </w:r>
      <w:r>
        <w:rPr>
          <w:rFonts w:eastAsiaTheme="minorEastAsia" w:cs="Times New Roman"/>
          <w:szCs w:val="24"/>
        </w:rPr>
        <w:t>вес</w:t>
      </w:r>
      <w:proofErr w:type="gramEnd"/>
      <w:r>
        <w:rPr>
          <w:rFonts w:eastAsiaTheme="minorEastAsia" w:cs="Times New Roman"/>
          <w:szCs w:val="24"/>
        </w:rPr>
        <w:t xml:space="preserve"> точки более не меняется, так как считается, что такая точка достаточно хорошо описывает объект. Если точку не удалось найти на новом кадре, то ее вес уменьшается.  Таким образом удается избавиться от «случайных» точек, вызванных шумом или неточностью выделения области объекта</w:t>
      </w:r>
      <w:r w:rsidR="000B2AE6">
        <w:rPr>
          <w:rFonts w:eastAsiaTheme="minorEastAsia" w:cs="Times New Roman"/>
          <w:szCs w:val="24"/>
        </w:rPr>
        <w:t>,</w:t>
      </w:r>
      <w:r>
        <w:rPr>
          <w:rFonts w:eastAsiaTheme="minorEastAsia" w:cs="Times New Roman"/>
          <w:szCs w:val="24"/>
        </w:rPr>
        <w:t xml:space="preserve"> и точек</w:t>
      </w:r>
      <w:r w:rsidR="000B2AE6">
        <w:rPr>
          <w:rFonts w:eastAsiaTheme="minorEastAsia" w:cs="Times New Roman"/>
          <w:szCs w:val="24"/>
        </w:rPr>
        <w:t>,</w:t>
      </w:r>
      <w:r>
        <w:rPr>
          <w:rFonts w:eastAsiaTheme="minorEastAsia" w:cs="Times New Roman"/>
          <w:szCs w:val="24"/>
        </w:rPr>
        <w:t xml:space="preserve"> переставших быть видимыми. Выбор начального веса и критерий добавления новой точки в модель определяются с использованием </w:t>
      </w:r>
      <w:proofErr w:type="spellStart"/>
      <w:r>
        <w:rPr>
          <w:rFonts w:eastAsiaTheme="minorEastAsia" w:cs="Times New Roman"/>
          <w:szCs w:val="24"/>
          <w:lang w:val="en-US"/>
        </w:rPr>
        <w:t>FRiS</w:t>
      </w:r>
      <w:proofErr w:type="spellEnd"/>
      <w:r>
        <w:rPr>
          <w:rFonts w:eastAsiaTheme="minorEastAsia" w:cs="Times New Roman"/>
          <w:szCs w:val="24"/>
        </w:rPr>
        <w:t>.</w:t>
      </w:r>
    </w:p>
    <w:p w14:paraId="0210DA7A" w14:textId="77777777" w:rsidR="00967382" w:rsidRPr="000B2AE6" w:rsidRDefault="00967382" w:rsidP="000B2AE6">
      <w:pPr>
        <w:pStyle w:val="a4"/>
        <w:numPr>
          <w:ilvl w:val="1"/>
          <w:numId w:val="1"/>
        </w:numPr>
        <w:jc w:val="both"/>
        <w:rPr>
          <w:rFonts w:cs="Times New Roman"/>
          <w:szCs w:val="24"/>
        </w:rPr>
      </w:pPr>
      <w:proofErr w:type="spellStart"/>
      <w:r w:rsidRPr="000B2AE6">
        <w:rPr>
          <w:rFonts w:cs="Times New Roman"/>
          <w:szCs w:val="24"/>
          <w:lang w:val="en-US"/>
        </w:rPr>
        <w:t>FRiS</w:t>
      </w:r>
      <w:proofErr w:type="spellEnd"/>
      <w:r w:rsidRPr="000B2AE6">
        <w:rPr>
          <w:rFonts w:cs="Times New Roman"/>
          <w:szCs w:val="24"/>
        </w:rPr>
        <w:t xml:space="preserve"> решающее правило </w:t>
      </w:r>
    </w:p>
    <w:p w14:paraId="5B9A330A" w14:textId="77777777" w:rsidR="00967382" w:rsidRDefault="00967382" w:rsidP="000B2AE6">
      <w:pPr>
        <w:ind w:firstLine="567"/>
        <w:jc w:val="both"/>
        <w:rPr>
          <w:rFonts w:cs="Times New Roman"/>
          <w:szCs w:val="24"/>
        </w:rPr>
      </w:pPr>
      <w:r>
        <w:rPr>
          <w:rFonts w:cs="Times New Roman"/>
          <w:szCs w:val="24"/>
        </w:rPr>
        <w:t>Система рейтинга точек должна учитывать степень доверия к каждой из точек объекта. В качестве меры степени доверия к точке используется функция</w:t>
      </w:r>
      <w:r w:rsidR="000B2AE6">
        <w:rPr>
          <w:rFonts w:cs="Times New Roman"/>
          <w:szCs w:val="24"/>
        </w:rPr>
        <w:t>,</w:t>
      </w:r>
      <w:r>
        <w:rPr>
          <w:rFonts w:cs="Times New Roman"/>
          <w:szCs w:val="24"/>
        </w:rPr>
        <w:t xml:space="preserve"> оценивающая степень сходства данной точки с точками фона и объекта в абсолютной шкале. Данная функция конкурентного сходства (</w:t>
      </w:r>
      <w:proofErr w:type="spellStart"/>
      <w:r>
        <w:rPr>
          <w:rFonts w:cs="Times New Roman"/>
          <w:szCs w:val="24"/>
          <w:lang w:val="en-US"/>
        </w:rPr>
        <w:t>FRiS</w:t>
      </w:r>
      <w:proofErr w:type="spellEnd"/>
      <w:r>
        <w:rPr>
          <w:rFonts w:cs="Times New Roman"/>
          <w:szCs w:val="24"/>
        </w:rPr>
        <w:t>) обладает следующими свойствами:</w:t>
      </w:r>
    </w:p>
    <w:p w14:paraId="45A4F3BB" w14:textId="77777777" w:rsidR="00967382" w:rsidRDefault="00967382" w:rsidP="00967382">
      <w:pPr>
        <w:pStyle w:val="a4"/>
        <w:numPr>
          <w:ilvl w:val="0"/>
          <w:numId w:val="5"/>
        </w:numPr>
        <w:autoSpaceDE w:val="0"/>
        <w:autoSpaceDN w:val="0"/>
        <w:adjustRightInd w:val="0"/>
        <w:ind w:left="20" w:firstLine="547"/>
        <w:jc w:val="both"/>
        <w:rPr>
          <w:rFonts w:eastAsiaTheme="minorEastAsia" w:cs="Times New Roman"/>
          <w:szCs w:val="24"/>
        </w:rPr>
      </w:pPr>
      <w:r>
        <w:rPr>
          <w:rFonts w:eastAsiaTheme="minorEastAsia" w:cs="Times New Roman"/>
          <w:szCs w:val="24"/>
        </w:rPr>
        <w:t>Свойство локальности: мера сходства зависит не от характера распределения всех точек, а от особенностей распределения точек в окрестности заданной точки.</w:t>
      </w:r>
    </w:p>
    <w:p w14:paraId="64272965" w14:textId="77777777" w:rsidR="00967382" w:rsidRDefault="00967382" w:rsidP="00967382">
      <w:pPr>
        <w:pStyle w:val="a4"/>
        <w:numPr>
          <w:ilvl w:val="0"/>
          <w:numId w:val="5"/>
        </w:numPr>
        <w:autoSpaceDE w:val="0"/>
        <w:autoSpaceDN w:val="0"/>
        <w:adjustRightInd w:val="0"/>
        <w:ind w:left="20" w:firstLine="547"/>
        <w:jc w:val="both"/>
        <w:rPr>
          <w:rFonts w:eastAsiaTheme="minorEastAsia" w:cs="Times New Roman"/>
          <w:szCs w:val="24"/>
        </w:rPr>
      </w:pPr>
      <w:r>
        <w:rPr>
          <w:rFonts w:eastAsiaTheme="minorEastAsia" w:cs="Times New Roman"/>
          <w:szCs w:val="24"/>
        </w:rPr>
        <w:t xml:space="preserve">Свойство </w:t>
      </w:r>
      <w:proofErr w:type="spellStart"/>
      <w:r>
        <w:rPr>
          <w:rFonts w:eastAsiaTheme="minorEastAsia" w:cs="Times New Roman"/>
          <w:szCs w:val="24"/>
        </w:rPr>
        <w:t>нормированности</w:t>
      </w:r>
      <w:proofErr w:type="spellEnd"/>
      <w:r>
        <w:rPr>
          <w:rFonts w:eastAsiaTheme="minorEastAsia" w:cs="Times New Roman"/>
          <w:szCs w:val="24"/>
        </w:rPr>
        <w:t>: функция принимает максимальное значение 1 при совпадении точки с некоторой точкой объекта, минус 1 при совпадении с некоторой точкой фона. В остальных случаях функция принимает значения от минус 1 до 1.</w:t>
      </w:r>
    </w:p>
    <w:p w14:paraId="4D6BE713" w14:textId="77777777" w:rsidR="00967382" w:rsidRDefault="00967382" w:rsidP="00967382">
      <w:pPr>
        <w:pStyle w:val="a4"/>
        <w:numPr>
          <w:ilvl w:val="0"/>
          <w:numId w:val="5"/>
        </w:numPr>
        <w:autoSpaceDE w:val="0"/>
        <w:autoSpaceDN w:val="0"/>
        <w:adjustRightInd w:val="0"/>
        <w:ind w:left="20" w:firstLine="547"/>
        <w:jc w:val="both"/>
        <w:rPr>
          <w:rFonts w:eastAsiaTheme="minorEastAsia" w:cs="Times New Roman"/>
          <w:szCs w:val="24"/>
        </w:rPr>
      </w:pPr>
      <w:r>
        <w:rPr>
          <w:rFonts w:eastAsiaTheme="minorEastAsia" w:cs="Times New Roman"/>
          <w:szCs w:val="24"/>
        </w:rPr>
        <w:t>Свойство антисимметричности: значения сходства точки с фоном и объектом связаны свойством антисимметричности, при одинаковых расстояниях до ближайшей точки фона и объекта</w:t>
      </w:r>
      <w:r w:rsidR="000B2AE6">
        <w:rPr>
          <w:rFonts w:eastAsiaTheme="minorEastAsia" w:cs="Times New Roman"/>
          <w:szCs w:val="24"/>
        </w:rPr>
        <w:t>,</w:t>
      </w:r>
      <w:r>
        <w:rPr>
          <w:rFonts w:eastAsiaTheme="minorEastAsia" w:cs="Times New Roman"/>
          <w:szCs w:val="24"/>
        </w:rPr>
        <w:t xml:space="preserve"> точка будет в равной степени похожа на фон и объект, а функция будет принимать значение 0.</w:t>
      </w:r>
    </w:p>
    <w:p w14:paraId="3F8CA682" w14:textId="77777777" w:rsidR="00967382" w:rsidRDefault="00967382" w:rsidP="00967382">
      <w:pPr>
        <w:pStyle w:val="a4"/>
        <w:numPr>
          <w:ilvl w:val="0"/>
          <w:numId w:val="5"/>
        </w:numPr>
        <w:autoSpaceDE w:val="0"/>
        <w:autoSpaceDN w:val="0"/>
        <w:adjustRightInd w:val="0"/>
        <w:ind w:left="20" w:firstLine="547"/>
        <w:jc w:val="both"/>
        <w:rPr>
          <w:rFonts w:eastAsiaTheme="minorEastAsia" w:cs="Times New Roman"/>
          <w:szCs w:val="24"/>
        </w:rPr>
      </w:pPr>
      <w:r>
        <w:rPr>
          <w:rFonts w:eastAsiaTheme="minorEastAsia" w:cs="Times New Roman"/>
          <w:szCs w:val="24"/>
        </w:rPr>
        <w:t xml:space="preserve">Свойство инвариантности: значения меры сходства сохраняются при </w:t>
      </w:r>
      <w:proofErr w:type="spellStart"/>
      <w:r>
        <w:rPr>
          <w:rFonts w:eastAsiaTheme="minorEastAsia" w:cs="Times New Roman"/>
          <w:szCs w:val="24"/>
        </w:rPr>
        <w:t>афинных</w:t>
      </w:r>
      <w:proofErr w:type="spellEnd"/>
      <w:r>
        <w:rPr>
          <w:rFonts w:eastAsiaTheme="minorEastAsia" w:cs="Times New Roman"/>
          <w:szCs w:val="24"/>
        </w:rPr>
        <w:t xml:space="preserve"> преобразованиях.</w:t>
      </w:r>
    </w:p>
    <w:p w14:paraId="11DCA491" w14:textId="77777777" w:rsidR="00967382" w:rsidRDefault="00967382" w:rsidP="000B2AE6">
      <w:pPr>
        <w:autoSpaceDE w:val="0"/>
        <w:autoSpaceDN w:val="0"/>
        <w:adjustRightInd w:val="0"/>
        <w:ind w:firstLine="567"/>
        <w:jc w:val="both"/>
        <w:rPr>
          <w:rFonts w:eastAsiaTheme="minorEastAsia" w:cs="Times New Roman"/>
          <w:szCs w:val="24"/>
        </w:rPr>
      </w:pPr>
      <w:r>
        <w:rPr>
          <w:rFonts w:eastAsiaTheme="minorEastAsia" w:cs="Times New Roman"/>
          <w:szCs w:val="24"/>
        </w:rPr>
        <w:t xml:space="preserve">Таким образом, </w:t>
      </w:r>
      <w:proofErr w:type="spellStart"/>
      <w:r>
        <w:rPr>
          <w:rFonts w:eastAsiaTheme="minorEastAsia" w:cs="Times New Roman"/>
          <w:szCs w:val="24"/>
          <w:lang w:val="en-US"/>
        </w:rPr>
        <w:t>FRiS</w:t>
      </w:r>
      <w:proofErr w:type="spellEnd"/>
      <w:r>
        <w:rPr>
          <w:rFonts w:eastAsiaTheme="minorEastAsia" w:cs="Times New Roman"/>
          <w:szCs w:val="24"/>
        </w:rPr>
        <w:t xml:space="preserve"> позволяет определить степень схожести точки с ближайшей точкой фона в конкуренции с ближайшей точкой объекта. Данная мера сходства воспроизводит механизм оценки сходства, используемый человеком, и инвариантна к распределению особых точек.</w:t>
      </w:r>
    </w:p>
    <w:p w14:paraId="58A21243" w14:textId="77777777" w:rsidR="00967382" w:rsidRDefault="00967382" w:rsidP="000B2AE6">
      <w:pPr>
        <w:ind w:firstLine="567"/>
        <w:jc w:val="both"/>
        <w:rPr>
          <w:rFonts w:eastAsiaTheme="minorEastAsia" w:cs="Times New Roman"/>
          <w:szCs w:val="24"/>
        </w:rPr>
      </w:pPr>
      <w:r>
        <w:rPr>
          <w:rFonts w:eastAsiaTheme="minorEastAsia" w:cs="Times New Roman"/>
          <w:szCs w:val="24"/>
        </w:rPr>
        <w:t xml:space="preserve">Начальный вес точек объекта рассчитывается следующим образом: для каждой точки вычисляется </w:t>
      </w:r>
      <w:proofErr w:type="gramStart"/>
      <w:r>
        <w:rPr>
          <w:rFonts w:eastAsiaTheme="minorEastAsia" w:cs="Times New Roman"/>
          <w:szCs w:val="24"/>
        </w:rPr>
        <w:t xml:space="preserve">расстояние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d</m:t>
            </m:r>
          </m:e>
          <m:sub>
            <m:r>
              <w:rPr>
                <w:rFonts w:ascii="Cambria Math" w:eastAsiaTheme="minorEastAsia" w:hAnsi="Cambria Math" w:cs="Times New Roman"/>
                <w:szCs w:val="24"/>
              </w:rPr>
              <m:t>b</m:t>
            </m:r>
          </m:sub>
        </m:sSub>
      </m:oMath>
      <w:r>
        <w:rPr>
          <w:rFonts w:eastAsiaTheme="minorEastAsia" w:cs="Times New Roman"/>
          <w:szCs w:val="24"/>
        </w:rPr>
        <w:t xml:space="preserve"> между</w:t>
      </w:r>
      <w:proofErr w:type="gramEnd"/>
      <w:r>
        <w:rPr>
          <w:rFonts w:eastAsiaTheme="minorEastAsia" w:cs="Times New Roman"/>
          <w:szCs w:val="24"/>
        </w:rPr>
        <w:t xml:space="preserve"> </w:t>
      </w:r>
      <w:r w:rsidR="00F21D7A">
        <w:rPr>
          <w:rFonts w:eastAsiaTheme="minorEastAsia" w:cs="Times New Roman"/>
          <w:szCs w:val="24"/>
        </w:rPr>
        <w:t>дескриптором этой точки</w:t>
      </w:r>
      <w:r>
        <w:rPr>
          <w:rFonts w:eastAsiaTheme="minorEastAsia" w:cs="Times New Roman"/>
          <w:szCs w:val="24"/>
        </w:rPr>
        <w:t xml:space="preserve"> и ближайшим дескриптором фона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b</m:t>
            </m:r>
          </m:sub>
        </m:sSub>
      </m:oMath>
      <w:r>
        <w:rPr>
          <w:rFonts w:eastAsiaTheme="minorEastAsia" w:cs="Times New Roman"/>
          <w:szCs w:val="24"/>
        </w:rPr>
        <w:t xml:space="preserve"> и расстояние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d</m:t>
            </m:r>
          </m:e>
          <m:sub>
            <m:r>
              <w:rPr>
                <w:rFonts w:ascii="Cambria Math" w:eastAsiaTheme="minorEastAsia" w:hAnsi="Cambria Math" w:cs="Times New Roman"/>
                <w:szCs w:val="24"/>
                <w:lang w:val="en-US"/>
              </w:rPr>
              <m:t>o</m:t>
            </m:r>
          </m:sub>
        </m:sSub>
      </m:oMath>
      <w:r>
        <w:rPr>
          <w:rFonts w:eastAsiaTheme="minorEastAsia" w:cs="Times New Roman"/>
          <w:szCs w:val="24"/>
        </w:rPr>
        <w:t xml:space="preserve"> между </w:t>
      </w:r>
      <w:r w:rsidR="00F21D7A">
        <w:rPr>
          <w:rFonts w:eastAsiaTheme="minorEastAsia" w:cs="Times New Roman"/>
          <w:szCs w:val="24"/>
        </w:rPr>
        <w:t>дескриптором точки</w:t>
      </w:r>
      <w:r>
        <w:rPr>
          <w:rFonts w:eastAsiaTheme="minorEastAsia" w:cs="Times New Roman"/>
          <w:szCs w:val="24"/>
        </w:rPr>
        <w:t xml:space="preserve"> и ближайшим дескриптором объекта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о</m:t>
            </m:r>
          </m:sub>
        </m:sSub>
      </m:oMath>
      <w:r>
        <w:rPr>
          <w:rFonts w:eastAsiaTheme="minorEastAsia" w:cs="Times New Roman"/>
          <w:szCs w:val="24"/>
        </w:rPr>
        <w:t xml:space="preserve">. Затем вычисляется значение функции конкурентного сходства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α</m:t>
            </m:r>
          </m:e>
          <m:sub>
            <m:r>
              <w:rPr>
                <w:rFonts w:ascii="Cambria Math" w:eastAsiaTheme="minorEastAsia" w:hAnsi="Cambria Math" w:cs="Times New Roman"/>
                <w:szCs w:val="24"/>
              </w:rPr>
              <m:t>i</m:t>
            </m:r>
          </m:sub>
        </m:sSub>
        <m:r>
          <w:rPr>
            <w:rFonts w:ascii="Cambria Math" w:eastAsiaTheme="minorEastAsia" w:hAnsi="Cambria Math" w:cs="Times New Roman"/>
            <w:szCs w:val="24"/>
          </w:rPr>
          <m:t xml:space="preserve"> </m:t>
        </m:r>
      </m:oMath>
      <w:r w:rsidR="000B2AE6">
        <w:rPr>
          <w:rFonts w:eastAsiaTheme="minorEastAsia" w:cs="Times New Roman"/>
          <w:szCs w:val="24"/>
        </w:rPr>
        <w:t xml:space="preserve">для каждой </w:t>
      </w:r>
      <w:proofErr w:type="gramStart"/>
      <w:r w:rsidR="000B2AE6">
        <w:rPr>
          <w:rFonts w:eastAsiaTheme="minorEastAsia" w:cs="Times New Roman"/>
          <w:szCs w:val="24"/>
        </w:rPr>
        <w:t>точки</w:t>
      </w:r>
      <w:r>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α</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b</m:t>
                    </m:r>
                  </m:sub>
                </m:sSub>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o</m:t>
                    </m:r>
                  </m:sub>
                </m:sSub>
              </m:e>
              <m:sub>
                <m:r>
                  <w:rPr>
                    <w:rFonts w:ascii="Cambria Math" w:eastAsiaTheme="minorEastAsia" w:hAnsi="Cambria Math" w:cs="Times New Roman"/>
                    <w:szCs w:val="24"/>
                  </w:rPr>
                  <m:t>i</m:t>
                </m:r>
              </m:sub>
            </m:sSub>
          </m:num>
          <m:den>
            <m:sSub>
              <m:sSubPr>
                <m:ctrlPr>
                  <w:rPr>
                    <w:rFonts w:ascii="Cambria Math" w:eastAsiaTheme="minorEastAsia" w:hAnsi="Cambria Math" w:cs="Times New Roman"/>
                    <w:i/>
                    <w:szCs w:val="24"/>
                  </w:rPr>
                </m:ctrlPr>
              </m:sSub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b</m:t>
                    </m:r>
                  </m:sub>
                </m:sSub>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o</m:t>
                    </m:r>
                  </m:sub>
                </m:sSub>
              </m:e>
              <m:sub>
                <m:r>
                  <w:rPr>
                    <w:rFonts w:ascii="Cambria Math" w:eastAsiaTheme="minorEastAsia" w:hAnsi="Cambria Math" w:cs="Times New Roman"/>
                    <w:szCs w:val="24"/>
                  </w:rPr>
                  <m:t>i</m:t>
                </m:r>
              </m:sub>
            </m:sSub>
          </m:den>
        </m:f>
      </m:oMath>
      <w:r>
        <w:rPr>
          <w:rFonts w:eastAsiaTheme="minorEastAsia" w:cs="Times New Roman"/>
          <w:szCs w:val="24"/>
        </w:rPr>
        <w:t>.</w:t>
      </w:r>
      <w:proofErr w:type="gramEnd"/>
      <w:r>
        <w:rPr>
          <w:rFonts w:eastAsiaTheme="minorEastAsia" w:cs="Times New Roman"/>
          <w:szCs w:val="24"/>
        </w:rPr>
        <w:t xml:space="preserve"> В результате, </w:t>
      </w:r>
      <w:proofErr w:type="gramStart"/>
      <w:r>
        <w:rPr>
          <w:rFonts w:eastAsiaTheme="minorEastAsia" w:cs="Times New Roman"/>
          <w:szCs w:val="24"/>
        </w:rPr>
        <w:t xml:space="preserve">вес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r>
          <w:rPr>
            <w:rFonts w:ascii="Cambria Math" w:eastAsiaTheme="minorEastAsia" w:hAnsi="Cambria Math" w:cs="Times New Roman"/>
            <w:szCs w:val="24"/>
          </w:rPr>
          <m:t>=F(</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α</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oMath>
      <w:r>
        <w:rPr>
          <w:rFonts w:eastAsiaTheme="minorEastAsia" w:cs="Times New Roman"/>
          <w:szCs w:val="24"/>
        </w:rPr>
        <w:t>,</w:t>
      </w:r>
      <w:proofErr w:type="gramEnd"/>
      <w:r>
        <w:rPr>
          <w:rFonts w:eastAsiaTheme="minorEastAsia" w:cs="Times New Roman"/>
          <w:szCs w:val="24"/>
        </w:rPr>
        <w:t xml:space="preserve"> где </w:t>
      </w:r>
      <w:r>
        <w:rPr>
          <w:rFonts w:eastAsiaTheme="minorEastAsia" w:cs="Times New Roman"/>
          <w:szCs w:val="24"/>
          <w:lang w:val="en-US"/>
        </w:rPr>
        <w:t>F</w:t>
      </w:r>
      <w:r>
        <w:rPr>
          <w:rFonts w:eastAsiaTheme="minorEastAsia" w:cs="Times New Roman"/>
          <w:szCs w:val="24"/>
        </w:rPr>
        <w:t xml:space="preserve"> – линейная функция, со следующими свойствами: </w:t>
      </w: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α</m:t>
                </m:r>
              </m:e>
              <m:sub>
                <m:r>
                  <w:rPr>
                    <w:rFonts w:ascii="Cambria Math" w:eastAsiaTheme="minorEastAsia" w:hAnsi="Cambria Math" w:cs="Times New Roman"/>
                    <w:szCs w:val="24"/>
                    <w:lang w:val="en-US"/>
                  </w:rPr>
                  <m:t>i</m:t>
                </m:r>
              </m:sub>
            </m:sSub>
          </m:e>
        </m:d>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eqArr>
              <m:eqArrPr>
                <m:ctrlPr>
                  <w:rPr>
                    <w:rFonts w:ascii="Cambria Math" w:eastAsiaTheme="minorEastAsia" w:hAnsi="Cambria Math" w:cs="Times New Roman"/>
                    <w:i/>
                    <w:szCs w:val="24"/>
                  </w:rPr>
                </m:ctrlPr>
              </m:eqArr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max</m:t>
                    </m:r>
                  </m:sub>
                </m:sSub>
                <m:r>
                  <w:rPr>
                    <w:rFonts w:ascii="Cambria Math" w:eastAsiaTheme="minorEastAsia" w:hAnsi="Cambria Math" w:cs="Times New Roman"/>
                    <w:szCs w:val="24"/>
                  </w:rPr>
                  <m:t xml:space="preserve">, при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α</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1  </m:t>
                </m:r>
              </m:e>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max</m:t>
                        </m:r>
                      </m:sub>
                    </m:sSub>
                  </m:num>
                  <m:den>
                    <m:r>
                      <w:rPr>
                        <w:rFonts w:ascii="Cambria Math" w:eastAsiaTheme="minorEastAsia" w:hAnsi="Cambria Math" w:cs="Times New Roman"/>
                        <w:szCs w:val="24"/>
                      </w:rPr>
                      <m:t>k</m:t>
                    </m:r>
                  </m:den>
                </m:f>
                <m:r>
                  <w:rPr>
                    <w:rFonts w:ascii="Cambria Math" w:eastAsiaTheme="minorEastAsia" w:hAnsi="Cambria Math" w:cs="Times New Roman"/>
                    <w:szCs w:val="24"/>
                  </w:rPr>
                  <m:t xml:space="preserve">, при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α</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-1 </m:t>
                </m:r>
              </m:e>
            </m:eqArr>
          </m:e>
        </m:d>
      </m:oMath>
      <w:r>
        <w:rPr>
          <w:rFonts w:eastAsiaTheme="minorEastAsia" w:cs="Times New Roman"/>
          <w:szCs w:val="24"/>
        </w:rPr>
        <w:t xml:space="preserve">, где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max</m:t>
            </m:r>
          </m:sub>
        </m:sSub>
      </m:oMath>
      <w:r>
        <w:rPr>
          <w:rFonts w:eastAsiaTheme="minorEastAsia" w:cs="Times New Roman"/>
          <w:szCs w:val="24"/>
        </w:rPr>
        <w:t xml:space="preserve"> – максимально возможный вес точки, а </w:t>
      </w:r>
      <m:oMath>
        <m:r>
          <w:rPr>
            <w:rFonts w:ascii="Cambria Math" w:eastAsiaTheme="minorEastAsia" w:hAnsi="Cambria Math" w:cs="Times New Roman"/>
            <w:szCs w:val="24"/>
          </w:rPr>
          <m:t>k</m:t>
        </m:r>
      </m:oMath>
      <w:r>
        <w:rPr>
          <w:rFonts w:eastAsiaTheme="minorEastAsia" w:cs="Times New Roman"/>
          <w:szCs w:val="24"/>
        </w:rPr>
        <w:t xml:space="preserve"> – некоторый натуральный коэффициент.</w:t>
      </w:r>
    </w:p>
    <w:p w14:paraId="5CA36809" w14:textId="77777777" w:rsidR="00967382" w:rsidRDefault="00967382" w:rsidP="00967382">
      <w:pPr>
        <w:autoSpaceDE w:val="0"/>
        <w:autoSpaceDN w:val="0"/>
        <w:adjustRightInd w:val="0"/>
        <w:ind w:left="20" w:firstLine="547"/>
        <w:jc w:val="both"/>
        <w:rPr>
          <w:rFonts w:eastAsiaTheme="minorEastAsia" w:cs="Times New Roman"/>
          <w:szCs w:val="24"/>
        </w:rPr>
      </w:pPr>
      <w:r>
        <w:rPr>
          <w:rFonts w:eastAsiaTheme="minorEastAsia" w:cs="Times New Roman"/>
          <w:szCs w:val="24"/>
        </w:rPr>
        <w:lastRenderedPageBreak/>
        <w:t>Процесс добавления точек в модель</w:t>
      </w:r>
      <w:r w:rsidR="000B2AE6">
        <w:rPr>
          <w:rFonts w:eastAsiaTheme="minorEastAsia" w:cs="Times New Roman"/>
          <w:szCs w:val="24"/>
        </w:rPr>
        <w:t xml:space="preserve"> также использует </w:t>
      </w:r>
      <w:proofErr w:type="spellStart"/>
      <w:r w:rsidR="000B2AE6">
        <w:rPr>
          <w:rFonts w:eastAsiaTheme="minorEastAsia" w:cs="Times New Roman"/>
          <w:szCs w:val="24"/>
          <w:lang w:val="en-US"/>
        </w:rPr>
        <w:t>FRiS</w:t>
      </w:r>
      <w:proofErr w:type="spellEnd"/>
      <w:r>
        <w:rPr>
          <w:rFonts w:eastAsiaTheme="minorEastAsia" w:cs="Times New Roman"/>
          <w:szCs w:val="24"/>
        </w:rPr>
        <w:t>. Для начала для каждой точки кадра определяется</w:t>
      </w:r>
      <w:r w:rsidR="00F21D7A">
        <w:rPr>
          <w:rFonts w:eastAsiaTheme="minorEastAsia" w:cs="Times New Roman"/>
          <w:szCs w:val="24"/>
        </w:rPr>
        <w:t>,</w:t>
      </w:r>
      <w:r>
        <w:rPr>
          <w:rFonts w:eastAsiaTheme="minorEastAsia" w:cs="Times New Roman"/>
          <w:szCs w:val="24"/>
        </w:rPr>
        <w:t xml:space="preserve"> принадлежит ли она области, определенной как объект. Если </w:t>
      </w:r>
      <w:r w:rsidR="006D0046">
        <w:rPr>
          <w:rFonts w:eastAsiaTheme="minorEastAsia" w:cs="Times New Roman"/>
          <w:szCs w:val="24"/>
        </w:rPr>
        <w:t>это так</w:t>
      </w:r>
      <w:r>
        <w:rPr>
          <w:rFonts w:eastAsiaTheme="minorEastAsia" w:cs="Times New Roman"/>
          <w:szCs w:val="24"/>
        </w:rPr>
        <w:t xml:space="preserve">, то вычисляется значение </w:t>
      </w:r>
      <w:proofErr w:type="spellStart"/>
      <w:r>
        <w:rPr>
          <w:rFonts w:eastAsiaTheme="minorEastAsia" w:cs="Times New Roman"/>
          <w:szCs w:val="24"/>
        </w:rPr>
        <w:t>FRiS</w:t>
      </w:r>
      <w:proofErr w:type="spellEnd"/>
      <w:r>
        <w:rPr>
          <w:rFonts w:eastAsiaTheme="minorEastAsia" w:cs="Times New Roman"/>
          <w:szCs w:val="24"/>
        </w:rPr>
        <w:t>-</w:t>
      </w:r>
      <w:proofErr w:type="gramStart"/>
      <w:r>
        <w:rPr>
          <w:rFonts w:eastAsiaTheme="minorEastAsia" w:cs="Times New Roman"/>
          <w:szCs w:val="24"/>
        </w:rPr>
        <w:t xml:space="preserve">функции </w:t>
      </w:r>
      <m:oMath>
        <m:r>
          <m:rPr>
            <m:sty m:val="p"/>
          </m:rP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α</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d</m:t>
                    </m:r>
                  </m:e>
                  <m:sub>
                    <m:r>
                      <w:rPr>
                        <w:rFonts w:ascii="Cambria Math" w:eastAsiaTheme="minorEastAsia" w:hAnsi="Cambria Math" w:cs="Times New Roman"/>
                        <w:szCs w:val="24"/>
                      </w:rPr>
                      <m:t>b</m:t>
                    </m:r>
                  </m:sub>
                </m:sSub>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o</m:t>
                    </m:r>
                  </m:sub>
                </m:sSub>
              </m:e>
              <m:sub>
                <m:r>
                  <w:rPr>
                    <w:rFonts w:ascii="Cambria Math" w:eastAsiaTheme="minorEastAsia" w:hAnsi="Cambria Math" w:cs="Times New Roman"/>
                    <w:szCs w:val="24"/>
                  </w:rPr>
                  <m:t>i</m:t>
                </m:r>
              </m:sub>
            </m:sSub>
          </m:num>
          <m:den>
            <m:sSub>
              <m:sSubPr>
                <m:ctrlPr>
                  <w:rPr>
                    <w:rFonts w:ascii="Cambria Math" w:eastAsiaTheme="minorEastAsia" w:hAnsi="Cambria Math" w:cs="Times New Roman"/>
                    <w:i/>
                    <w:szCs w:val="24"/>
                  </w:rPr>
                </m:ctrlPr>
              </m:sSub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b</m:t>
                    </m:r>
                  </m:sub>
                </m:sSub>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o</m:t>
                    </m:r>
                  </m:sub>
                </m:sSub>
              </m:e>
              <m:sub>
                <m:r>
                  <w:rPr>
                    <w:rFonts w:ascii="Cambria Math" w:eastAsiaTheme="minorEastAsia" w:hAnsi="Cambria Math" w:cs="Times New Roman"/>
                    <w:szCs w:val="24"/>
                  </w:rPr>
                  <m:t>i</m:t>
                </m:r>
              </m:sub>
            </m:sSub>
          </m:den>
        </m:f>
        <m:r>
          <m:rPr>
            <m:sty m:val="p"/>
          </m:rPr>
          <w:rPr>
            <w:rFonts w:ascii="Cambria Math" w:eastAsiaTheme="minorEastAsia" w:hAnsi="Cambria Math" w:cs="Times New Roman"/>
            <w:szCs w:val="24"/>
          </w:rPr>
          <m:t xml:space="preserve">. </m:t>
        </m:r>
      </m:oMath>
      <w:r>
        <w:rPr>
          <w:rFonts w:eastAsiaTheme="minorEastAsia" w:cs="Times New Roman"/>
          <w:szCs w:val="24"/>
        </w:rPr>
        <w:t xml:space="preserve"> Если</w:t>
      </w:r>
      <w:proofErr w:type="gramEnd"/>
      <w:r>
        <w:rPr>
          <w:rFonts w:eastAsiaTheme="minorEastAsia" w:cs="Times New Roman"/>
          <w:szCs w:val="24"/>
        </w:rPr>
        <w:t xml:space="preserve"> </w:t>
      </w:r>
      <m:oMath>
        <m:r>
          <w:rPr>
            <w:rFonts w:ascii="Cambria Math" w:eastAsiaTheme="minorEastAsia" w:hAnsi="Cambria Math" w:cs="Times New Roman"/>
            <w:szCs w:val="24"/>
          </w:rPr>
          <m:t>αϵ[</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oMath>
      <w:r>
        <w:rPr>
          <w:rFonts w:eastAsiaTheme="minorEastAsia" w:cs="Times New Roman"/>
          <w:szCs w:val="24"/>
        </w:rPr>
        <w:t xml:space="preserve">, где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2</m:t>
            </m:r>
          </m:sub>
        </m:sSub>
      </m:oMath>
      <w:r>
        <w:rPr>
          <w:rFonts w:eastAsiaTheme="minorEastAsia" w:cs="Times New Roman"/>
          <w:szCs w:val="24"/>
        </w:rPr>
        <w:t xml:space="preserve"> – заданный пороговые значения</w:t>
      </w:r>
      <w:r w:rsidR="00F21D7A">
        <w:rPr>
          <w:rFonts w:eastAsiaTheme="minorEastAsia" w:cs="Times New Roman"/>
          <w:szCs w:val="24"/>
        </w:rPr>
        <w:t>,</w:t>
      </w:r>
      <w:r>
        <w:rPr>
          <w:rFonts w:eastAsiaTheme="minorEastAsia" w:cs="Times New Roman"/>
          <w:szCs w:val="24"/>
        </w:rPr>
        <w:t xml:space="preserve"> и расстояние </w:t>
      </w:r>
      <m:oMath>
        <m:r>
          <w:rPr>
            <w:rFonts w:ascii="Cambria Math" w:eastAsiaTheme="minorEastAsia" w:hAnsi="Cambria Math" w:cs="Times New Roman"/>
            <w:szCs w:val="24"/>
          </w:rPr>
          <m:t>d</m:t>
        </m:r>
      </m:oMath>
      <w:r>
        <w:rPr>
          <w:rFonts w:eastAsiaTheme="minorEastAsia" w:cs="Times New Roman"/>
          <w:szCs w:val="24"/>
        </w:rPr>
        <w:t xml:space="preserve"> между этой точкой и точкой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o</m:t>
            </m:r>
          </m:sub>
        </m:sSub>
      </m:oMath>
      <w:r>
        <w:rPr>
          <w:rFonts w:eastAsiaTheme="minorEastAsia" w:cs="Times New Roman"/>
          <w:szCs w:val="24"/>
        </w:rPr>
        <w:t xml:space="preserve"> в пространстве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2</m:t>
            </m:r>
          </m:sub>
        </m:sSub>
      </m:oMath>
      <w:r>
        <w:rPr>
          <w:rFonts w:eastAsiaTheme="minorEastAsia" w:cs="Times New Roman"/>
          <w:szCs w:val="24"/>
        </w:rPr>
        <w:t xml:space="preserve"> больше некоторого порога </w:t>
      </w:r>
      <m:oMath>
        <m:r>
          <w:rPr>
            <w:rFonts w:ascii="Cambria Math" w:eastAsiaTheme="minorEastAsia" w:hAnsi="Cambria Math" w:cs="Times New Roman"/>
            <w:szCs w:val="24"/>
          </w:rPr>
          <m:t>D</m:t>
        </m:r>
      </m:oMath>
      <w:r>
        <w:rPr>
          <w:rFonts w:eastAsiaTheme="minorEastAsia" w:cs="Times New Roman"/>
          <w:szCs w:val="24"/>
        </w:rPr>
        <w:t xml:space="preserve">, то считается, что эта точка кадра новая и ее следует добавить в модель с некоторым начальным весом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lang w:val="en-US"/>
              </w:rPr>
              <m:t>s</m:t>
            </m:r>
          </m:sub>
        </m:sSub>
      </m:oMath>
      <w:r>
        <w:rPr>
          <w:rFonts w:eastAsiaTheme="minorEastAsia" w:cs="Times New Roman"/>
          <w:szCs w:val="24"/>
        </w:rPr>
        <w:t xml:space="preserve">. </w:t>
      </w:r>
    </w:p>
    <w:p w14:paraId="03DAF6FE" w14:textId="77777777" w:rsidR="00967382" w:rsidRPr="006D0046" w:rsidRDefault="00967382" w:rsidP="006D0046">
      <w:pPr>
        <w:pStyle w:val="a4"/>
        <w:numPr>
          <w:ilvl w:val="1"/>
          <w:numId w:val="1"/>
        </w:numPr>
        <w:jc w:val="both"/>
        <w:rPr>
          <w:rFonts w:cs="Times New Roman"/>
          <w:szCs w:val="24"/>
        </w:rPr>
      </w:pPr>
      <w:r w:rsidRPr="006D0046">
        <w:rPr>
          <w:rFonts w:cs="Times New Roman"/>
          <w:szCs w:val="24"/>
        </w:rPr>
        <w:t>Обновление модели</w:t>
      </w:r>
    </w:p>
    <w:p w14:paraId="024219F6" w14:textId="77777777" w:rsidR="00B67344" w:rsidRPr="006D0046" w:rsidRDefault="00967382" w:rsidP="006D0046">
      <w:pPr>
        <w:autoSpaceDE w:val="0"/>
        <w:autoSpaceDN w:val="0"/>
        <w:adjustRightInd w:val="0"/>
        <w:ind w:firstLine="708"/>
        <w:jc w:val="both"/>
        <w:rPr>
          <w:rFonts w:cs="Times New Roman"/>
          <w:szCs w:val="24"/>
        </w:rPr>
      </w:pPr>
      <w:r>
        <w:rPr>
          <w:rFonts w:eastAsiaTheme="minorEastAsia" w:cs="Times New Roman"/>
          <w:szCs w:val="24"/>
        </w:rPr>
        <w:t xml:space="preserve">После удаления и добавления точек необходимо пересчитать модель объекта. Исходя из нового набора точек заново </w:t>
      </w:r>
      <w:r w:rsidR="006D0046">
        <w:rPr>
          <w:rFonts w:eastAsiaTheme="minorEastAsia" w:cs="Times New Roman"/>
          <w:szCs w:val="24"/>
        </w:rPr>
        <w:t>вычисляется центр масс объекта</w:t>
      </w:r>
      <w:r w:rsidR="00066EB4">
        <w:rPr>
          <w:rFonts w:eastAsiaTheme="minorEastAsia" w:cs="Times New Roman"/>
          <w:szCs w:val="24"/>
        </w:rPr>
        <w:t xml:space="preserve"> и расположение</w:t>
      </w:r>
      <w:r>
        <w:rPr>
          <w:rFonts w:eastAsiaTheme="minorEastAsia" w:cs="Times New Roman"/>
          <w:szCs w:val="24"/>
        </w:rPr>
        <w:t xml:space="preserve"> точек относительно него. Заменяются соответствующие строки и столбцы в матрицах </w:t>
      </w:r>
      <w:r>
        <w:rPr>
          <w:rFonts w:eastAsiaTheme="minorEastAsia" w:cs="Times New Roman"/>
          <w:szCs w:val="24"/>
          <w:lang w:val="en-US"/>
        </w:rPr>
        <w:t>A</w:t>
      </w:r>
      <w:r w:rsidRPr="00967382">
        <w:rPr>
          <w:rFonts w:eastAsiaTheme="minorEastAsia" w:cs="Times New Roman"/>
          <w:szCs w:val="24"/>
        </w:rPr>
        <w:t xml:space="preserve"> </w:t>
      </w:r>
      <w:r>
        <w:rPr>
          <w:rFonts w:eastAsiaTheme="minorEastAsia" w:cs="Times New Roman"/>
          <w:szCs w:val="24"/>
        </w:rPr>
        <w:t xml:space="preserve">и </w:t>
      </w:r>
      <w:r>
        <w:rPr>
          <w:rFonts w:eastAsiaTheme="minorEastAsia" w:cs="Times New Roman"/>
          <w:szCs w:val="24"/>
          <w:lang w:val="en-US"/>
        </w:rPr>
        <w:t>L</w:t>
      </w:r>
      <w:r>
        <w:rPr>
          <w:rFonts w:eastAsiaTheme="minorEastAsia" w:cs="Times New Roman"/>
          <w:szCs w:val="24"/>
        </w:rPr>
        <w:t xml:space="preserve">. </w:t>
      </w:r>
    </w:p>
    <w:p w14:paraId="3CEAA1DF" w14:textId="77777777" w:rsidR="00A34A67" w:rsidRPr="00A34A67" w:rsidRDefault="00B67344" w:rsidP="00A34A67">
      <w:pPr>
        <w:pStyle w:val="a4"/>
        <w:numPr>
          <w:ilvl w:val="0"/>
          <w:numId w:val="1"/>
        </w:numPr>
        <w:jc w:val="both"/>
        <w:rPr>
          <w:b/>
        </w:rPr>
      </w:pPr>
      <w:r w:rsidRPr="00A34A67">
        <w:rPr>
          <w:b/>
        </w:rPr>
        <w:t>Эксперименты</w:t>
      </w:r>
    </w:p>
    <w:p w14:paraId="1050C800" w14:textId="77777777" w:rsidR="00B67344" w:rsidRDefault="00B67344" w:rsidP="00B67344">
      <w:pPr>
        <w:pStyle w:val="a4"/>
        <w:numPr>
          <w:ilvl w:val="0"/>
          <w:numId w:val="3"/>
        </w:numPr>
        <w:jc w:val="both"/>
        <w:rPr>
          <w:b/>
        </w:rPr>
      </w:pPr>
      <w:r>
        <w:rPr>
          <w:b/>
        </w:rPr>
        <w:t xml:space="preserve">Методология оценки </w:t>
      </w:r>
      <w:r w:rsidRPr="009E233B">
        <w:rPr>
          <w:b/>
        </w:rPr>
        <w:t>[]</w:t>
      </w:r>
    </w:p>
    <w:p w14:paraId="06156645" w14:textId="77777777" w:rsidR="00A34A67" w:rsidRPr="006D0046" w:rsidRDefault="00A34A67" w:rsidP="00A34A67">
      <w:pPr>
        <w:ind w:left="360"/>
        <w:jc w:val="both"/>
        <w:rPr>
          <w:i/>
          <w:color w:val="E36C0A" w:themeColor="accent6" w:themeShade="BF"/>
        </w:rPr>
      </w:pPr>
      <w:r w:rsidRPr="006D0046">
        <w:rPr>
          <w:i/>
          <w:color w:val="E36C0A" w:themeColor="accent6" w:themeShade="BF"/>
        </w:rPr>
        <w:t>Тестовый набор, критерий сравнения</w:t>
      </w:r>
      <w:r w:rsidR="006D0046" w:rsidRPr="006D0046">
        <w:rPr>
          <w:i/>
          <w:color w:val="E36C0A" w:themeColor="accent6" w:themeShade="BF"/>
        </w:rPr>
        <w:t xml:space="preserve"> </w:t>
      </w:r>
      <w:r w:rsidRPr="006D0046">
        <w:rPr>
          <w:i/>
          <w:color w:val="E36C0A" w:themeColor="accent6" w:themeShade="BF"/>
        </w:rPr>
        <w:t xml:space="preserve">(можно сдуть с </w:t>
      </w:r>
      <w:proofErr w:type="spellStart"/>
      <w:r w:rsidRPr="006D0046">
        <w:rPr>
          <w:i/>
          <w:color w:val="E36C0A" w:themeColor="accent6" w:themeShade="BF"/>
        </w:rPr>
        <w:t>смт</w:t>
      </w:r>
      <w:proofErr w:type="spellEnd"/>
      <w:r w:rsidRPr="006D0046">
        <w:rPr>
          <w:i/>
          <w:color w:val="E36C0A" w:themeColor="accent6" w:themeShade="BF"/>
        </w:rPr>
        <w:t>)</w:t>
      </w:r>
      <w:r w:rsidR="006D0046">
        <w:rPr>
          <w:i/>
          <w:color w:val="E36C0A" w:themeColor="accent6" w:themeShade="BF"/>
        </w:rPr>
        <w:t>. Тут думаю логично подкрепить описание всего этого примерами(картинками)</w:t>
      </w:r>
    </w:p>
    <w:p w14:paraId="7E01165E" w14:textId="77777777" w:rsidR="00B67344" w:rsidRDefault="00B67344" w:rsidP="00B67344">
      <w:pPr>
        <w:pStyle w:val="a4"/>
        <w:numPr>
          <w:ilvl w:val="0"/>
          <w:numId w:val="3"/>
        </w:numPr>
        <w:jc w:val="both"/>
      </w:pPr>
      <w:r>
        <w:t>Влияние параметров на качество</w:t>
      </w:r>
      <w:r w:rsidRPr="009E233B">
        <w:t xml:space="preserve"> </w:t>
      </w:r>
      <w:r>
        <w:t>трекинга</w:t>
      </w:r>
    </w:p>
    <w:p w14:paraId="0AC401EC" w14:textId="77777777" w:rsidR="006D0046" w:rsidRPr="006D0046" w:rsidRDefault="006D0046" w:rsidP="006D0046">
      <w:pPr>
        <w:pStyle w:val="a4"/>
        <w:jc w:val="both"/>
        <w:rPr>
          <w:i/>
          <w:color w:val="E36C0A" w:themeColor="accent6" w:themeShade="BF"/>
        </w:rPr>
      </w:pPr>
      <w:r w:rsidRPr="006D0046">
        <w:rPr>
          <w:i/>
          <w:color w:val="E36C0A" w:themeColor="accent6" w:themeShade="BF"/>
        </w:rPr>
        <w:t>Здесь про прогон алгоритма на разных значениях порогов? Возникает вопрос какой вариант алгоритма считать финальным, что прогонять</w:t>
      </w:r>
      <w:r>
        <w:rPr>
          <w:i/>
          <w:color w:val="E36C0A" w:themeColor="accent6" w:themeShade="BF"/>
        </w:rPr>
        <w:t xml:space="preserve"> и на какой базе</w:t>
      </w:r>
      <w:r w:rsidRPr="006D0046">
        <w:rPr>
          <w:i/>
          <w:color w:val="E36C0A" w:themeColor="accent6" w:themeShade="BF"/>
        </w:rPr>
        <w:t>?</w:t>
      </w:r>
      <w:r>
        <w:rPr>
          <w:i/>
          <w:color w:val="E36C0A" w:themeColor="accent6" w:themeShade="BF"/>
        </w:rPr>
        <w:t xml:space="preserve"> Здесь видимо стоит рассмотреть, когда алгоритм дает лучшие результаты. Картинки-графики всех этих прогонов сюда еще </w:t>
      </w:r>
      <w:proofErr w:type="gramStart"/>
      <w:r>
        <w:rPr>
          <w:i/>
          <w:color w:val="E36C0A" w:themeColor="accent6" w:themeShade="BF"/>
        </w:rPr>
        <w:t>нужно(</w:t>
      </w:r>
      <w:proofErr w:type="gramEnd"/>
      <w:r>
        <w:rPr>
          <w:i/>
          <w:color w:val="E36C0A" w:themeColor="accent6" w:themeShade="BF"/>
        </w:rPr>
        <w:t>тут по-честному все или самые красивые?))</w:t>
      </w:r>
    </w:p>
    <w:p w14:paraId="1C8A7242" w14:textId="77777777" w:rsidR="00B67344" w:rsidRDefault="00B67344" w:rsidP="00B67344">
      <w:pPr>
        <w:pStyle w:val="a4"/>
        <w:numPr>
          <w:ilvl w:val="0"/>
          <w:numId w:val="3"/>
        </w:numPr>
        <w:jc w:val="both"/>
      </w:pPr>
      <w:r>
        <w:t xml:space="preserve">Сравнение с </w:t>
      </w:r>
      <w:r>
        <w:rPr>
          <w:lang w:val="en-US"/>
        </w:rPr>
        <w:t>CMT</w:t>
      </w:r>
      <w:r w:rsidRPr="00B67344">
        <w:t xml:space="preserve"> </w:t>
      </w:r>
      <w:r>
        <w:t>на их БД</w:t>
      </w:r>
    </w:p>
    <w:p w14:paraId="064E184F" w14:textId="77777777" w:rsidR="00B67344" w:rsidRDefault="00B67344" w:rsidP="00B67344">
      <w:pPr>
        <w:pStyle w:val="a4"/>
        <w:numPr>
          <w:ilvl w:val="0"/>
          <w:numId w:val="3"/>
        </w:numPr>
        <w:jc w:val="both"/>
      </w:pPr>
      <w:r>
        <w:t xml:space="preserve">Сравнение </w:t>
      </w:r>
      <w:r>
        <w:rPr>
          <w:lang w:val="en-US"/>
        </w:rPr>
        <w:t>VOT</w:t>
      </w:r>
    </w:p>
    <w:p w14:paraId="7D07495D" w14:textId="77777777" w:rsidR="00B67344" w:rsidRPr="00B67344" w:rsidRDefault="00B67344" w:rsidP="00B67344">
      <w:pPr>
        <w:jc w:val="both"/>
      </w:pPr>
      <w:r>
        <w:t>Заключение</w:t>
      </w:r>
    </w:p>
    <w:p w14:paraId="1B967D9B" w14:textId="77777777" w:rsidR="00B06F33" w:rsidRPr="008A0FF1" w:rsidRDefault="00B06F33" w:rsidP="00913813">
      <w:pPr>
        <w:jc w:val="both"/>
      </w:pPr>
    </w:p>
    <w:sectPr w:rsidR="00B06F33" w:rsidRPr="008A0FF1" w:rsidSect="00440FBD">
      <w:pgSz w:w="14741"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Я" w:date="2016-05-26T13:15:00Z" w:initials="Я">
    <w:p w14:paraId="32C643C8" w14:textId="77777777" w:rsidR="00390C30" w:rsidRDefault="00390C30">
      <w:pPr>
        <w:pStyle w:val="a8"/>
      </w:pPr>
      <w:r>
        <w:rPr>
          <w:rStyle w:val="a7"/>
        </w:rPr>
        <w:annotationRef/>
      </w:r>
      <w:r>
        <w:t>По какому принципу делятся абзацы?</w:t>
      </w:r>
    </w:p>
  </w:comment>
  <w:comment w:id="2" w:author="Я" w:date="2016-05-26T13:21:00Z" w:initials="Я">
    <w:p w14:paraId="73E24498" w14:textId="77777777" w:rsidR="00095FE6" w:rsidRDefault="00095FE6">
      <w:pPr>
        <w:pStyle w:val="a8"/>
      </w:pPr>
      <w:r>
        <w:rPr>
          <w:rStyle w:val="a7"/>
        </w:rPr>
        <w:annotationRef/>
      </w:r>
      <w:r>
        <w:t>Какая связь?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C643C8" w15:done="0"/>
  <w15:commentEx w15:paraId="73E244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23251"/>
    <w:multiLevelType w:val="hybridMultilevel"/>
    <w:tmpl w:val="F0C40FE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36551498"/>
    <w:multiLevelType w:val="hybridMultilevel"/>
    <w:tmpl w:val="02A0FC54"/>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402A57E5"/>
    <w:multiLevelType w:val="multilevel"/>
    <w:tmpl w:val="7276B6DA"/>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 w15:restartNumberingAfterBreak="0">
    <w:nsid w:val="6A2F6678"/>
    <w:multiLevelType w:val="hybridMultilevel"/>
    <w:tmpl w:val="A0741EA6"/>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D47775"/>
    <w:multiLevelType w:val="hybridMultilevel"/>
    <w:tmpl w:val="626642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Я">
    <w15:presenceInfo w15:providerId="None" w15:userId="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20"/>
  <w:displayHorizontalDrawingGridEvery w:val="2"/>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V Kulikov library.enl&lt;/item&gt;&lt;/Libraries&gt;&lt;/ENLibraries&gt;"/>
  </w:docVars>
  <w:rsids>
    <w:rsidRoot w:val="00E004F6"/>
    <w:rsid w:val="00001F2A"/>
    <w:rsid w:val="00002CAD"/>
    <w:rsid w:val="00002CD1"/>
    <w:rsid w:val="000036E9"/>
    <w:rsid w:val="00005152"/>
    <w:rsid w:val="00005FD3"/>
    <w:rsid w:val="0001025F"/>
    <w:rsid w:val="000109DA"/>
    <w:rsid w:val="00010A24"/>
    <w:rsid w:val="00010B6E"/>
    <w:rsid w:val="00010C59"/>
    <w:rsid w:val="00010DAF"/>
    <w:rsid w:val="00017863"/>
    <w:rsid w:val="000202B1"/>
    <w:rsid w:val="000210A0"/>
    <w:rsid w:val="00023161"/>
    <w:rsid w:val="00024313"/>
    <w:rsid w:val="0002678A"/>
    <w:rsid w:val="00026AC8"/>
    <w:rsid w:val="00031907"/>
    <w:rsid w:val="000319DB"/>
    <w:rsid w:val="00031F8C"/>
    <w:rsid w:val="00032693"/>
    <w:rsid w:val="00033D82"/>
    <w:rsid w:val="00033E81"/>
    <w:rsid w:val="0003410C"/>
    <w:rsid w:val="0003410D"/>
    <w:rsid w:val="000342E5"/>
    <w:rsid w:val="00034FAE"/>
    <w:rsid w:val="000358D0"/>
    <w:rsid w:val="00035D8B"/>
    <w:rsid w:val="000361CD"/>
    <w:rsid w:val="0004064D"/>
    <w:rsid w:val="00041764"/>
    <w:rsid w:val="000438C5"/>
    <w:rsid w:val="00045BC7"/>
    <w:rsid w:val="00046131"/>
    <w:rsid w:val="00046EDC"/>
    <w:rsid w:val="00053172"/>
    <w:rsid w:val="000546D1"/>
    <w:rsid w:val="0005472E"/>
    <w:rsid w:val="00054F61"/>
    <w:rsid w:val="00055250"/>
    <w:rsid w:val="000619E3"/>
    <w:rsid w:val="00061BD5"/>
    <w:rsid w:val="00062373"/>
    <w:rsid w:val="00065A42"/>
    <w:rsid w:val="00065DA0"/>
    <w:rsid w:val="00065DD8"/>
    <w:rsid w:val="00066A75"/>
    <w:rsid w:val="00066CCE"/>
    <w:rsid w:val="00066E65"/>
    <w:rsid w:val="00066EB4"/>
    <w:rsid w:val="0006743E"/>
    <w:rsid w:val="00071AFD"/>
    <w:rsid w:val="000726E7"/>
    <w:rsid w:val="00072E4E"/>
    <w:rsid w:val="00074452"/>
    <w:rsid w:val="00074B2F"/>
    <w:rsid w:val="00074CE8"/>
    <w:rsid w:val="0007510F"/>
    <w:rsid w:val="000774D7"/>
    <w:rsid w:val="000776BA"/>
    <w:rsid w:val="00082156"/>
    <w:rsid w:val="00082573"/>
    <w:rsid w:val="0008336A"/>
    <w:rsid w:val="000835DF"/>
    <w:rsid w:val="00083F1D"/>
    <w:rsid w:val="00084A68"/>
    <w:rsid w:val="000850C6"/>
    <w:rsid w:val="000855A8"/>
    <w:rsid w:val="000856DB"/>
    <w:rsid w:val="00085E96"/>
    <w:rsid w:val="00090C68"/>
    <w:rsid w:val="0009134C"/>
    <w:rsid w:val="000943E0"/>
    <w:rsid w:val="00095FE6"/>
    <w:rsid w:val="00096AF4"/>
    <w:rsid w:val="000A2446"/>
    <w:rsid w:val="000A47A4"/>
    <w:rsid w:val="000A4B83"/>
    <w:rsid w:val="000A6DF9"/>
    <w:rsid w:val="000A7BE9"/>
    <w:rsid w:val="000B1FF7"/>
    <w:rsid w:val="000B2AE6"/>
    <w:rsid w:val="000B4C05"/>
    <w:rsid w:val="000B50A1"/>
    <w:rsid w:val="000C11E7"/>
    <w:rsid w:val="000C160A"/>
    <w:rsid w:val="000C3452"/>
    <w:rsid w:val="000C3497"/>
    <w:rsid w:val="000C41B1"/>
    <w:rsid w:val="000C4DEC"/>
    <w:rsid w:val="000C53B8"/>
    <w:rsid w:val="000C59F7"/>
    <w:rsid w:val="000C6713"/>
    <w:rsid w:val="000C6720"/>
    <w:rsid w:val="000D05F0"/>
    <w:rsid w:val="000D09E8"/>
    <w:rsid w:val="000D10A8"/>
    <w:rsid w:val="000D14A0"/>
    <w:rsid w:val="000D2004"/>
    <w:rsid w:val="000D2466"/>
    <w:rsid w:val="000D3CEB"/>
    <w:rsid w:val="000D4015"/>
    <w:rsid w:val="000E18CC"/>
    <w:rsid w:val="000E2471"/>
    <w:rsid w:val="000E26F5"/>
    <w:rsid w:val="000E34D3"/>
    <w:rsid w:val="000E4070"/>
    <w:rsid w:val="000E4401"/>
    <w:rsid w:val="000E59D9"/>
    <w:rsid w:val="000E5F66"/>
    <w:rsid w:val="000F0521"/>
    <w:rsid w:val="000F091F"/>
    <w:rsid w:val="000F100C"/>
    <w:rsid w:val="000F1623"/>
    <w:rsid w:val="000F4045"/>
    <w:rsid w:val="000F46CD"/>
    <w:rsid w:val="000F5C21"/>
    <w:rsid w:val="000F655C"/>
    <w:rsid w:val="000F74BD"/>
    <w:rsid w:val="000F7942"/>
    <w:rsid w:val="000F7A34"/>
    <w:rsid w:val="00101A5D"/>
    <w:rsid w:val="00102ACD"/>
    <w:rsid w:val="001036B7"/>
    <w:rsid w:val="00105650"/>
    <w:rsid w:val="00105D06"/>
    <w:rsid w:val="0010714C"/>
    <w:rsid w:val="00110701"/>
    <w:rsid w:val="00111F37"/>
    <w:rsid w:val="0011327C"/>
    <w:rsid w:val="0011567F"/>
    <w:rsid w:val="00116B1D"/>
    <w:rsid w:val="001175D3"/>
    <w:rsid w:val="001201E2"/>
    <w:rsid w:val="00120FB0"/>
    <w:rsid w:val="00123088"/>
    <w:rsid w:val="00123A18"/>
    <w:rsid w:val="00123E73"/>
    <w:rsid w:val="00124A7B"/>
    <w:rsid w:val="00124CF6"/>
    <w:rsid w:val="00124FD4"/>
    <w:rsid w:val="0012536B"/>
    <w:rsid w:val="00125AA1"/>
    <w:rsid w:val="0012606F"/>
    <w:rsid w:val="00132520"/>
    <w:rsid w:val="0013340A"/>
    <w:rsid w:val="00133DE5"/>
    <w:rsid w:val="00134FA8"/>
    <w:rsid w:val="00135DE1"/>
    <w:rsid w:val="0013634D"/>
    <w:rsid w:val="001366DD"/>
    <w:rsid w:val="0013691B"/>
    <w:rsid w:val="0014025D"/>
    <w:rsid w:val="00141DE1"/>
    <w:rsid w:val="001424FF"/>
    <w:rsid w:val="00143B7F"/>
    <w:rsid w:val="00144C29"/>
    <w:rsid w:val="00145776"/>
    <w:rsid w:val="0015022C"/>
    <w:rsid w:val="00150670"/>
    <w:rsid w:val="00150F87"/>
    <w:rsid w:val="00151346"/>
    <w:rsid w:val="001522E3"/>
    <w:rsid w:val="0015255D"/>
    <w:rsid w:val="001528F4"/>
    <w:rsid w:val="00152E8D"/>
    <w:rsid w:val="00153B20"/>
    <w:rsid w:val="00154578"/>
    <w:rsid w:val="00155D87"/>
    <w:rsid w:val="00156E97"/>
    <w:rsid w:val="00162211"/>
    <w:rsid w:val="00162483"/>
    <w:rsid w:val="001635AB"/>
    <w:rsid w:val="00164875"/>
    <w:rsid w:val="00164DA1"/>
    <w:rsid w:val="00164E3C"/>
    <w:rsid w:val="00166D8D"/>
    <w:rsid w:val="001677F9"/>
    <w:rsid w:val="00167D7F"/>
    <w:rsid w:val="00170A3A"/>
    <w:rsid w:val="00171CAA"/>
    <w:rsid w:val="00175606"/>
    <w:rsid w:val="0017636C"/>
    <w:rsid w:val="001765EF"/>
    <w:rsid w:val="001778E3"/>
    <w:rsid w:val="00180198"/>
    <w:rsid w:val="00181BE1"/>
    <w:rsid w:val="00182961"/>
    <w:rsid w:val="00182C87"/>
    <w:rsid w:val="00183403"/>
    <w:rsid w:val="001837B2"/>
    <w:rsid w:val="00183A47"/>
    <w:rsid w:val="001855EC"/>
    <w:rsid w:val="00186622"/>
    <w:rsid w:val="001876EB"/>
    <w:rsid w:val="00190FDF"/>
    <w:rsid w:val="0019395B"/>
    <w:rsid w:val="001946DC"/>
    <w:rsid w:val="00194E96"/>
    <w:rsid w:val="00195479"/>
    <w:rsid w:val="00197FA3"/>
    <w:rsid w:val="001A1C7B"/>
    <w:rsid w:val="001A1FF8"/>
    <w:rsid w:val="001A2303"/>
    <w:rsid w:val="001A4744"/>
    <w:rsid w:val="001A5D76"/>
    <w:rsid w:val="001B1650"/>
    <w:rsid w:val="001B3776"/>
    <w:rsid w:val="001B5BCF"/>
    <w:rsid w:val="001B63E1"/>
    <w:rsid w:val="001C0F3C"/>
    <w:rsid w:val="001C13F8"/>
    <w:rsid w:val="001C2B36"/>
    <w:rsid w:val="001C2CB8"/>
    <w:rsid w:val="001C4346"/>
    <w:rsid w:val="001C4810"/>
    <w:rsid w:val="001C547C"/>
    <w:rsid w:val="001C5783"/>
    <w:rsid w:val="001D1376"/>
    <w:rsid w:val="001D220E"/>
    <w:rsid w:val="001D229B"/>
    <w:rsid w:val="001D3D62"/>
    <w:rsid w:val="001D4154"/>
    <w:rsid w:val="001D4957"/>
    <w:rsid w:val="001D554A"/>
    <w:rsid w:val="001D5831"/>
    <w:rsid w:val="001D6324"/>
    <w:rsid w:val="001D655C"/>
    <w:rsid w:val="001E030C"/>
    <w:rsid w:val="001E0CE6"/>
    <w:rsid w:val="001E0FF1"/>
    <w:rsid w:val="001E3F42"/>
    <w:rsid w:val="001E642C"/>
    <w:rsid w:val="001F1AFB"/>
    <w:rsid w:val="001F2B94"/>
    <w:rsid w:val="001F5F4A"/>
    <w:rsid w:val="001F6899"/>
    <w:rsid w:val="001F6937"/>
    <w:rsid w:val="001F74B2"/>
    <w:rsid w:val="00202D59"/>
    <w:rsid w:val="00206134"/>
    <w:rsid w:val="0020701C"/>
    <w:rsid w:val="00211103"/>
    <w:rsid w:val="0021161E"/>
    <w:rsid w:val="00211F7B"/>
    <w:rsid w:val="00211FF2"/>
    <w:rsid w:val="002156AF"/>
    <w:rsid w:val="00215B8D"/>
    <w:rsid w:val="00215D14"/>
    <w:rsid w:val="00216EC1"/>
    <w:rsid w:val="00222219"/>
    <w:rsid w:val="00225784"/>
    <w:rsid w:val="002269F7"/>
    <w:rsid w:val="002270AB"/>
    <w:rsid w:val="002309BB"/>
    <w:rsid w:val="00231883"/>
    <w:rsid w:val="00232273"/>
    <w:rsid w:val="00233B96"/>
    <w:rsid w:val="00234147"/>
    <w:rsid w:val="00240552"/>
    <w:rsid w:val="00240A98"/>
    <w:rsid w:val="00241C2A"/>
    <w:rsid w:val="00241E04"/>
    <w:rsid w:val="00242590"/>
    <w:rsid w:val="002428E6"/>
    <w:rsid w:val="00243DD5"/>
    <w:rsid w:val="00244C1D"/>
    <w:rsid w:val="00245277"/>
    <w:rsid w:val="002463A7"/>
    <w:rsid w:val="00247F27"/>
    <w:rsid w:val="002508E7"/>
    <w:rsid w:val="00251316"/>
    <w:rsid w:val="002513F8"/>
    <w:rsid w:val="002515D0"/>
    <w:rsid w:val="00251E34"/>
    <w:rsid w:val="00253CE4"/>
    <w:rsid w:val="00254990"/>
    <w:rsid w:val="00254DB9"/>
    <w:rsid w:val="002555C4"/>
    <w:rsid w:val="0025638A"/>
    <w:rsid w:val="00257A4D"/>
    <w:rsid w:val="0026019E"/>
    <w:rsid w:val="00260DF3"/>
    <w:rsid w:val="00260EC3"/>
    <w:rsid w:val="00261857"/>
    <w:rsid w:val="00263415"/>
    <w:rsid w:val="00263D3C"/>
    <w:rsid w:val="00264E08"/>
    <w:rsid w:val="00264F95"/>
    <w:rsid w:val="00266B64"/>
    <w:rsid w:val="002670BE"/>
    <w:rsid w:val="002672C5"/>
    <w:rsid w:val="0027273E"/>
    <w:rsid w:val="00273083"/>
    <w:rsid w:val="00274905"/>
    <w:rsid w:val="00274DDA"/>
    <w:rsid w:val="002753FD"/>
    <w:rsid w:val="00276216"/>
    <w:rsid w:val="0027621E"/>
    <w:rsid w:val="0027704A"/>
    <w:rsid w:val="00281769"/>
    <w:rsid w:val="00281C21"/>
    <w:rsid w:val="00283448"/>
    <w:rsid w:val="00283C96"/>
    <w:rsid w:val="00291175"/>
    <w:rsid w:val="00292FA0"/>
    <w:rsid w:val="002946AA"/>
    <w:rsid w:val="00296143"/>
    <w:rsid w:val="00296624"/>
    <w:rsid w:val="00297229"/>
    <w:rsid w:val="00297D6F"/>
    <w:rsid w:val="002A1AE0"/>
    <w:rsid w:val="002A2283"/>
    <w:rsid w:val="002A6A08"/>
    <w:rsid w:val="002A7AC4"/>
    <w:rsid w:val="002A7C50"/>
    <w:rsid w:val="002B13BB"/>
    <w:rsid w:val="002B2F2D"/>
    <w:rsid w:val="002B48A8"/>
    <w:rsid w:val="002B4C6E"/>
    <w:rsid w:val="002B54C3"/>
    <w:rsid w:val="002B661E"/>
    <w:rsid w:val="002B79C8"/>
    <w:rsid w:val="002C3A8E"/>
    <w:rsid w:val="002C3A99"/>
    <w:rsid w:val="002C458D"/>
    <w:rsid w:val="002C64A2"/>
    <w:rsid w:val="002C6D0D"/>
    <w:rsid w:val="002D1B76"/>
    <w:rsid w:val="002D240E"/>
    <w:rsid w:val="002D37FC"/>
    <w:rsid w:val="002D3814"/>
    <w:rsid w:val="002D57FD"/>
    <w:rsid w:val="002D7E30"/>
    <w:rsid w:val="002E06EA"/>
    <w:rsid w:val="002E1C71"/>
    <w:rsid w:val="002E2A42"/>
    <w:rsid w:val="002E397F"/>
    <w:rsid w:val="002E513C"/>
    <w:rsid w:val="002E51B8"/>
    <w:rsid w:val="002E69B2"/>
    <w:rsid w:val="002E6E39"/>
    <w:rsid w:val="002E770B"/>
    <w:rsid w:val="002F0811"/>
    <w:rsid w:val="002F0AB7"/>
    <w:rsid w:val="002F3FFA"/>
    <w:rsid w:val="002F5659"/>
    <w:rsid w:val="002F743E"/>
    <w:rsid w:val="002F7B6E"/>
    <w:rsid w:val="00300702"/>
    <w:rsid w:val="00304B24"/>
    <w:rsid w:val="003051CD"/>
    <w:rsid w:val="00310335"/>
    <w:rsid w:val="0031470F"/>
    <w:rsid w:val="003165BC"/>
    <w:rsid w:val="00317D85"/>
    <w:rsid w:val="003202AD"/>
    <w:rsid w:val="003214E7"/>
    <w:rsid w:val="003229E5"/>
    <w:rsid w:val="00323BF8"/>
    <w:rsid w:val="00324F01"/>
    <w:rsid w:val="003250E3"/>
    <w:rsid w:val="00326841"/>
    <w:rsid w:val="003269B8"/>
    <w:rsid w:val="00330C4A"/>
    <w:rsid w:val="00330F26"/>
    <w:rsid w:val="003313A7"/>
    <w:rsid w:val="003313BB"/>
    <w:rsid w:val="0033233E"/>
    <w:rsid w:val="003326C7"/>
    <w:rsid w:val="003339EE"/>
    <w:rsid w:val="00334237"/>
    <w:rsid w:val="003349F0"/>
    <w:rsid w:val="003369BB"/>
    <w:rsid w:val="00340185"/>
    <w:rsid w:val="003408F6"/>
    <w:rsid w:val="00341A03"/>
    <w:rsid w:val="0034507A"/>
    <w:rsid w:val="00346471"/>
    <w:rsid w:val="00347057"/>
    <w:rsid w:val="0034731F"/>
    <w:rsid w:val="003475A4"/>
    <w:rsid w:val="00347AC1"/>
    <w:rsid w:val="00350E6E"/>
    <w:rsid w:val="00354D4F"/>
    <w:rsid w:val="00357BDF"/>
    <w:rsid w:val="003608B0"/>
    <w:rsid w:val="00360940"/>
    <w:rsid w:val="003616EF"/>
    <w:rsid w:val="00361B8E"/>
    <w:rsid w:val="00362697"/>
    <w:rsid w:val="00365855"/>
    <w:rsid w:val="003660EE"/>
    <w:rsid w:val="003665A5"/>
    <w:rsid w:val="00366E2C"/>
    <w:rsid w:val="00367C75"/>
    <w:rsid w:val="00371BDC"/>
    <w:rsid w:val="003724F6"/>
    <w:rsid w:val="00372CCF"/>
    <w:rsid w:val="00373F12"/>
    <w:rsid w:val="00374051"/>
    <w:rsid w:val="00375675"/>
    <w:rsid w:val="0037585F"/>
    <w:rsid w:val="00376695"/>
    <w:rsid w:val="003808DA"/>
    <w:rsid w:val="00381DD3"/>
    <w:rsid w:val="00382C33"/>
    <w:rsid w:val="0038354A"/>
    <w:rsid w:val="00386782"/>
    <w:rsid w:val="0038736C"/>
    <w:rsid w:val="0039034C"/>
    <w:rsid w:val="00390C30"/>
    <w:rsid w:val="00392BD0"/>
    <w:rsid w:val="0039300B"/>
    <w:rsid w:val="0039498E"/>
    <w:rsid w:val="003957D6"/>
    <w:rsid w:val="00395AB3"/>
    <w:rsid w:val="003963B3"/>
    <w:rsid w:val="00397500"/>
    <w:rsid w:val="003975DB"/>
    <w:rsid w:val="00397CBF"/>
    <w:rsid w:val="003A05F9"/>
    <w:rsid w:val="003A19F9"/>
    <w:rsid w:val="003A1CB1"/>
    <w:rsid w:val="003A1CEE"/>
    <w:rsid w:val="003A3536"/>
    <w:rsid w:val="003A3E17"/>
    <w:rsid w:val="003A60EA"/>
    <w:rsid w:val="003A7479"/>
    <w:rsid w:val="003B103B"/>
    <w:rsid w:val="003B1286"/>
    <w:rsid w:val="003B12A1"/>
    <w:rsid w:val="003B1410"/>
    <w:rsid w:val="003B2C77"/>
    <w:rsid w:val="003B657E"/>
    <w:rsid w:val="003C0646"/>
    <w:rsid w:val="003C0CF1"/>
    <w:rsid w:val="003C1192"/>
    <w:rsid w:val="003C2A9E"/>
    <w:rsid w:val="003C4BEE"/>
    <w:rsid w:val="003C4C42"/>
    <w:rsid w:val="003D04A4"/>
    <w:rsid w:val="003D2573"/>
    <w:rsid w:val="003D266F"/>
    <w:rsid w:val="003D2CD0"/>
    <w:rsid w:val="003D4195"/>
    <w:rsid w:val="003D4398"/>
    <w:rsid w:val="003D4C3D"/>
    <w:rsid w:val="003D51CB"/>
    <w:rsid w:val="003D62F1"/>
    <w:rsid w:val="003D6D08"/>
    <w:rsid w:val="003D779F"/>
    <w:rsid w:val="003E09D2"/>
    <w:rsid w:val="003E14D4"/>
    <w:rsid w:val="003E2E09"/>
    <w:rsid w:val="003E38DD"/>
    <w:rsid w:val="003E3AEC"/>
    <w:rsid w:val="003E3CCB"/>
    <w:rsid w:val="003E509D"/>
    <w:rsid w:val="003E7457"/>
    <w:rsid w:val="003F1715"/>
    <w:rsid w:val="003F29D6"/>
    <w:rsid w:val="003F38EE"/>
    <w:rsid w:val="003F3E56"/>
    <w:rsid w:val="003F3F08"/>
    <w:rsid w:val="003F4E37"/>
    <w:rsid w:val="003F777C"/>
    <w:rsid w:val="003F7C3F"/>
    <w:rsid w:val="00400D7A"/>
    <w:rsid w:val="00402BC5"/>
    <w:rsid w:val="0040311D"/>
    <w:rsid w:val="00404624"/>
    <w:rsid w:val="00404E11"/>
    <w:rsid w:val="00404FAF"/>
    <w:rsid w:val="00405465"/>
    <w:rsid w:val="00406075"/>
    <w:rsid w:val="0041263A"/>
    <w:rsid w:val="00413072"/>
    <w:rsid w:val="004141FB"/>
    <w:rsid w:val="004149AA"/>
    <w:rsid w:val="004169ED"/>
    <w:rsid w:val="00417924"/>
    <w:rsid w:val="00417EEE"/>
    <w:rsid w:val="0042101A"/>
    <w:rsid w:val="00422308"/>
    <w:rsid w:val="00422765"/>
    <w:rsid w:val="004229D7"/>
    <w:rsid w:val="00422EE2"/>
    <w:rsid w:val="004236C8"/>
    <w:rsid w:val="00424296"/>
    <w:rsid w:val="00424EFC"/>
    <w:rsid w:val="00426CEA"/>
    <w:rsid w:val="0042755A"/>
    <w:rsid w:val="004277A4"/>
    <w:rsid w:val="004309F6"/>
    <w:rsid w:val="00431F47"/>
    <w:rsid w:val="00437760"/>
    <w:rsid w:val="00437BF8"/>
    <w:rsid w:val="00440FBD"/>
    <w:rsid w:val="00441ABC"/>
    <w:rsid w:val="00443E71"/>
    <w:rsid w:val="004449A4"/>
    <w:rsid w:val="00446484"/>
    <w:rsid w:val="00450745"/>
    <w:rsid w:val="00450A8C"/>
    <w:rsid w:val="00450B7F"/>
    <w:rsid w:val="0045233B"/>
    <w:rsid w:val="00452C9D"/>
    <w:rsid w:val="0045392D"/>
    <w:rsid w:val="00455865"/>
    <w:rsid w:val="004560E7"/>
    <w:rsid w:val="00461B14"/>
    <w:rsid w:val="004659DA"/>
    <w:rsid w:val="00465A86"/>
    <w:rsid w:val="0046680F"/>
    <w:rsid w:val="00470087"/>
    <w:rsid w:val="00471264"/>
    <w:rsid w:val="0047212F"/>
    <w:rsid w:val="00472985"/>
    <w:rsid w:val="00472A1C"/>
    <w:rsid w:val="00473258"/>
    <w:rsid w:val="00474E11"/>
    <w:rsid w:val="00475E27"/>
    <w:rsid w:val="00481570"/>
    <w:rsid w:val="00481E4F"/>
    <w:rsid w:val="004820CA"/>
    <w:rsid w:val="00482B74"/>
    <w:rsid w:val="0048389C"/>
    <w:rsid w:val="00484927"/>
    <w:rsid w:val="004859E8"/>
    <w:rsid w:val="00485E5A"/>
    <w:rsid w:val="00486CE3"/>
    <w:rsid w:val="004870E4"/>
    <w:rsid w:val="0049050D"/>
    <w:rsid w:val="00492D24"/>
    <w:rsid w:val="0049442D"/>
    <w:rsid w:val="00496C67"/>
    <w:rsid w:val="004A07DE"/>
    <w:rsid w:val="004A1739"/>
    <w:rsid w:val="004A184F"/>
    <w:rsid w:val="004A2CF7"/>
    <w:rsid w:val="004A3FFC"/>
    <w:rsid w:val="004A4971"/>
    <w:rsid w:val="004A573D"/>
    <w:rsid w:val="004A5FB0"/>
    <w:rsid w:val="004A6A7A"/>
    <w:rsid w:val="004A780A"/>
    <w:rsid w:val="004B03E0"/>
    <w:rsid w:val="004B0B3B"/>
    <w:rsid w:val="004B22B8"/>
    <w:rsid w:val="004B3E1D"/>
    <w:rsid w:val="004B4F01"/>
    <w:rsid w:val="004B5093"/>
    <w:rsid w:val="004B777F"/>
    <w:rsid w:val="004B7EEB"/>
    <w:rsid w:val="004C00DD"/>
    <w:rsid w:val="004C0B9B"/>
    <w:rsid w:val="004C21D7"/>
    <w:rsid w:val="004C2BFB"/>
    <w:rsid w:val="004C3277"/>
    <w:rsid w:val="004C39E8"/>
    <w:rsid w:val="004C4EDD"/>
    <w:rsid w:val="004C55D9"/>
    <w:rsid w:val="004C6371"/>
    <w:rsid w:val="004C770C"/>
    <w:rsid w:val="004D0466"/>
    <w:rsid w:val="004D0C18"/>
    <w:rsid w:val="004D1E4B"/>
    <w:rsid w:val="004D3AA7"/>
    <w:rsid w:val="004D5EDD"/>
    <w:rsid w:val="004E1B6F"/>
    <w:rsid w:val="004E2462"/>
    <w:rsid w:val="004E2679"/>
    <w:rsid w:val="004E4BBB"/>
    <w:rsid w:val="004E663D"/>
    <w:rsid w:val="004F0495"/>
    <w:rsid w:val="004F05D0"/>
    <w:rsid w:val="004F166B"/>
    <w:rsid w:val="004F242D"/>
    <w:rsid w:val="004F373B"/>
    <w:rsid w:val="004F3D62"/>
    <w:rsid w:val="004F418F"/>
    <w:rsid w:val="004F719E"/>
    <w:rsid w:val="004F7539"/>
    <w:rsid w:val="004F78EC"/>
    <w:rsid w:val="005008DE"/>
    <w:rsid w:val="00500B51"/>
    <w:rsid w:val="005010D4"/>
    <w:rsid w:val="00503063"/>
    <w:rsid w:val="00503840"/>
    <w:rsid w:val="005056F3"/>
    <w:rsid w:val="00505B0B"/>
    <w:rsid w:val="00506423"/>
    <w:rsid w:val="00506965"/>
    <w:rsid w:val="00507D54"/>
    <w:rsid w:val="00511E6F"/>
    <w:rsid w:val="005134EF"/>
    <w:rsid w:val="00513A2F"/>
    <w:rsid w:val="00513D3A"/>
    <w:rsid w:val="005159F6"/>
    <w:rsid w:val="00516434"/>
    <w:rsid w:val="005165D3"/>
    <w:rsid w:val="00516E43"/>
    <w:rsid w:val="005174A9"/>
    <w:rsid w:val="0052017C"/>
    <w:rsid w:val="00520C1F"/>
    <w:rsid w:val="00521585"/>
    <w:rsid w:val="005227C6"/>
    <w:rsid w:val="00522995"/>
    <w:rsid w:val="00522CB1"/>
    <w:rsid w:val="00524226"/>
    <w:rsid w:val="00525515"/>
    <w:rsid w:val="00525EEE"/>
    <w:rsid w:val="00526955"/>
    <w:rsid w:val="00530A51"/>
    <w:rsid w:val="0053277B"/>
    <w:rsid w:val="005327D6"/>
    <w:rsid w:val="00532F8C"/>
    <w:rsid w:val="00533EEC"/>
    <w:rsid w:val="00534E0D"/>
    <w:rsid w:val="00534ED7"/>
    <w:rsid w:val="00537B66"/>
    <w:rsid w:val="00540231"/>
    <w:rsid w:val="0054190E"/>
    <w:rsid w:val="00542936"/>
    <w:rsid w:val="005436C6"/>
    <w:rsid w:val="00543E1B"/>
    <w:rsid w:val="00547CBE"/>
    <w:rsid w:val="00552E6B"/>
    <w:rsid w:val="005538E9"/>
    <w:rsid w:val="00553A71"/>
    <w:rsid w:val="00553BB5"/>
    <w:rsid w:val="00554850"/>
    <w:rsid w:val="0055771C"/>
    <w:rsid w:val="005601A4"/>
    <w:rsid w:val="0056267F"/>
    <w:rsid w:val="0056335C"/>
    <w:rsid w:val="005650FF"/>
    <w:rsid w:val="0056553E"/>
    <w:rsid w:val="00565CE0"/>
    <w:rsid w:val="00571351"/>
    <w:rsid w:val="005721F5"/>
    <w:rsid w:val="00572576"/>
    <w:rsid w:val="00572888"/>
    <w:rsid w:val="005728FE"/>
    <w:rsid w:val="00572B88"/>
    <w:rsid w:val="00573216"/>
    <w:rsid w:val="00574451"/>
    <w:rsid w:val="00574ED4"/>
    <w:rsid w:val="00575BEB"/>
    <w:rsid w:val="00576B30"/>
    <w:rsid w:val="00576F6C"/>
    <w:rsid w:val="00576FEA"/>
    <w:rsid w:val="00581B48"/>
    <w:rsid w:val="00582FD3"/>
    <w:rsid w:val="0058319E"/>
    <w:rsid w:val="0058667C"/>
    <w:rsid w:val="00592571"/>
    <w:rsid w:val="00592844"/>
    <w:rsid w:val="005931BC"/>
    <w:rsid w:val="00595017"/>
    <w:rsid w:val="00595506"/>
    <w:rsid w:val="0059731A"/>
    <w:rsid w:val="00597565"/>
    <w:rsid w:val="00597F0C"/>
    <w:rsid w:val="005A138D"/>
    <w:rsid w:val="005A3AD0"/>
    <w:rsid w:val="005A43F7"/>
    <w:rsid w:val="005A5AB6"/>
    <w:rsid w:val="005A5B5C"/>
    <w:rsid w:val="005A5EB6"/>
    <w:rsid w:val="005A663A"/>
    <w:rsid w:val="005A6B56"/>
    <w:rsid w:val="005B0111"/>
    <w:rsid w:val="005B03CB"/>
    <w:rsid w:val="005B3430"/>
    <w:rsid w:val="005B6887"/>
    <w:rsid w:val="005C0416"/>
    <w:rsid w:val="005C0818"/>
    <w:rsid w:val="005C0849"/>
    <w:rsid w:val="005C13E9"/>
    <w:rsid w:val="005C1D7B"/>
    <w:rsid w:val="005C3C53"/>
    <w:rsid w:val="005C47CA"/>
    <w:rsid w:val="005C48FF"/>
    <w:rsid w:val="005C5558"/>
    <w:rsid w:val="005C616D"/>
    <w:rsid w:val="005C74F5"/>
    <w:rsid w:val="005C7672"/>
    <w:rsid w:val="005C7E97"/>
    <w:rsid w:val="005D1ED1"/>
    <w:rsid w:val="005D21FD"/>
    <w:rsid w:val="005D238B"/>
    <w:rsid w:val="005D2A3B"/>
    <w:rsid w:val="005D4FB7"/>
    <w:rsid w:val="005D569E"/>
    <w:rsid w:val="005D63DF"/>
    <w:rsid w:val="005D694C"/>
    <w:rsid w:val="005D743E"/>
    <w:rsid w:val="005D77E2"/>
    <w:rsid w:val="005E024D"/>
    <w:rsid w:val="005E0BCF"/>
    <w:rsid w:val="005E1593"/>
    <w:rsid w:val="005E1B9A"/>
    <w:rsid w:val="005E2199"/>
    <w:rsid w:val="005E345F"/>
    <w:rsid w:val="005E36ED"/>
    <w:rsid w:val="005E4F62"/>
    <w:rsid w:val="005F047E"/>
    <w:rsid w:val="005F0E82"/>
    <w:rsid w:val="005F2023"/>
    <w:rsid w:val="005F3AC4"/>
    <w:rsid w:val="005F7BDA"/>
    <w:rsid w:val="00600156"/>
    <w:rsid w:val="0060357E"/>
    <w:rsid w:val="00603B0E"/>
    <w:rsid w:val="006056AF"/>
    <w:rsid w:val="00605E76"/>
    <w:rsid w:val="00605F4E"/>
    <w:rsid w:val="00606C7B"/>
    <w:rsid w:val="00606D36"/>
    <w:rsid w:val="00607AA0"/>
    <w:rsid w:val="00610286"/>
    <w:rsid w:val="0061038E"/>
    <w:rsid w:val="00610717"/>
    <w:rsid w:val="00610A1F"/>
    <w:rsid w:val="0061172C"/>
    <w:rsid w:val="00611A4A"/>
    <w:rsid w:val="0061328B"/>
    <w:rsid w:val="00613AD9"/>
    <w:rsid w:val="00613D82"/>
    <w:rsid w:val="00615BAC"/>
    <w:rsid w:val="00615F6E"/>
    <w:rsid w:val="0061676C"/>
    <w:rsid w:val="00616EDD"/>
    <w:rsid w:val="006175F0"/>
    <w:rsid w:val="006232D5"/>
    <w:rsid w:val="00623E7C"/>
    <w:rsid w:val="0062411B"/>
    <w:rsid w:val="006246D2"/>
    <w:rsid w:val="00624A9B"/>
    <w:rsid w:val="0062510D"/>
    <w:rsid w:val="006257C2"/>
    <w:rsid w:val="00631435"/>
    <w:rsid w:val="00633B73"/>
    <w:rsid w:val="0063441D"/>
    <w:rsid w:val="00636604"/>
    <w:rsid w:val="006368D2"/>
    <w:rsid w:val="00637891"/>
    <w:rsid w:val="006402AF"/>
    <w:rsid w:val="00641936"/>
    <w:rsid w:val="0064213E"/>
    <w:rsid w:val="0064252A"/>
    <w:rsid w:val="00642F0D"/>
    <w:rsid w:val="0064565E"/>
    <w:rsid w:val="00645882"/>
    <w:rsid w:val="0064637D"/>
    <w:rsid w:val="006474CA"/>
    <w:rsid w:val="00650F57"/>
    <w:rsid w:val="00651DD1"/>
    <w:rsid w:val="00651DE1"/>
    <w:rsid w:val="00651E73"/>
    <w:rsid w:val="00652CCC"/>
    <w:rsid w:val="0065312A"/>
    <w:rsid w:val="00653BBC"/>
    <w:rsid w:val="00654036"/>
    <w:rsid w:val="0066000E"/>
    <w:rsid w:val="00660876"/>
    <w:rsid w:val="00660D72"/>
    <w:rsid w:val="00661599"/>
    <w:rsid w:val="00661BDE"/>
    <w:rsid w:val="00663C5F"/>
    <w:rsid w:val="00664D9A"/>
    <w:rsid w:val="00666500"/>
    <w:rsid w:val="006700B1"/>
    <w:rsid w:val="00670128"/>
    <w:rsid w:val="006709A1"/>
    <w:rsid w:val="00670E45"/>
    <w:rsid w:val="00672789"/>
    <w:rsid w:val="00673413"/>
    <w:rsid w:val="0067499D"/>
    <w:rsid w:val="00675C78"/>
    <w:rsid w:val="006772A6"/>
    <w:rsid w:val="0068005C"/>
    <w:rsid w:val="00680D19"/>
    <w:rsid w:val="006811DB"/>
    <w:rsid w:val="006815CA"/>
    <w:rsid w:val="00681CE4"/>
    <w:rsid w:val="006836AB"/>
    <w:rsid w:val="00684016"/>
    <w:rsid w:val="006847BE"/>
    <w:rsid w:val="00685818"/>
    <w:rsid w:val="00685CF3"/>
    <w:rsid w:val="00687784"/>
    <w:rsid w:val="00687849"/>
    <w:rsid w:val="00691FEB"/>
    <w:rsid w:val="00692094"/>
    <w:rsid w:val="00692743"/>
    <w:rsid w:val="00693922"/>
    <w:rsid w:val="00694270"/>
    <w:rsid w:val="00697509"/>
    <w:rsid w:val="00697805"/>
    <w:rsid w:val="00697BB8"/>
    <w:rsid w:val="00697FAA"/>
    <w:rsid w:val="006A0F68"/>
    <w:rsid w:val="006A188B"/>
    <w:rsid w:val="006A1BF2"/>
    <w:rsid w:val="006A2D4F"/>
    <w:rsid w:val="006A2DE9"/>
    <w:rsid w:val="006A3582"/>
    <w:rsid w:val="006A4947"/>
    <w:rsid w:val="006A553B"/>
    <w:rsid w:val="006A56C4"/>
    <w:rsid w:val="006A7542"/>
    <w:rsid w:val="006A75C9"/>
    <w:rsid w:val="006B1108"/>
    <w:rsid w:val="006B19A3"/>
    <w:rsid w:val="006B21BA"/>
    <w:rsid w:val="006B33B9"/>
    <w:rsid w:val="006B3E73"/>
    <w:rsid w:val="006B46FA"/>
    <w:rsid w:val="006B5045"/>
    <w:rsid w:val="006B58FC"/>
    <w:rsid w:val="006B5A16"/>
    <w:rsid w:val="006B5AE9"/>
    <w:rsid w:val="006B6718"/>
    <w:rsid w:val="006B6A64"/>
    <w:rsid w:val="006B755A"/>
    <w:rsid w:val="006B75C2"/>
    <w:rsid w:val="006C1D48"/>
    <w:rsid w:val="006C49C5"/>
    <w:rsid w:val="006C6E63"/>
    <w:rsid w:val="006C6F09"/>
    <w:rsid w:val="006C72F9"/>
    <w:rsid w:val="006D0046"/>
    <w:rsid w:val="006D0708"/>
    <w:rsid w:val="006D100A"/>
    <w:rsid w:val="006D26BA"/>
    <w:rsid w:val="006D2954"/>
    <w:rsid w:val="006D5922"/>
    <w:rsid w:val="006E30D4"/>
    <w:rsid w:val="006E3A00"/>
    <w:rsid w:val="006E4ECF"/>
    <w:rsid w:val="006E5D0B"/>
    <w:rsid w:val="006E6DFF"/>
    <w:rsid w:val="006E7BD7"/>
    <w:rsid w:val="006E7F9E"/>
    <w:rsid w:val="006F00F1"/>
    <w:rsid w:val="006F5566"/>
    <w:rsid w:val="006F63E2"/>
    <w:rsid w:val="006F7266"/>
    <w:rsid w:val="006F7D0E"/>
    <w:rsid w:val="007002CF"/>
    <w:rsid w:val="00701D2F"/>
    <w:rsid w:val="00701E25"/>
    <w:rsid w:val="007038E5"/>
    <w:rsid w:val="007057DC"/>
    <w:rsid w:val="007059FC"/>
    <w:rsid w:val="00706926"/>
    <w:rsid w:val="00706CC8"/>
    <w:rsid w:val="007143BD"/>
    <w:rsid w:val="00716B63"/>
    <w:rsid w:val="00717206"/>
    <w:rsid w:val="007176BC"/>
    <w:rsid w:val="00717A28"/>
    <w:rsid w:val="007226FC"/>
    <w:rsid w:val="00726CCD"/>
    <w:rsid w:val="007301D1"/>
    <w:rsid w:val="00730F58"/>
    <w:rsid w:val="00732986"/>
    <w:rsid w:val="00732F94"/>
    <w:rsid w:val="00733312"/>
    <w:rsid w:val="0073668E"/>
    <w:rsid w:val="00736A23"/>
    <w:rsid w:val="00736D1B"/>
    <w:rsid w:val="007407AE"/>
    <w:rsid w:val="00741FB0"/>
    <w:rsid w:val="00742184"/>
    <w:rsid w:val="0074299E"/>
    <w:rsid w:val="00742B9D"/>
    <w:rsid w:val="00742EB5"/>
    <w:rsid w:val="00743491"/>
    <w:rsid w:val="00745799"/>
    <w:rsid w:val="00745C0C"/>
    <w:rsid w:val="0074637E"/>
    <w:rsid w:val="0075218B"/>
    <w:rsid w:val="00752C75"/>
    <w:rsid w:val="00753C0F"/>
    <w:rsid w:val="00756400"/>
    <w:rsid w:val="00761722"/>
    <w:rsid w:val="0076313F"/>
    <w:rsid w:val="007640EF"/>
    <w:rsid w:val="00764774"/>
    <w:rsid w:val="007651AD"/>
    <w:rsid w:val="00767EEF"/>
    <w:rsid w:val="0077015B"/>
    <w:rsid w:val="0077115D"/>
    <w:rsid w:val="007711F1"/>
    <w:rsid w:val="0077322A"/>
    <w:rsid w:val="00774E5D"/>
    <w:rsid w:val="00774FCC"/>
    <w:rsid w:val="00775674"/>
    <w:rsid w:val="007756FF"/>
    <w:rsid w:val="00775ED6"/>
    <w:rsid w:val="00776D63"/>
    <w:rsid w:val="00781618"/>
    <w:rsid w:val="007817A2"/>
    <w:rsid w:val="00781971"/>
    <w:rsid w:val="00781A62"/>
    <w:rsid w:val="00782A47"/>
    <w:rsid w:val="00783379"/>
    <w:rsid w:val="00783B6C"/>
    <w:rsid w:val="00784382"/>
    <w:rsid w:val="00785782"/>
    <w:rsid w:val="00785B2E"/>
    <w:rsid w:val="00785B8D"/>
    <w:rsid w:val="00786039"/>
    <w:rsid w:val="00786E00"/>
    <w:rsid w:val="0078770D"/>
    <w:rsid w:val="00790A01"/>
    <w:rsid w:val="00792D58"/>
    <w:rsid w:val="007930F6"/>
    <w:rsid w:val="00793E2F"/>
    <w:rsid w:val="007950D6"/>
    <w:rsid w:val="00795225"/>
    <w:rsid w:val="007959DA"/>
    <w:rsid w:val="00795FF5"/>
    <w:rsid w:val="00796C64"/>
    <w:rsid w:val="007975BB"/>
    <w:rsid w:val="007A0672"/>
    <w:rsid w:val="007A15CB"/>
    <w:rsid w:val="007A29EB"/>
    <w:rsid w:val="007A2CDA"/>
    <w:rsid w:val="007A3957"/>
    <w:rsid w:val="007A4462"/>
    <w:rsid w:val="007A50AD"/>
    <w:rsid w:val="007A539A"/>
    <w:rsid w:val="007A6983"/>
    <w:rsid w:val="007A72DD"/>
    <w:rsid w:val="007B0E49"/>
    <w:rsid w:val="007B1990"/>
    <w:rsid w:val="007B1BC7"/>
    <w:rsid w:val="007B1D99"/>
    <w:rsid w:val="007B2442"/>
    <w:rsid w:val="007B273D"/>
    <w:rsid w:val="007B2FA4"/>
    <w:rsid w:val="007B417E"/>
    <w:rsid w:val="007B6376"/>
    <w:rsid w:val="007B6A15"/>
    <w:rsid w:val="007B708D"/>
    <w:rsid w:val="007C0611"/>
    <w:rsid w:val="007C2724"/>
    <w:rsid w:val="007C3FD7"/>
    <w:rsid w:val="007C5EC7"/>
    <w:rsid w:val="007C6AD8"/>
    <w:rsid w:val="007C6E1B"/>
    <w:rsid w:val="007D08CB"/>
    <w:rsid w:val="007D1465"/>
    <w:rsid w:val="007D1580"/>
    <w:rsid w:val="007D16C6"/>
    <w:rsid w:val="007D2052"/>
    <w:rsid w:val="007D2645"/>
    <w:rsid w:val="007D393E"/>
    <w:rsid w:val="007D3E9C"/>
    <w:rsid w:val="007D4AF6"/>
    <w:rsid w:val="007D52A7"/>
    <w:rsid w:val="007D60A6"/>
    <w:rsid w:val="007D7380"/>
    <w:rsid w:val="007D75D6"/>
    <w:rsid w:val="007D79D4"/>
    <w:rsid w:val="007E04EB"/>
    <w:rsid w:val="007E0B8A"/>
    <w:rsid w:val="007E204D"/>
    <w:rsid w:val="007E280F"/>
    <w:rsid w:val="007E3206"/>
    <w:rsid w:val="007E3452"/>
    <w:rsid w:val="007F0291"/>
    <w:rsid w:val="007F0BC5"/>
    <w:rsid w:val="007F169E"/>
    <w:rsid w:val="007F3FBD"/>
    <w:rsid w:val="007F473D"/>
    <w:rsid w:val="007F5493"/>
    <w:rsid w:val="007F5C9E"/>
    <w:rsid w:val="007F695E"/>
    <w:rsid w:val="007F69D1"/>
    <w:rsid w:val="0080015D"/>
    <w:rsid w:val="00800BA3"/>
    <w:rsid w:val="00800BC4"/>
    <w:rsid w:val="008010E3"/>
    <w:rsid w:val="00801EB1"/>
    <w:rsid w:val="00802568"/>
    <w:rsid w:val="00803D5B"/>
    <w:rsid w:val="008046E7"/>
    <w:rsid w:val="008046FB"/>
    <w:rsid w:val="00804B22"/>
    <w:rsid w:val="0080571A"/>
    <w:rsid w:val="008058C1"/>
    <w:rsid w:val="0080590C"/>
    <w:rsid w:val="00806203"/>
    <w:rsid w:val="00806803"/>
    <w:rsid w:val="00807707"/>
    <w:rsid w:val="00807969"/>
    <w:rsid w:val="00811BFB"/>
    <w:rsid w:val="0081287C"/>
    <w:rsid w:val="008147CB"/>
    <w:rsid w:val="008157C2"/>
    <w:rsid w:val="00815837"/>
    <w:rsid w:val="00816CF8"/>
    <w:rsid w:val="00822079"/>
    <w:rsid w:val="008226AB"/>
    <w:rsid w:val="00823DF6"/>
    <w:rsid w:val="00825850"/>
    <w:rsid w:val="00826171"/>
    <w:rsid w:val="00826570"/>
    <w:rsid w:val="00826740"/>
    <w:rsid w:val="00826DAF"/>
    <w:rsid w:val="008308D2"/>
    <w:rsid w:val="00831A4C"/>
    <w:rsid w:val="008336B9"/>
    <w:rsid w:val="008371F4"/>
    <w:rsid w:val="008373EE"/>
    <w:rsid w:val="00837CF8"/>
    <w:rsid w:val="008411C1"/>
    <w:rsid w:val="00841551"/>
    <w:rsid w:val="00841799"/>
    <w:rsid w:val="0084249E"/>
    <w:rsid w:val="00844248"/>
    <w:rsid w:val="008446B3"/>
    <w:rsid w:val="00844F12"/>
    <w:rsid w:val="00845465"/>
    <w:rsid w:val="00847770"/>
    <w:rsid w:val="00847C29"/>
    <w:rsid w:val="008500FE"/>
    <w:rsid w:val="0085107E"/>
    <w:rsid w:val="00852F69"/>
    <w:rsid w:val="0085418B"/>
    <w:rsid w:val="00854C96"/>
    <w:rsid w:val="00855479"/>
    <w:rsid w:val="008567A9"/>
    <w:rsid w:val="00856B98"/>
    <w:rsid w:val="00857CFC"/>
    <w:rsid w:val="00862CA3"/>
    <w:rsid w:val="00862F22"/>
    <w:rsid w:val="00863C87"/>
    <w:rsid w:val="00867440"/>
    <w:rsid w:val="008739F3"/>
    <w:rsid w:val="008749A7"/>
    <w:rsid w:val="00875F9F"/>
    <w:rsid w:val="00876342"/>
    <w:rsid w:val="008765F8"/>
    <w:rsid w:val="00881040"/>
    <w:rsid w:val="00884484"/>
    <w:rsid w:val="00884E29"/>
    <w:rsid w:val="0088640F"/>
    <w:rsid w:val="0088684D"/>
    <w:rsid w:val="00890E21"/>
    <w:rsid w:val="00891007"/>
    <w:rsid w:val="008946A3"/>
    <w:rsid w:val="00894C3E"/>
    <w:rsid w:val="0089577F"/>
    <w:rsid w:val="008960EC"/>
    <w:rsid w:val="00896FE0"/>
    <w:rsid w:val="00897096"/>
    <w:rsid w:val="00897205"/>
    <w:rsid w:val="00897789"/>
    <w:rsid w:val="008A0FF1"/>
    <w:rsid w:val="008A23F2"/>
    <w:rsid w:val="008A3CA9"/>
    <w:rsid w:val="008A4B76"/>
    <w:rsid w:val="008A678B"/>
    <w:rsid w:val="008B18C2"/>
    <w:rsid w:val="008B23C4"/>
    <w:rsid w:val="008B3848"/>
    <w:rsid w:val="008B4ADA"/>
    <w:rsid w:val="008B705E"/>
    <w:rsid w:val="008C1EBC"/>
    <w:rsid w:val="008C2AA2"/>
    <w:rsid w:val="008C40B2"/>
    <w:rsid w:val="008C5B8F"/>
    <w:rsid w:val="008C62FD"/>
    <w:rsid w:val="008D0184"/>
    <w:rsid w:val="008D365A"/>
    <w:rsid w:val="008D42DF"/>
    <w:rsid w:val="008D7114"/>
    <w:rsid w:val="008E024B"/>
    <w:rsid w:val="008E1F4E"/>
    <w:rsid w:val="008E46A1"/>
    <w:rsid w:val="008E562E"/>
    <w:rsid w:val="008E7441"/>
    <w:rsid w:val="008E7F5B"/>
    <w:rsid w:val="008F1365"/>
    <w:rsid w:val="008F146A"/>
    <w:rsid w:val="008F1CC1"/>
    <w:rsid w:val="008F28CA"/>
    <w:rsid w:val="008F3A75"/>
    <w:rsid w:val="008F529E"/>
    <w:rsid w:val="008F5C75"/>
    <w:rsid w:val="008F6A78"/>
    <w:rsid w:val="008F743E"/>
    <w:rsid w:val="008F744B"/>
    <w:rsid w:val="008F7AAF"/>
    <w:rsid w:val="00901FA3"/>
    <w:rsid w:val="00902446"/>
    <w:rsid w:val="00902AE6"/>
    <w:rsid w:val="00903E35"/>
    <w:rsid w:val="00904E77"/>
    <w:rsid w:val="009051B9"/>
    <w:rsid w:val="009069D0"/>
    <w:rsid w:val="00907F21"/>
    <w:rsid w:val="00913813"/>
    <w:rsid w:val="00913A75"/>
    <w:rsid w:val="00917308"/>
    <w:rsid w:val="00921691"/>
    <w:rsid w:val="00922BDF"/>
    <w:rsid w:val="009235CE"/>
    <w:rsid w:val="009268DD"/>
    <w:rsid w:val="00926A7E"/>
    <w:rsid w:val="009273F8"/>
    <w:rsid w:val="009274C7"/>
    <w:rsid w:val="00927E1A"/>
    <w:rsid w:val="009315EF"/>
    <w:rsid w:val="009332C2"/>
    <w:rsid w:val="009345C2"/>
    <w:rsid w:val="00942F16"/>
    <w:rsid w:val="0094340E"/>
    <w:rsid w:val="00943831"/>
    <w:rsid w:val="0094389D"/>
    <w:rsid w:val="00947413"/>
    <w:rsid w:val="00950B15"/>
    <w:rsid w:val="00952136"/>
    <w:rsid w:val="0095371D"/>
    <w:rsid w:val="00953A9B"/>
    <w:rsid w:val="0095478A"/>
    <w:rsid w:val="0095543B"/>
    <w:rsid w:val="00955EF7"/>
    <w:rsid w:val="00960B39"/>
    <w:rsid w:val="009620C9"/>
    <w:rsid w:val="00962CD8"/>
    <w:rsid w:val="00963431"/>
    <w:rsid w:val="0096365D"/>
    <w:rsid w:val="009642C8"/>
    <w:rsid w:val="009642D3"/>
    <w:rsid w:val="00964F4B"/>
    <w:rsid w:val="00965F78"/>
    <w:rsid w:val="00967382"/>
    <w:rsid w:val="00972952"/>
    <w:rsid w:val="00974CDA"/>
    <w:rsid w:val="00975041"/>
    <w:rsid w:val="00975549"/>
    <w:rsid w:val="0097574F"/>
    <w:rsid w:val="00980495"/>
    <w:rsid w:val="00980586"/>
    <w:rsid w:val="0098110B"/>
    <w:rsid w:val="00981DA6"/>
    <w:rsid w:val="009836CA"/>
    <w:rsid w:val="0098426E"/>
    <w:rsid w:val="00984C65"/>
    <w:rsid w:val="0098611C"/>
    <w:rsid w:val="00986B15"/>
    <w:rsid w:val="00986F91"/>
    <w:rsid w:val="00987709"/>
    <w:rsid w:val="009909A0"/>
    <w:rsid w:val="00991714"/>
    <w:rsid w:val="00991890"/>
    <w:rsid w:val="009920AA"/>
    <w:rsid w:val="00992112"/>
    <w:rsid w:val="0099218F"/>
    <w:rsid w:val="00994292"/>
    <w:rsid w:val="009946C8"/>
    <w:rsid w:val="009951D0"/>
    <w:rsid w:val="00995C81"/>
    <w:rsid w:val="00996699"/>
    <w:rsid w:val="00996731"/>
    <w:rsid w:val="0099726B"/>
    <w:rsid w:val="00997749"/>
    <w:rsid w:val="009A07C8"/>
    <w:rsid w:val="009A0F3F"/>
    <w:rsid w:val="009A1623"/>
    <w:rsid w:val="009A30A7"/>
    <w:rsid w:val="009A324D"/>
    <w:rsid w:val="009A3D5C"/>
    <w:rsid w:val="009A7D78"/>
    <w:rsid w:val="009A7FDD"/>
    <w:rsid w:val="009B05CD"/>
    <w:rsid w:val="009B25DF"/>
    <w:rsid w:val="009B285A"/>
    <w:rsid w:val="009B2C01"/>
    <w:rsid w:val="009B2DCE"/>
    <w:rsid w:val="009B417C"/>
    <w:rsid w:val="009C1D19"/>
    <w:rsid w:val="009C2AA3"/>
    <w:rsid w:val="009C3A49"/>
    <w:rsid w:val="009C4451"/>
    <w:rsid w:val="009C4E87"/>
    <w:rsid w:val="009C609B"/>
    <w:rsid w:val="009C66B9"/>
    <w:rsid w:val="009C6CB2"/>
    <w:rsid w:val="009D0C3E"/>
    <w:rsid w:val="009D1ACA"/>
    <w:rsid w:val="009D34CE"/>
    <w:rsid w:val="009D55EC"/>
    <w:rsid w:val="009D607C"/>
    <w:rsid w:val="009D6B89"/>
    <w:rsid w:val="009D6BC8"/>
    <w:rsid w:val="009D7C76"/>
    <w:rsid w:val="009E039D"/>
    <w:rsid w:val="009E09C4"/>
    <w:rsid w:val="009E0B4C"/>
    <w:rsid w:val="009E1EDF"/>
    <w:rsid w:val="009E233B"/>
    <w:rsid w:val="009E23F9"/>
    <w:rsid w:val="009E247E"/>
    <w:rsid w:val="009E42A0"/>
    <w:rsid w:val="009E50B5"/>
    <w:rsid w:val="009E52E0"/>
    <w:rsid w:val="009E634F"/>
    <w:rsid w:val="009E777E"/>
    <w:rsid w:val="009F594A"/>
    <w:rsid w:val="00A00494"/>
    <w:rsid w:val="00A00CA0"/>
    <w:rsid w:val="00A01787"/>
    <w:rsid w:val="00A0242D"/>
    <w:rsid w:val="00A03791"/>
    <w:rsid w:val="00A03843"/>
    <w:rsid w:val="00A0403C"/>
    <w:rsid w:val="00A0490D"/>
    <w:rsid w:val="00A04FF5"/>
    <w:rsid w:val="00A06053"/>
    <w:rsid w:val="00A06AC5"/>
    <w:rsid w:val="00A076EA"/>
    <w:rsid w:val="00A11E87"/>
    <w:rsid w:val="00A1247B"/>
    <w:rsid w:val="00A1283E"/>
    <w:rsid w:val="00A12E96"/>
    <w:rsid w:val="00A12FE0"/>
    <w:rsid w:val="00A135C7"/>
    <w:rsid w:val="00A1455A"/>
    <w:rsid w:val="00A148AF"/>
    <w:rsid w:val="00A16EBF"/>
    <w:rsid w:val="00A16ED8"/>
    <w:rsid w:val="00A2138E"/>
    <w:rsid w:val="00A219D1"/>
    <w:rsid w:val="00A22D0E"/>
    <w:rsid w:val="00A239BC"/>
    <w:rsid w:val="00A25DFA"/>
    <w:rsid w:val="00A300BB"/>
    <w:rsid w:val="00A3025A"/>
    <w:rsid w:val="00A30456"/>
    <w:rsid w:val="00A30498"/>
    <w:rsid w:val="00A33B87"/>
    <w:rsid w:val="00A33C7B"/>
    <w:rsid w:val="00A34A67"/>
    <w:rsid w:val="00A36E8F"/>
    <w:rsid w:val="00A3730A"/>
    <w:rsid w:val="00A40521"/>
    <w:rsid w:val="00A406B1"/>
    <w:rsid w:val="00A40FF1"/>
    <w:rsid w:val="00A413EA"/>
    <w:rsid w:val="00A47B47"/>
    <w:rsid w:val="00A50715"/>
    <w:rsid w:val="00A52905"/>
    <w:rsid w:val="00A52B24"/>
    <w:rsid w:val="00A52F1A"/>
    <w:rsid w:val="00A5611C"/>
    <w:rsid w:val="00A56C77"/>
    <w:rsid w:val="00A60013"/>
    <w:rsid w:val="00A617B2"/>
    <w:rsid w:val="00A6432B"/>
    <w:rsid w:val="00A644B4"/>
    <w:rsid w:val="00A650AC"/>
    <w:rsid w:val="00A65231"/>
    <w:rsid w:val="00A66B99"/>
    <w:rsid w:val="00A6713E"/>
    <w:rsid w:val="00A7318B"/>
    <w:rsid w:val="00A73226"/>
    <w:rsid w:val="00A766DB"/>
    <w:rsid w:val="00A7673D"/>
    <w:rsid w:val="00A82047"/>
    <w:rsid w:val="00A8254C"/>
    <w:rsid w:val="00A8471B"/>
    <w:rsid w:val="00A847AE"/>
    <w:rsid w:val="00A86F25"/>
    <w:rsid w:val="00A86F38"/>
    <w:rsid w:val="00A87BBD"/>
    <w:rsid w:val="00A915AA"/>
    <w:rsid w:val="00A94803"/>
    <w:rsid w:val="00A94CA7"/>
    <w:rsid w:val="00A9734F"/>
    <w:rsid w:val="00A97994"/>
    <w:rsid w:val="00AA1962"/>
    <w:rsid w:val="00AA29B3"/>
    <w:rsid w:val="00AA3002"/>
    <w:rsid w:val="00AA3193"/>
    <w:rsid w:val="00AA6E40"/>
    <w:rsid w:val="00AB0E08"/>
    <w:rsid w:val="00AB184E"/>
    <w:rsid w:val="00AB2E9E"/>
    <w:rsid w:val="00AB540B"/>
    <w:rsid w:val="00AB5B0E"/>
    <w:rsid w:val="00AB606E"/>
    <w:rsid w:val="00AB713C"/>
    <w:rsid w:val="00AB7A47"/>
    <w:rsid w:val="00AC0264"/>
    <w:rsid w:val="00AC08C5"/>
    <w:rsid w:val="00AC0C33"/>
    <w:rsid w:val="00AC2D31"/>
    <w:rsid w:val="00AC49CD"/>
    <w:rsid w:val="00AC63EE"/>
    <w:rsid w:val="00AC6E62"/>
    <w:rsid w:val="00AD471B"/>
    <w:rsid w:val="00AD48B4"/>
    <w:rsid w:val="00AD6062"/>
    <w:rsid w:val="00AE0125"/>
    <w:rsid w:val="00AE0F77"/>
    <w:rsid w:val="00AE3DF8"/>
    <w:rsid w:val="00AE5A95"/>
    <w:rsid w:val="00AE5C1F"/>
    <w:rsid w:val="00AE7240"/>
    <w:rsid w:val="00AE73C2"/>
    <w:rsid w:val="00AE7561"/>
    <w:rsid w:val="00AF0109"/>
    <w:rsid w:val="00AF10FA"/>
    <w:rsid w:val="00AF2EB2"/>
    <w:rsid w:val="00AF3B90"/>
    <w:rsid w:val="00AF4B09"/>
    <w:rsid w:val="00AF5D9E"/>
    <w:rsid w:val="00AF6175"/>
    <w:rsid w:val="00B01230"/>
    <w:rsid w:val="00B0193D"/>
    <w:rsid w:val="00B01C4D"/>
    <w:rsid w:val="00B021D0"/>
    <w:rsid w:val="00B03FF6"/>
    <w:rsid w:val="00B046EB"/>
    <w:rsid w:val="00B048C5"/>
    <w:rsid w:val="00B04C8E"/>
    <w:rsid w:val="00B05548"/>
    <w:rsid w:val="00B06642"/>
    <w:rsid w:val="00B06F33"/>
    <w:rsid w:val="00B0713F"/>
    <w:rsid w:val="00B07256"/>
    <w:rsid w:val="00B07E81"/>
    <w:rsid w:val="00B102E2"/>
    <w:rsid w:val="00B10940"/>
    <w:rsid w:val="00B10F50"/>
    <w:rsid w:val="00B1343F"/>
    <w:rsid w:val="00B1390D"/>
    <w:rsid w:val="00B156A7"/>
    <w:rsid w:val="00B157D9"/>
    <w:rsid w:val="00B17127"/>
    <w:rsid w:val="00B17310"/>
    <w:rsid w:val="00B17CD5"/>
    <w:rsid w:val="00B20008"/>
    <w:rsid w:val="00B2046B"/>
    <w:rsid w:val="00B21FCD"/>
    <w:rsid w:val="00B22344"/>
    <w:rsid w:val="00B23C3D"/>
    <w:rsid w:val="00B23E19"/>
    <w:rsid w:val="00B23FDA"/>
    <w:rsid w:val="00B2416F"/>
    <w:rsid w:val="00B26D52"/>
    <w:rsid w:val="00B27451"/>
    <w:rsid w:val="00B27570"/>
    <w:rsid w:val="00B278CD"/>
    <w:rsid w:val="00B30004"/>
    <w:rsid w:val="00B3004F"/>
    <w:rsid w:val="00B307D9"/>
    <w:rsid w:val="00B3183D"/>
    <w:rsid w:val="00B34171"/>
    <w:rsid w:val="00B3482D"/>
    <w:rsid w:val="00B34CFD"/>
    <w:rsid w:val="00B35910"/>
    <w:rsid w:val="00B36048"/>
    <w:rsid w:val="00B36B9F"/>
    <w:rsid w:val="00B37167"/>
    <w:rsid w:val="00B40176"/>
    <w:rsid w:val="00B401A8"/>
    <w:rsid w:val="00B40997"/>
    <w:rsid w:val="00B40D7B"/>
    <w:rsid w:val="00B41CF3"/>
    <w:rsid w:val="00B423A4"/>
    <w:rsid w:val="00B429DA"/>
    <w:rsid w:val="00B435DA"/>
    <w:rsid w:val="00B46DA3"/>
    <w:rsid w:val="00B474E4"/>
    <w:rsid w:val="00B47860"/>
    <w:rsid w:val="00B47877"/>
    <w:rsid w:val="00B51B2F"/>
    <w:rsid w:val="00B5409C"/>
    <w:rsid w:val="00B54CDA"/>
    <w:rsid w:val="00B550C9"/>
    <w:rsid w:val="00B55722"/>
    <w:rsid w:val="00B5576E"/>
    <w:rsid w:val="00B55FB2"/>
    <w:rsid w:val="00B6030B"/>
    <w:rsid w:val="00B60D1B"/>
    <w:rsid w:val="00B655F1"/>
    <w:rsid w:val="00B6598D"/>
    <w:rsid w:val="00B65FF8"/>
    <w:rsid w:val="00B667F9"/>
    <w:rsid w:val="00B67344"/>
    <w:rsid w:val="00B67CFE"/>
    <w:rsid w:val="00B707FB"/>
    <w:rsid w:val="00B75C56"/>
    <w:rsid w:val="00B76532"/>
    <w:rsid w:val="00B76B6E"/>
    <w:rsid w:val="00B82C2D"/>
    <w:rsid w:val="00B85413"/>
    <w:rsid w:val="00B85760"/>
    <w:rsid w:val="00B8632F"/>
    <w:rsid w:val="00B86D12"/>
    <w:rsid w:val="00B874BD"/>
    <w:rsid w:val="00B87905"/>
    <w:rsid w:val="00B87AF0"/>
    <w:rsid w:val="00B91D2E"/>
    <w:rsid w:val="00B92FEB"/>
    <w:rsid w:val="00B93411"/>
    <w:rsid w:val="00B93AEF"/>
    <w:rsid w:val="00B9459D"/>
    <w:rsid w:val="00B94706"/>
    <w:rsid w:val="00B94A64"/>
    <w:rsid w:val="00B95219"/>
    <w:rsid w:val="00B96978"/>
    <w:rsid w:val="00B971FA"/>
    <w:rsid w:val="00BA1044"/>
    <w:rsid w:val="00BA1F95"/>
    <w:rsid w:val="00BA43B3"/>
    <w:rsid w:val="00BA7215"/>
    <w:rsid w:val="00BB3884"/>
    <w:rsid w:val="00BB4141"/>
    <w:rsid w:val="00BB6855"/>
    <w:rsid w:val="00BB72AE"/>
    <w:rsid w:val="00BC056E"/>
    <w:rsid w:val="00BC069F"/>
    <w:rsid w:val="00BC1352"/>
    <w:rsid w:val="00BC13F4"/>
    <w:rsid w:val="00BC1F95"/>
    <w:rsid w:val="00BC4382"/>
    <w:rsid w:val="00BC63E0"/>
    <w:rsid w:val="00BC79BB"/>
    <w:rsid w:val="00BC7F82"/>
    <w:rsid w:val="00BD1926"/>
    <w:rsid w:val="00BD238B"/>
    <w:rsid w:val="00BD2C80"/>
    <w:rsid w:val="00BD37E3"/>
    <w:rsid w:val="00BD4738"/>
    <w:rsid w:val="00BD4E3C"/>
    <w:rsid w:val="00BD5CA5"/>
    <w:rsid w:val="00BD74F0"/>
    <w:rsid w:val="00BE07FA"/>
    <w:rsid w:val="00BE1ABA"/>
    <w:rsid w:val="00BE3D6F"/>
    <w:rsid w:val="00BE5960"/>
    <w:rsid w:val="00BE5EA8"/>
    <w:rsid w:val="00BF0D1D"/>
    <w:rsid w:val="00BF25D0"/>
    <w:rsid w:val="00BF3C19"/>
    <w:rsid w:val="00BF3E70"/>
    <w:rsid w:val="00BF6B0D"/>
    <w:rsid w:val="00C00043"/>
    <w:rsid w:val="00C00BDC"/>
    <w:rsid w:val="00C025C3"/>
    <w:rsid w:val="00C02A72"/>
    <w:rsid w:val="00C02D95"/>
    <w:rsid w:val="00C0335C"/>
    <w:rsid w:val="00C04892"/>
    <w:rsid w:val="00C04EF1"/>
    <w:rsid w:val="00C0519A"/>
    <w:rsid w:val="00C06D36"/>
    <w:rsid w:val="00C11A15"/>
    <w:rsid w:val="00C12A76"/>
    <w:rsid w:val="00C1481C"/>
    <w:rsid w:val="00C1493B"/>
    <w:rsid w:val="00C1495D"/>
    <w:rsid w:val="00C1735C"/>
    <w:rsid w:val="00C17517"/>
    <w:rsid w:val="00C1791C"/>
    <w:rsid w:val="00C21EF9"/>
    <w:rsid w:val="00C221C7"/>
    <w:rsid w:val="00C23A44"/>
    <w:rsid w:val="00C2415A"/>
    <w:rsid w:val="00C2450E"/>
    <w:rsid w:val="00C250F2"/>
    <w:rsid w:val="00C30A5F"/>
    <w:rsid w:val="00C322BC"/>
    <w:rsid w:val="00C3258F"/>
    <w:rsid w:val="00C3346A"/>
    <w:rsid w:val="00C3419D"/>
    <w:rsid w:val="00C346F0"/>
    <w:rsid w:val="00C35247"/>
    <w:rsid w:val="00C35F71"/>
    <w:rsid w:val="00C375CE"/>
    <w:rsid w:val="00C4146F"/>
    <w:rsid w:val="00C41DD8"/>
    <w:rsid w:val="00C43C0F"/>
    <w:rsid w:val="00C4499F"/>
    <w:rsid w:val="00C45832"/>
    <w:rsid w:val="00C46E78"/>
    <w:rsid w:val="00C500C4"/>
    <w:rsid w:val="00C506D7"/>
    <w:rsid w:val="00C50AFA"/>
    <w:rsid w:val="00C50F6E"/>
    <w:rsid w:val="00C5469B"/>
    <w:rsid w:val="00C546E2"/>
    <w:rsid w:val="00C6017E"/>
    <w:rsid w:val="00C602A0"/>
    <w:rsid w:val="00C63221"/>
    <w:rsid w:val="00C63F50"/>
    <w:rsid w:val="00C640E2"/>
    <w:rsid w:val="00C64E01"/>
    <w:rsid w:val="00C655AC"/>
    <w:rsid w:val="00C66474"/>
    <w:rsid w:val="00C67EA3"/>
    <w:rsid w:val="00C71F4E"/>
    <w:rsid w:val="00C72CC4"/>
    <w:rsid w:val="00C7522B"/>
    <w:rsid w:val="00C75580"/>
    <w:rsid w:val="00C767CA"/>
    <w:rsid w:val="00C7761E"/>
    <w:rsid w:val="00C8324F"/>
    <w:rsid w:val="00C83694"/>
    <w:rsid w:val="00C852C4"/>
    <w:rsid w:val="00C8533E"/>
    <w:rsid w:val="00C900E8"/>
    <w:rsid w:val="00C91399"/>
    <w:rsid w:val="00C9164B"/>
    <w:rsid w:val="00C94F72"/>
    <w:rsid w:val="00C96552"/>
    <w:rsid w:val="00C97908"/>
    <w:rsid w:val="00CA0143"/>
    <w:rsid w:val="00CA0AF7"/>
    <w:rsid w:val="00CA0DFF"/>
    <w:rsid w:val="00CA105B"/>
    <w:rsid w:val="00CA132F"/>
    <w:rsid w:val="00CA15FD"/>
    <w:rsid w:val="00CA1AB6"/>
    <w:rsid w:val="00CA2867"/>
    <w:rsid w:val="00CA50BA"/>
    <w:rsid w:val="00CB0032"/>
    <w:rsid w:val="00CB0B00"/>
    <w:rsid w:val="00CB1129"/>
    <w:rsid w:val="00CB4307"/>
    <w:rsid w:val="00CB597C"/>
    <w:rsid w:val="00CB6D5C"/>
    <w:rsid w:val="00CC0234"/>
    <w:rsid w:val="00CC1C00"/>
    <w:rsid w:val="00CC2A2C"/>
    <w:rsid w:val="00CC2CB7"/>
    <w:rsid w:val="00CC3ACC"/>
    <w:rsid w:val="00CC3EF2"/>
    <w:rsid w:val="00CC4739"/>
    <w:rsid w:val="00CC5591"/>
    <w:rsid w:val="00CC641D"/>
    <w:rsid w:val="00CC7949"/>
    <w:rsid w:val="00CD075A"/>
    <w:rsid w:val="00CD1F70"/>
    <w:rsid w:val="00CD27BF"/>
    <w:rsid w:val="00CD295E"/>
    <w:rsid w:val="00CD3D1B"/>
    <w:rsid w:val="00CD5186"/>
    <w:rsid w:val="00CD518A"/>
    <w:rsid w:val="00CD557D"/>
    <w:rsid w:val="00CD69DB"/>
    <w:rsid w:val="00CD7DDD"/>
    <w:rsid w:val="00CE0718"/>
    <w:rsid w:val="00CE07DA"/>
    <w:rsid w:val="00CE10C0"/>
    <w:rsid w:val="00CE2299"/>
    <w:rsid w:val="00CE33A8"/>
    <w:rsid w:val="00CE35A8"/>
    <w:rsid w:val="00CE367D"/>
    <w:rsid w:val="00CE3D56"/>
    <w:rsid w:val="00CE4863"/>
    <w:rsid w:val="00CE49E7"/>
    <w:rsid w:val="00CE5D4B"/>
    <w:rsid w:val="00CE6498"/>
    <w:rsid w:val="00CE68BA"/>
    <w:rsid w:val="00CE714B"/>
    <w:rsid w:val="00CF0E77"/>
    <w:rsid w:val="00CF0F8B"/>
    <w:rsid w:val="00CF121F"/>
    <w:rsid w:val="00CF16F1"/>
    <w:rsid w:val="00CF1777"/>
    <w:rsid w:val="00CF322A"/>
    <w:rsid w:val="00CF440C"/>
    <w:rsid w:val="00CF4DCC"/>
    <w:rsid w:val="00CF5AA3"/>
    <w:rsid w:val="00CF718C"/>
    <w:rsid w:val="00D006C2"/>
    <w:rsid w:val="00D01F41"/>
    <w:rsid w:val="00D02A3B"/>
    <w:rsid w:val="00D02DF3"/>
    <w:rsid w:val="00D05DCF"/>
    <w:rsid w:val="00D07785"/>
    <w:rsid w:val="00D07B7A"/>
    <w:rsid w:val="00D07CB4"/>
    <w:rsid w:val="00D11482"/>
    <w:rsid w:val="00D11D87"/>
    <w:rsid w:val="00D125C2"/>
    <w:rsid w:val="00D14768"/>
    <w:rsid w:val="00D14B2A"/>
    <w:rsid w:val="00D162FC"/>
    <w:rsid w:val="00D216F7"/>
    <w:rsid w:val="00D22790"/>
    <w:rsid w:val="00D24AE7"/>
    <w:rsid w:val="00D257A6"/>
    <w:rsid w:val="00D26721"/>
    <w:rsid w:val="00D30FD0"/>
    <w:rsid w:val="00D32876"/>
    <w:rsid w:val="00D331FE"/>
    <w:rsid w:val="00D33380"/>
    <w:rsid w:val="00D35475"/>
    <w:rsid w:val="00D35C21"/>
    <w:rsid w:val="00D37CD7"/>
    <w:rsid w:val="00D42A98"/>
    <w:rsid w:val="00D436B0"/>
    <w:rsid w:val="00D43851"/>
    <w:rsid w:val="00D45D7B"/>
    <w:rsid w:val="00D50548"/>
    <w:rsid w:val="00D50DB2"/>
    <w:rsid w:val="00D51988"/>
    <w:rsid w:val="00D56A0A"/>
    <w:rsid w:val="00D60612"/>
    <w:rsid w:val="00D61DEA"/>
    <w:rsid w:val="00D6231F"/>
    <w:rsid w:val="00D62F0A"/>
    <w:rsid w:val="00D64BDB"/>
    <w:rsid w:val="00D65365"/>
    <w:rsid w:val="00D66197"/>
    <w:rsid w:val="00D66A72"/>
    <w:rsid w:val="00D713D9"/>
    <w:rsid w:val="00D720C2"/>
    <w:rsid w:val="00D74351"/>
    <w:rsid w:val="00D7611F"/>
    <w:rsid w:val="00D764E8"/>
    <w:rsid w:val="00D765EB"/>
    <w:rsid w:val="00D81539"/>
    <w:rsid w:val="00D83123"/>
    <w:rsid w:val="00D83438"/>
    <w:rsid w:val="00D874FF"/>
    <w:rsid w:val="00D90D42"/>
    <w:rsid w:val="00D91D99"/>
    <w:rsid w:val="00D9257B"/>
    <w:rsid w:val="00D931EB"/>
    <w:rsid w:val="00D9655E"/>
    <w:rsid w:val="00D97C5A"/>
    <w:rsid w:val="00D97EDB"/>
    <w:rsid w:val="00D97F7A"/>
    <w:rsid w:val="00DA04A2"/>
    <w:rsid w:val="00DA2091"/>
    <w:rsid w:val="00DA3B87"/>
    <w:rsid w:val="00DA46E2"/>
    <w:rsid w:val="00DA59F6"/>
    <w:rsid w:val="00DA6A76"/>
    <w:rsid w:val="00DA746B"/>
    <w:rsid w:val="00DB20DB"/>
    <w:rsid w:val="00DB24E7"/>
    <w:rsid w:val="00DB41E5"/>
    <w:rsid w:val="00DB4B4B"/>
    <w:rsid w:val="00DB4FEF"/>
    <w:rsid w:val="00DB50DA"/>
    <w:rsid w:val="00DB7A32"/>
    <w:rsid w:val="00DC1493"/>
    <w:rsid w:val="00DD09F9"/>
    <w:rsid w:val="00DD1E3E"/>
    <w:rsid w:val="00DD36D1"/>
    <w:rsid w:val="00DD3E7F"/>
    <w:rsid w:val="00DD51DE"/>
    <w:rsid w:val="00DD569E"/>
    <w:rsid w:val="00DD5882"/>
    <w:rsid w:val="00DD64A4"/>
    <w:rsid w:val="00DE20D7"/>
    <w:rsid w:val="00DE32C9"/>
    <w:rsid w:val="00DE3629"/>
    <w:rsid w:val="00DE5E01"/>
    <w:rsid w:val="00DE78B8"/>
    <w:rsid w:val="00DE7941"/>
    <w:rsid w:val="00DE7BCF"/>
    <w:rsid w:val="00DF4814"/>
    <w:rsid w:val="00DF5159"/>
    <w:rsid w:val="00DF548E"/>
    <w:rsid w:val="00DF56F0"/>
    <w:rsid w:val="00DF576C"/>
    <w:rsid w:val="00DF5924"/>
    <w:rsid w:val="00DF6309"/>
    <w:rsid w:val="00DF7C13"/>
    <w:rsid w:val="00E004F6"/>
    <w:rsid w:val="00E00540"/>
    <w:rsid w:val="00E00825"/>
    <w:rsid w:val="00E00C43"/>
    <w:rsid w:val="00E02BC2"/>
    <w:rsid w:val="00E0363A"/>
    <w:rsid w:val="00E039DF"/>
    <w:rsid w:val="00E03FD8"/>
    <w:rsid w:val="00E041E5"/>
    <w:rsid w:val="00E04EDD"/>
    <w:rsid w:val="00E05B72"/>
    <w:rsid w:val="00E061B0"/>
    <w:rsid w:val="00E06DC4"/>
    <w:rsid w:val="00E0781B"/>
    <w:rsid w:val="00E079C9"/>
    <w:rsid w:val="00E07FA0"/>
    <w:rsid w:val="00E12338"/>
    <w:rsid w:val="00E1241A"/>
    <w:rsid w:val="00E15272"/>
    <w:rsid w:val="00E16062"/>
    <w:rsid w:val="00E163A4"/>
    <w:rsid w:val="00E16514"/>
    <w:rsid w:val="00E1778C"/>
    <w:rsid w:val="00E178C4"/>
    <w:rsid w:val="00E20543"/>
    <w:rsid w:val="00E2114A"/>
    <w:rsid w:val="00E216DC"/>
    <w:rsid w:val="00E21FE3"/>
    <w:rsid w:val="00E22632"/>
    <w:rsid w:val="00E23B82"/>
    <w:rsid w:val="00E23C97"/>
    <w:rsid w:val="00E24D94"/>
    <w:rsid w:val="00E25702"/>
    <w:rsid w:val="00E272F4"/>
    <w:rsid w:val="00E27FDD"/>
    <w:rsid w:val="00E30D3C"/>
    <w:rsid w:val="00E31D77"/>
    <w:rsid w:val="00E3236F"/>
    <w:rsid w:val="00E32C28"/>
    <w:rsid w:val="00E33562"/>
    <w:rsid w:val="00E34BB7"/>
    <w:rsid w:val="00E34E98"/>
    <w:rsid w:val="00E3530A"/>
    <w:rsid w:val="00E356C7"/>
    <w:rsid w:val="00E36CE5"/>
    <w:rsid w:val="00E37CDC"/>
    <w:rsid w:val="00E413A0"/>
    <w:rsid w:val="00E42164"/>
    <w:rsid w:val="00E4268E"/>
    <w:rsid w:val="00E4336E"/>
    <w:rsid w:val="00E43F43"/>
    <w:rsid w:val="00E46C0B"/>
    <w:rsid w:val="00E506EA"/>
    <w:rsid w:val="00E52095"/>
    <w:rsid w:val="00E52D02"/>
    <w:rsid w:val="00E53A8E"/>
    <w:rsid w:val="00E54B85"/>
    <w:rsid w:val="00E555C4"/>
    <w:rsid w:val="00E60374"/>
    <w:rsid w:val="00E6305C"/>
    <w:rsid w:val="00E64478"/>
    <w:rsid w:val="00E64917"/>
    <w:rsid w:val="00E64D2F"/>
    <w:rsid w:val="00E65606"/>
    <w:rsid w:val="00E66B92"/>
    <w:rsid w:val="00E719B6"/>
    <w:rsid w:val="00E73224"/>
    <w:rsid w:val="00E73BB8"/>
    <w:rsid w:val="00E74F06"/>
    <w:rsid w:val="00E8011D"/>
    <w:rsid w:val="00E80493"/>
    <w:rsid w:val="00E80E31"/>
    <w:rsid w:val="00E877EA"/>
    <w:rsid w:val="00E87AF3"/>
    <w:rsid w:val="00E92334"/>
    <w:rsid w:val="00E93B9D"/>
    <w:rsid w:val="00E94571"/>
    <w:rsid w:val="00E94D14"/>
    <w:rsid w:val="00E94F11"/>
    <w:rsid w:val="00E9501C"/>
    <w:rsid w:val="00E950C8"/>
    <w:rsid w:val="00E9529D"/>
    <w:rsid w:val="00E954AC"/>
    <w:rsid w:val="00E95EFE"/>
    <w:rsid w:val="00E95FFB"/>
    <w:rsid w:val="00EA07B0"/>
    <w:rsid w:val="00EA099E"/>
    <w:rsid w:val="00EA0DA7"/>
    <w:rsid w:val="00EA18C3"/>
    <w:rsid w:val="00EA216A"/>
    <w:rsid w:val="00EA23AB"/>
    <w:rsid w:val="00EA28B6"/>
    <w:rsid w:val="00EA2FA2"/>
    <w:rsid w:val="00EA320C"/>
    <w:rsid w:val="00EA4056"/>
    <w:rsid w:val="00EA66FE"/>
    <w:rsid w:val="00EA6D8C"/>
    <w:rsid w:val="00EB0964"/>
    <w:rsid w:val="00EB0AF8"/>
    <w:rsid w:val="00EB1DB5"/>
    <w:rsid w:val="00EB245D"/>
    <w:rsid w:val="00EB28DC"/>
    <w:rsid w:val="00EB3087"/>
    <w:rsid w:val="00EB3B04"/>
    <w:rsid w:val="00EB3E7C"/>
    <w:rsid w:val="00EB47C1"/>
    <w:rsid w:val="00EB47E9"/>
    <w:rsid w:val="00EB54D9"/>
    <w:rsid w:val="00EC066A"/>
    <w:rsid w:val="00EC228B"/>
    <w:rsid w:val="00EC2F7A"/>
    <w:rsid w:val="00EC32D4"/>
    <w:rsid w:val="00EC3B0A"/>
    <w:rsid w:val="00EC58D8"/>
    <w:rsid w:val="00EC795E"/>
    <w:rsid w:val="00EC7F14"/>
    <w:rsid w:val="00ED019A"/>
    <w:rsid w:val="00ED3F35"/>
    <w:rsid w:val="00ED3F47"/>
    <w:rsid w:val="00ED5307"/>
    <w:rsid w:val="00ED58B8"/>
    <w:rsid w:val="00ED5F5E"/>
    <w:rsid w:val="00ED617E"/>
    <w:rsid w:val="00ED7232"/>
    <w:rsid w:val="00ED7515"/>
    <w:rsid w:val="00ED774E"/>
    <w:rsid w:val="00ED7BB7"/>
    <w:rsid w:val="00EE1CBB"/>
    <w:rsid w:val="00EE36AA"/>
    <w:rsid w:val="00EE3AD5"/>
    <w:rsid w:val="00EE4EDC"/>
    <w:rsid w:val="00EE7EB6"/>
    <w:rsid w:val="00EF1242"/>
    <w:rsid w:val="00EF18FA"/>
    <w:rsid w:val="00EF1E3D"/>
    <w:rsid w:val="00EF51B5"/>
    <w:rsid w:val="00EF5B88"/>
    <w:rsid w:val="00F0058C"/>
    <w:rsid w:val="00F00EB5"/>
    <w:rsid w:val="00F03BE3"/>
    <w:rsid w:val="00F03EEB"/>
    <w:rsid w:val="00F04770"/>
    <w:rsid w:val="00F057D8"/>
    <w:rsid w:val="00F06B3A"/>
    <w:rsid w:val="00F07F80"/>
    <w:rsid w:val="00F10C5D"/>
    <w:rsid w:val="00F1128E"/>
    <w:rsid w:val="00F11A5A"/>
    <w:rsid w:val="00F12316"/>
    <w:rsid w:val="00F131F2"/>
    <w:rsid w:val="00F13A11"/>
    <w:rsid w:val="00F15527"/>
    <w:rsid w:val="00F16FB5"/>
    <w:rsid w:val="00F21C48"/>
    <w:rsid w:val="00F21D7A"/>
    <w:rsid w:val="00F23A4D"/>
    <w:rsid w:val="00F240F7"/>
    <w:rsid w:val="00F25AA9"/>
    <w:rsid w:val="00F272A9"/>
    <w:rsid w:val="00F27C17"/>
    <w:rsid w:val="00F3203D"/>
    <w:rsid w:val="00F34D28"/>
    <w:rsid w:val="00F36287"/>
    <w:rsid w:val="00F3724F"/>
    <w:rsid w:val="00F3786B"/>
    <w:rsid w:val="00F416BC"/>
    <w:rsid w:val="00F4227D"/>
    <w:rsid w:val="00F44731"/>
    <w:rsid w:val="00F44947"/>
    <w:rsid w:val="00F44E55"/>
    <w:rsid w:val="00F47355"/>
    <w:rsid w:val="00F47EE1"/>
    <w:rsid w:val="00F52380"/>
    <w:rsid w:val="00F527C5"/>
    <w:rsid w:val="00F52A5D"/>
    <w:rsid w:val="00F5398F"/>
    <w:rsid w:val="00F53AB1"/>
    <w:rsid w:val="00F53B91"/>
    <w:rsid w:val="00F53E57"/>
    <w:rsid w:val="00F54162"/>
    <w:rsid w:val="00F56CD1"/>
    <w:rsid w:val="00F60065"/>
    <w:rsid w:val="00F62CB0"/>
    <w:rsid w:val="00F633F7"/>
    <w:rsid w:val="00F64B5C"/>
    <w:rsid w:val="00F65AB9"/>
    <w:rsid w:val="00F67071"/>
    <w:rsid w:val="00F67F91"/>
    <w:rsid w:val="00F70D8E"/>
    <w:rsid w:val="00F73EBE"/>
    <w:rsid w:val="00F7526E"/>
    <w:rsid w:val="00F7527E"/>
    <w:rsid w:val="00F75F40"/>
    <w:rsid w:val="00F760EB"/>
    <w:rsid w:val="00F7626E"/>
    <w:rsid w:val="00F76A7B"/>
    <w:rsid w:val="00F77BE8"/>
    <w:rsid w:val="00F77DC4"/>
    <w:rsid w:val="00F80269"/>
    <w:rsid w:val="00F85DEA"/>
    <w:rsid w:val="00F8644A"/>
    <w:rsid w:val="00F869AD"/>
    <w:rsid w:val="00F86A0D"/>
    <w:rsid w:val="00F86F47"/>
    <w:rsid w:val="00F9139B"/>
    <w:rsid w:val="00F921FF"/>
    <w:rsid w:val="00F929EC"/>
    <w:rsid w:val="00F9312A"/>
    <w:rsid w:val="00F95156"/>
    <w:rsid w:val="00F95823"/>
    <w:rsid w:val="00F97584"/>
    <w:rsid w:val="00F97953"/>
    <w:rsid w:val="00FA001F"/>
    <w:rsid w:val="00FA0B0D"/>
    <w:rsid w:val="00FA2785"/>
    <w:rsid w:val="00FA28F8"/>
    <w:rsid w:val="00FA4351"/>
    <w:rsid w:val="00FA49AE"/>
    <w:rsid w:val="00FA4F5D"/>
    <w:rsid w:val="00FA6FAA"/>
    <w:rsid w:val="00FA7F49"/>
    <w:rsid w:val="00FB0E9A"/>
    <w:rsid w:val="00FB1118"/>
    <w:rsid w:val="00FB1929"/>
    <w:rsid w:val="00FB1BCD"/>
    <w:rsid w:val="00FB22FA"/>
    <w:rsid w:val="00FB2794"/>
    <w:rsid w:val="00FB4B01"/>
    <w:rsid w:val="00FB63B1"/>
    <w:rsid w:val="00FB676E"/>
    <w:rsid w:val="00FB7515"/>
    <w:rsid w:val="00FB7AF1"/>
    <w:rsid w:val="00FC1930"/>
    <w:rsid w:val="00FC2119"/>
    <w:rsid w:val="00FC25B7"/>
    <w:rsid w:val="00FC4212"/>
    <w:rsid w:val="00FC7618"/>
    <w:rsid w:val="00FC76BA"/>
    <w:rsid w:val="00FD2733"/>
    <w:rsid w:val="00FD383B"/>
    <w:rsid w:val="00FD3DE2"/>
    <w:rsid w:val="00FD4762"/>
    <w:rsid w:val="00FD59AD"/>
    <w:rsid w:val="00FD5A83"/>
    <w:rsid w:val="00FD7241"/>
    <w:rsid w:val="00FE0502"/>
    <w:rsid w:val="00FE0918"/>
    <w:rsid w:val="00FE2532"/>
    <w:rsid w:val="00FE29AD"/>
    <w:rsid w:val="00FE35F5"/>
    <w:rsid w:val="00FE3F1A"/>
    <w:rsid w:val="00FE493E"/>
    <w:rsid w:val="00FE535D"/>
    <w:rsid w:val="00FE5683"/>
    <w:rsid w:val="00FE57CF"/>
    <w:rsid w:val="00FE57D2"/>
    <w:rsid w:val="00FE68DF"/>
    <w:rsid w:val="00FF0D72"/>
    <w:rsid w:val="00FF0D73"/>
    <w:rsid w:val="00FF1992"/>
    <w:rsid w:val="00FF4A61"/>
    <w:rsid w:val="00FF5731"/>
    <w:rsid w:val="00FF5F6D"/>
    <w:rsid w:val="00FF626B"/>
    <w:rsid w:val="00FF6D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337F"/>
  <w15:docId w15:val="{8E9C1338-B570-4934-8745-A84918CB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3E1D"/>
    <w:pPr>
      <w:spacing w:after="0" w:line="360"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B3E1D"/>
    <w:pPr>
      <w:spacing w:after="0" w:line="240" w:lineRule="auto"/>
    </w:pPr>
    <w:rPr>
      <w:rFonts w:ascii="Arial" w:hAnsi="Arial"/>
      <w:sz w:val="28"/>
    </w:rPr>
  </w:style>
  <w:style w:type="paragraph" w:styleId="a4">
    <w:name w:val="List Paragraph"/>
    <w:basedOn w:val="a"/>
    <w:uiPriority w:val="34"/>
    <w:qFormat/>
    <w:rsid w:val="009E039D"/>
    <w:pPr>
      <w:ind w:left="720"/>
      <w:contextualSpacing/>
    </w:pPr>
  </w:style>
  <w:style w:type="character" w:styleId="a5">
    <w:name w:val="Placeholder Text"/>
    <w:basedOn w:val="a0"/>
    <w:uiPriority w:val="99"/>
    <w:semiHidden/>
    <w:rsid w:val="00967382"/>
    <w:rPr>
      <w:color w:val="808080"/>
    </w:rPr>
  </w:style>
  <w:style w:type="paragraph" w:styleId="a6">
    <w:name w:val="Revision"/>
    <w:hidden/>
    <w:uiPriority w:val="99"/>
    <w:semiHidden/>
    <w:rsid w:val="007651AD"/>
    <w:pPr>
      <w:spacing w:after="0" w:line="240" w:lineRule="auto"/>
    </w:pPr>
    <w:rPr>
      <w:rFonts w:ascii="Times New Roman" w:hAnsi="Times New Roman"/>
      <w:sz w:val="24"/>
    </w:rPr>
  </w:style>
  <w:style w:type="character" w:styleId="a7">
    <w:name w:val="annotation reference"/>
    <w:basedOn w:val="a0"/>
    <w:uiPriority w:val="99"/>
    <w:semiHidden/>
    <w:unhideWhenUsed/>
    <w:rsid w:val="00BA43B3"/>
    <w:rPr>
      <w:sz w:val="16"/>
      <w:szCs w:val="16"/>
    </w:rPr>
  </w:style>
  <w:style w:type="paragraph" w:styleId="a8">
    <w:name w:val="annotation text"/>
    <w:basedOn w:val="a"/>
    <w:link w:val="a9"/>
    <w:uiPriority w:val="99"/>
    <w:semiHidden/>
    <w:unhideWhenUsed/>
    <w:rsid w:val="00BA43B3"/>
    <w:pPr>
      <w:spacing w:line="240" w:lineRule="auto"/>
    </w:pPr>
    <w:rPr>
      <w:sz w:val="20"/>
      <w:szCs w:val="20"/>
    </w:rPr>
  </w:style>
  <w:style w:type="character" w:customStyle="1" w:styleId="a9">
    <w:name w:val="Текст примечания Знак"/>
    <w:basedOn w:val="a0"/>
    <w:link w:val="a8"/>
    <w:uiPriority w:val="99"/>
    <w:semiHidden/>
    <w:rsid w:val="00BA43B3"/>
    <w:rPr>
      <w:rFonts w:ascii="Times New Roman" w:hAnsi="Times New Roman"/>
      <w:sz w:val="20"/>
      <w:szCs w:val="20"/>
    </w:rPr>
  </w:style>
  <w:style w:type="paragraph" w:styleId="aa">
    <w:name w:val="annotation subject"/>
    <w:basedOn w:val="a8"/>
    <w:next w:val="a8"/>
    <w:link w:val="ab"/>
    <w:uiPriority w:val="99"/>
    <w:semiHidden/>
    <w:unhideWhenUsed/>
    <w:rsid w:val="00BA43B3"/>
    <w:rPr>
      <w:b/>
      <w:bCs/>
    </w:rPr>
  </w:style>
  <w:style w:type="character" w:customStyle="1" w:styleId="ab">
    <w:name w:val="Тема примечания Знак"/>
    <w:basedOn w:val="a9"/>
    <w:link w:val="aa"/>
    <w:uiPriority w:val="99"/>
    <w:semiHidden/>
    <w:rsid w:val="00BA43B3"/>
    <w:rPr>
      <w:rFonts w:ascii="Times New Roman" w:hAnsi="Times New Roman"/>
      <w:b/>
      <w:bCs/>
      <w:sz w:val="20"/>
      <w:szCs w:val="20"/>
    </w:rPr>
  </w:style>
  <w:style w:type="paragraph" w:styleId="ac">
    <w:name w:val="Balloon Text"/>
    <w:basedOn w:val="a"/>
    <w:link w:val="ad"/>
    <w:uiPriority w:val="99"/>
    <w:semiHidden/>
    <w:unhideWhenUsed/>
    <w:rsid w:val="00BA43B3"/>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BA43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88176">
      <w:bodyDiv w:val="1"/>
      <w:marLeft w:val="0"/>
      <w:marRight w:val="0"/>
      <w:marTop w:val="0"/>
      <w:marBottom w:val="0"/>
      <w:divBdr>
        <w:top w:val="none" w:sz="0" w:space="0" w:color="auto"/>
        <w:left w:val="none" w:sz="0" w:space="0" w:color="auto"/>
        <w:bottom w:val="none" w:sz="0" w:space="0" w:color="auto"/>
        <w:right w:val="none" w:sz="0" w:space="0" w:color="auto"/>
      </w:divBdr>
    </w:div>
    <w:div w:id="78447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E080C-E380-4989-B295-BD4D39D4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2321</Words>
  <Characters>13233</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Виктор</dc:creator>
  <cp:lastModifiedBy>Я</cp:lastModifiedBy>
  <cp:revision>2</cp:revision>
  <dcterms:created xsi:type="dcterms:W3CDTF">2016-05-26T10:34:00Z</dcterms:created>
  <dcterms:modified xsi:type="dcterms:W3CDTF">2016-05-26T10:34:00Z</dcterms:modified>
</cp:coreProperties>
</file>