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D4" w:rsidRPr="0044352E" w:rsidRDefault="005B6DD4" w:rsidP="005B6DD4">
      <w:pPr>
        <w:pStyle w:val="a3"/>
        <w:rPr>
          <w:color w:val="000000"/>
          <w:sz w:val="28"/>
          <w:szCs w:val="28"/>
        </w:rPr>
      </w:pPr>
      <w:r w:rsidRPr="0044352E">
        <w:rPr>
          <w:color w:val="000000"/>
          <w:sz w:val="28"/>
          <w:szCs w:val="28"/>
        </w:rPr>
        <w:t>Контрольная работа №</w:t>
      </w:r>
      <w:r w:rsidR="00616BCE">
        <w:rPr>
          <w:color w:val="000000"/>
          <w:sz w:val="28"/>
          <w:szCs w:val="28"/>
        </w:rPr>
        <w:t>4</w:t>
      </w:r>
    </w:p>
    <w:p w:rsidR="005B6DD4" w:rsidRPr="00302B58" w:rsidRDefault="005B6DD4" w:rsidP="005B6D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560">
        <w:rPr>
          <w:rFonts w:ascii="Times New Roman" w:hAnsi="Times New Roman" w:cs="Times New Roman"/>
          <w:sz w:val="28"/>
          <w:szCs w:val="28"/>
        </w:rPr>
        <w:t xml:space="preserve">С помощью САПР смоделировать </w:t>
      </w:r>
      <w:r w:rsidR="00C04A3F">
        <w:rPr>
          <w:rFonts w:ascii="Times New Roman" w:hAnsi="Times New Roman" w:cs="Times New Roman"/>
          <w:sz w:val="28"/>
          <w:szCs w:val="28"/>
        </w:rPr>
        <w:t xml:space="preserve">на основе триггеров </w:t>
      </w:r>
      <w:r w:rsidRPr="00595560">
        <w:rPr>
          <w:rFonts w:ascii="Times New Roman" w:hAnsi="Times New Roman" w:cs="Times New Roman"/>
          <w:sz w:val="28"/>
          <w:szCs w:val="28"/>
        </w:rPr>
        <w:t xml:space="preserve">схему </w:t>
      </w:r>
      <w:r w:rsidR="00167BF3">
        <w:rPr>
          <w:rFonts w:ascii="Times New Roman" w:hAnsi="Times New Roman" w:cs="Times New Roman"/>
          <w:sz w:val="28"/>
          <w:szCs w:val="28"/>
        </w:rPr>
        <w:t xml:space="preserve">синхронного </w:t>
      </w:r>
      <w:r>
        <w:rPr>
          <w:rFonts w:ascii="Times New Roman" w:hAnsi="Times New Roman" w:cs="Times New Roman"/>
          <w:sz w:val="28"/>
          <w:szCs w:val="28"/>
        </w:rPr>
        <w:t>конечного автомата с циклически изменяемыми состояниями</w:t>
      </w:r>
      <w:r w:rsidR="00302B58" w:rsidRPr="00302B58">
        <w:rPr>
          <w:rFonts w:ascii="Times New Roman" w:hAnsi="Times New Roman" w:cs="Times New Roman"/>
          <w:sz w:val="28"/>
          <w:szCs w:val="28"/>
        </w:rPr>
        <w:t xml:space="preserve"> </w:t>
      </w:r>
      <w:r w:rsidR="00302B58">
        <w:rPr>
          <w:rFonts w:ascii="Times New Roman" w:hAnsi="Times New Roman" w:cs="Times New Roman"/>
          <w:sz w:val="28"/>
          <w:szCs w:val="28"/>
        </w:rPr>
        <w:t xml:space="preserve">и внешним управлением режимами </w:t>
      </w:r>
      <w:r w:rsidR="00167BF3">
        <w:rPr>
          <w:rFonts w:ascii="Times New Roman" w:hAnsi="Times New Roman" w:cs="Times New Roman"/>
          <w:sz w:val="28"/>
          <w:szCs w:val="28"/>
        </w:rPr>
        <w:t>изменения состояний.</w:t>
      </w:r>
    </w:p>
    <w:p w:rsidR="009A5BBD" w:rsidRDefault="00302B58" w:rsidP="005B6D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 обнуления состояний</w:t>
      </w:r>
    </w:p>
    <w:p w:rsidR="00302B58" w:rsidRDefault="00302B58" w:rsidP="00302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02B5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 переключения циклов смены состояний</w:t>
      </w:r>
      <w:r w:rsidR="00167BF3" w:rsidRPr="00167BF3">
        <w:rPr>
          <w:rFonts w:ascii="Times New Roman" w:hAnsi="Times New Roman" w:cs="Times New Roman"/>
          <w:sz w:val="28"/>
          <w:szCs w:val="28"/>
        </w:rPr>
        <w:t xml:space="preserve"> (</w:t>
      </w:r>
      <w:r w:rsidR="00167BF3">
        <w:rPr>
          <w:rFonts w:ascii="Times New Roman" w:hAnsi="Times New Roman" w:cs="Times New Roman"/>
          <w:sz w:val="28"/>
          <w:szCs w:val="28"/>
        </w:rPr>
        <w:t xml:space="preserve">режим зафиксирован в состоянии </w:t>
      </w:r>
      <w:r w:rsidR="00167BF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67BF3">
        <w:rPr>
          <w:rFonts w:ascii="Times New Roman" w:hAnsi="Times New Roman" w:cs="Times New Roman"/>
          <w:sz w:val="28"/>
          <w:szCs w:val="28"/>
        </w:rPr>
        <w:t>4</w:t>
      </w:r>
      <w:r w:rsidR="00167BF3" w:rsidRPr="00167BF3">
        <w:rPr>
          <w:rFonts w:ascii="Times New Roman" w:hAnsi="Times New Roman" w:cs="Times New Roman"/>
          <w:sz w:val="28"/>
          <w:szCs w:val="28"/>
        </w:rPr>
        <w:t>)</w:t>
      </w:r>
    </w:p>
    <w:p w:rsidR="00302B58" w:rsidRDefault="00302B58" w:rsidP="00302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B5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B58">
        <w:rPr>
          <w:rFonts w:ascii="Times New Roman" w:hAnsi="Times New Roman" w:cs="Times New Roman"/>
          <w:sz w:val="28"/>
          <w:szCs w:val="28"/>
        </w:rPr>
        <w:t>2</w:t>
      </w:r>
      <w:r w:rsidR="00167BF3">
        <w:rPr>
          <w:rFonts w:ascii="Times New Roman" w:hAnsi="Times New Roman" w:cs="Times New Roman"/>
          <w:sz w:val="28"/>
          <w:szCs w:val="28"/>
        </w:rPr>
        <w:t>, переключение должно быть без ожидания синхросигнала</w:t>
      </w: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010336" w:rsidRPr="005B6DD4" w:rsidTr="00010336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0336" w:rsidRDefault="00010336" w:rsidP="00C04A3F">
            <w:pPr>
              <w:rPr>
                <w:lang w:val="en-US"/>
              </w:rPr>
            </w:pPr>
            <w:r>
              <w:t>Вариант 1</w:t>
            </w:r>
          </w:p>
        </w:tc>
      </w:tr>
      <w:tr w:rsidR="00AA7B15" w:rsidRPr="005B6DD4" w:rsidTr="00747702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AA7B15" w:rsidRPr="005B6DD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A7B15" w:rsidRPr="00C04A3F" w:rsidRDefault="00AA7B15" w:rsidP="00C04A3F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AA7B15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A7B15" w:rsidRPr="00D036C4" w:rsidRDefault="00AA7B15" w:rsidP="00C04A3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336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10336" w:rsidRPr="00D036C4" w:rsidRDefault="00010336" w:rsidP="000103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747702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7702" w:rsidRPr="00D036C4" w:rsidTr="00167BF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167BF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167BF3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702" w:rsidRPr="00D036C4" w:rsidTr="00167BF3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7702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7702" w:rsidRPr="00D036C4" w:rsidRDefault="00747702" w:rsidP="007477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0EAC" w:rsidRPr="00D036C4" w:rsidTr="00167BF3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0F0EAC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0EAC" w:rsidRPr="00D036C4" w:rsidRDefault="000F0EAC" w:rsidP="000F0E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04A3F" w:rsidRDefault="00C04A3F" w:rsidP="005B6DD4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E1181E" w:rsidTr="00361E3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t>Вариант 2</w:t>
            </w:r>
          </w:p>
        </w:tc>
      </w:tr>
      <w:tr w:rsidR="00E1181E" w:rsidRPr="00C04A3F" w:rsidTr="00361E3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181E" w:rsidRPr="00E1181E" w:rsidRDefault="00E1181E" w:rsidP="005B6DD4">
      <w:pPr>
        <w:pStyle w:val="a4"/>
        <w:rPr>
          <w:lang w:val="en-US"/>
        </w:rPr>
      </w:pPr>
    </w:p>
    <w:p w:rsidR="00C04A3F" w:rsidRDefault="00C04A3F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</w:pPr>
    </w:p>
    <w:p w:rsidR="00E1181E" w:rsidRDefault="00E1181E" w:rsidP="005B6DD4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E1181E" w:rsidTr="00361E3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181E" w:rsidRDefault="00E1181E" w:rsidP="00361E34">
            <w:pPr>
              <w:rPr>
                <w:lang w:val="en-US"/>
              </w:rPr>
            </w:pPr>
            <w:r>
              <w:t>Вариант 3</w:t>
            </w:r>
          </w:p>
        </w:tc>
      </w:tr>
      <w:tr w:rsidR="00E1181E" w:rsidRPr="00C04A3F" w:rsidTr="00361E3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E1181E" w:rsidRPr="005B6DD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C04A3F" w:rsidRDefault="00E1181E" w:rsidP="00361E3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335070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181E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181E" w:rsidRPr="00D036C4" w:rsidTr="00361E3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E1181E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1181E" w:rsidRPr="00D036C4" w:rsidRDefault="00E1181E" w:rsidP="00E1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181E" w:rsidRPr="00E1181E" w:rsidRDefault="00E1181E" w:rsidP="005B6DD4">
      <w:pPr>
        <w:pStyle w:val="a4"/>
        <w:rPr>
          <w:lang w:val="en-US"/>
        </w:rPr>
      </w:pPr>
    </w:p>
    <w:p w:rsidR="00E1181E" w:rsidRDefault="00E1181E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361E34" w:rsidRDefault="00361E34" w:rsidP="00361E34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361E34" w:rsidTr="00361E3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1E34" w:rsidRDefault="00361E34" w:rsidP="00361E34">
            <w:pPr>
              <w:rPr>
                <w:lang w:val="en-US"/>
              </w:rPr>
            </w:pPr>
            <w:r>
              <w:t>Вариант 4</w:t>
            </w:r>
          </w:p>
        </w:tc>
      </w:tr>
      <w:tr w:rsidR="00361E34" w:rsidRPr="00C04A3F" w:rsidTr="00361E3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361E34" w:rsidRPr="005B6DD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61E34" w:rsidRPr="00C04A3F" w:rsidRDefault="00361E34" w:rsidP="00361E3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361E34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61E34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61E34" w:rsidRPr="00D036C4" w:rsidRDefault="00320773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1E34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61E34" w:rsidRPr="00D036C4" w:rsidRDefault="00320773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61E34" w:rsidRPr="00D036C4" w:rsidRDefault="00361E34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61E34" w:rsidRPr="00D036C4" w:rsidRDefault="00320773" w:rsidP="00361E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0773" w:rsidTr="00361E3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0773" w:rsidRPr="00D036C4" w:rsidTr="00361E3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320773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20773" w:rsidRPr="00D036C4" w:rsidRDefault="00320773" w:rsidP="003207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61E34" w:rsidRDefault="00361E34" w:rsidP="005B6DD4">
      <w:pPr>
        <w:pStyle w:val="a4"/>
      </w:pPr>
    </w:p>
    <w:p w:rsidR="00361E34" w:rsidRDefault="00361E34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735EB9" w:rsidRDefault="00735EB9" w:rsidP="005B6DD4">
      <w:pPr>
        <w:pStyle w:val="a4"/>
      </w:pPr>
    </w:p>
    <w:p w:rsidR="003747A6" w:rsidRPr="0044352E" w:rsidRDefault="003747A6" w:rsidP="003747A6">
      <w:pPr>
        <w:pStyle w:val="a3"/>
        <w:rPr>
          <w:color w:val="000000"/>
          <w:sz w:val="28"/>
          <w:szCs w:val="28"/>
        </w:rPr>
      </w:pPr>
      <w:r w:rsidRPr="0044352E">
        <w:rPr>
          <w:color w:val="000000"/>
          <w:sz w:val="28"/>
          <w:szCs w:val="28"/>
        </w:rPr>
        <w:lastRenderedPageBreak/>
        <w:t>Контрольная работа №</w:t>
      </w:r>
      <w:r>
        <w:rPr>
          <w:color w:val="000000"/>
          <w:sz w:val="28"/>
          <w:szCs w:val="28"/>
        </w:rPr>
        <w:t>4</w:t>
      </w:r>
    </w:p>
    <w:p w:rsidR="003747A6" w:rsidRPr="00302B58" w:rsidRDefault="003747A6" w:rsidP="003747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5560">
        <w:rPr>
          <w:rFonts w:ascii="Times New Roman" w:hAnsi="Times New Roman" w:cs="Times New Roman"/>
          <w:sz w:val="28"/>
          <w:szCs w:val="28"/>
        </w:rPr>
        <w:t xml:space="preserve">С помощью САПР смоделировать </w:t>
      </w:r>
      <w:r>
        <w:rPr>
          <w:rFonts w:ascii="Times New Roman" w:hAnsi="Times New Roman" w:cs="Times New Roman"/>
          <w:sz w:val="28"/>
          <w:szCs w:val="28"/>
        </w:rPr>
        <w:t xml:space="preserve">на основе триггеров </w:t>
      </w:r>
      <w:r w:rsidRPr="00595560">
        <w:rPr>
          <w:rFonts w:ascii="Times New Roman" w:hAnsi="Times New Roman" w:cs="Times New Roman"/>
          <w:sz w:val="28"/>
          <w:szCs w:val="28"/>
        </w:rPr>
        <w:t xml:space="preserve">схему </w:t>
      </w:r>
      <w:r>
        <w:rPr>
          <w:rFonts w:ascii="Times New Roman" w:hAnsi="Times New Roman" w:cs="Times New Roman"/>
          <w:sz w:val="28"/>
          <w:szCs w:val="28"/>
        </w:rPr>
        <w:t>синхронного конечного автомата с циклически изменяемыми состояниями</w:t>
      </w:r>
      <w:r w:rsidRPr="0030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внешним управлением режимами изменения состояний.</w:t>
      </w:r>
    </w:p>
    <w:p w:rsidR="003747A6" w:rsidRDefault="003747A6" w:rsidP="003747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 обнуления состояний</w:t>
      </w:r>
    </w:p>
    <w:p w:rsidR="003747A6" w:rsidRDefault="003747A6" w:rsidP="003747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02B5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 переключения циклов смены состояний</w:t>
      </w:r>
      <w:r w:rsidRPr="00167B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режим зафиксирован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67BF3">
        <w:rPr>
          <w:rFonts w:ascii="Times New Roman" w:hAnsi="Times New Roman" w:cs="Times New Roman"/>
          <w:sz w:val="28"/>
          <w:szCs w:val="28"/>
        </w:rPr>
        <w:t>)</w:t>
      </w:r>
    </w:p>
    <w:p w:rsidR="003747A6" w:rsidRDefault="003747A6" w:rsidP="003747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B5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2B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переключение должно быть без ожидания синхросигнала</w:t>
      </w: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735EB9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89786E" w:rsidRDefault="00735EB9" w:rsidP="00FF0814">
            <w:r>
              <w:rPr>
                <w:lang w:val="en-US"/>
              </w:rPr>
              <w:t>0</w:t>
            </w:r>
          </w:p>
        </w:tc>
      </w:tr>
      <w:tr w:rsidR="00735EB9" w:rsidRPr="00D036C4" w:rsidTr="003E68D2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3E68D2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3E68D2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3E68D2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3E68D2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3E68D2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3E68D2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C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3A5F3B" w:rsidRDefault="00735EB9" w:rsidP="00735EB9">
            <w:pPr>
              <w:rPr>
                <w:lang w:val="en-GB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Tr="003E68D2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FC000"/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89786E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35EB9" w:rsidRPr="0089786E" w:rsidRDefault="00735EB9" w:rsidP="00735EB9">
            <w:pPr>
              <w:rPr>
                <w:i/>
                <w:lang w:val="en-US"/>
              </w:rPr>
            </w:pPr>
            <w:r w:rsidRPr="0089786E">
              <w:rPr>
                <w:i/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35EB9" w:rsidRPr="0089786E" w:rsidRDefault="00735EB9" w:rsidP="00735EB9">
            <w:pPr>
              <w:rPr>
                <w:i/>
                <w:lang w:val="en-US"/>
              </w:rPr>
            </w:pPr>
            <w:r w:rsidRPr="0089786E">
              <w:rPr>
                <w:i/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35EB9" w:rsidRPr="0089786E" w:rsidRDefault="00735EB9" w:rsidP="00735EB9">
            <w:pPr>
              <w:rPr>
                <w:i/>
                <w:lang w:val="en-US"/>
              </w:rPr>
            </w:pPr>
            <w:r w:rsidRPr="0089786E">
              <w:rPr>
                <w:i/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89786E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89786E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  <w:shd w:val="clear" w:color="auto" w:fill="9CC2E5" w:themeFill="accent1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shd w:val="clear" w:color="auto" w:fill="9CC2E5" w:themeFill="accent1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shd w:val="clear" w:color="auto" w:fill="9CC2E5" w:themeFill="accent1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5EB9" w:rsidRPr="00D036C4" w:rsidTr="0089786E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8D08D" w:themeFill="accent6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786E" w:rsidRPr="00D036C4" w:rsidTr="0089786E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F0000"/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9786E" w:rsidRDefault="0089786E" w:rsidP="00735EB9">
            <w:pPr>
              <w:rPr>
                <w:lang w:val="en-US"/>
              </w:rPr>
            </w:pPr>
          </w:p>
        </w:tc>
      </w:tr>
      <w:tr w:rsidR="00735EB9" w:rsidTr="0089786E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89786E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  <w:shd w:val="clear" w:color="auto" w:fill="A8D08D" w:themeFill="accent6" w:themeFillTint="99"/>
          </w:tcPr>
          <w:p w:rsidR="00735EB9" w:rsidRPr="00AC18A0" w:rsidRDefault="00735EB9" w:rsidP="00735EB9">
            <w:pPr>
              <w:rPr>
                <w:lang w:val="en-US"/>
              </w:rPr>
            </w:pPr>
            <w:r w:rsidRPr="00AC18A0">
              <w:rPr>
                <w:lang w:val="en-US"/>
              </w:rPr>
              <w:t>0</w:t>
            </w:r>
          </w:p>
        </w:tc>
        <w:tc>
          <w:tcPr>
            <w:tcW w:w="875" w:type="dxa"/>
            <w:shd w:val="clear" w:color="auto" w:fill="A8D08D" w:themeFill="accent6" w:themeFillTint="99"/>
          </w:tcPr>
          <w:p w:rsidR="00735EB9" w:rsidRPr="00AC18A0" w:rsidRDefault="00735EB9" w:rsidP="00735EB9">
            <w:pPr>
              <w:rPr>
                <w:lang w:val="en-US"/>
              </w:rPr>
            </w:pPr>
            <w:r w:rsidRPr="00AC18A0">
              <w:rPr>
                <w:lang w:val="en-US"/>
              </w:rPr>
              <w:t>0</w:t>
            </w:r>
          </w:p>
        </w:tc>
        <w:tc>
          <w:tcPr>
            <w:tcW w:w="874" w:type="dxa"/>
            <w:shd w:val="clear" w:color="auto" w:fill="A8D08D" w:themeFill="accent6" w:themeFillTint="99"/>
          </w:tcPr>
          <w:p w:rsidR="00735EB9" w:rsidRPr="00AC18A0" w:rsidRDefault="00735EB9" w:rsidP="00735EB9">
            <w:pPr>
              <w:rPr>
                <w:lang w:val="en-US"/>
              </w:rPr>
            </w:pPr>
            <w:r w:rsidRPr="00AC18A0"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89786E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  <w:shd w:val="clear" w:color="auto" w:fill="FF0000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shd w:val="clear" w:color="auto" w:fill="FFE599" w:themeFill="accent4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35EB9" w:rsidRPr="00AC18A0" w:rsidRDefault="00735EB9" w:rsidP="00735EB9">
            <w:pPr>
              <w:rPr>
                <w:lang w:val="en-US"/>
              </w:rPr>
            </w:pPr>
            <w:r w:rsidRPr="00AC18A0"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35EB9" w:rsidRPr="00AC18A0" w:rsidRDefault="00735EB9" w:rsidP="00735EB9">
            <w:pPr>
              <w:rPr>
                <w:lang w:val="en-US"/>
              </w:rPr>
            </w:pPr>
            <w:r w:rsidRPr="00AC18A0"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35EB9" w:rsidRPr="00AC18A0" w:rsidRDefault="00735EB9" w:rsidP="00735EB9">
            <w:pPr>
              <w:rPr>
                <w:lang w:val="en-US"/>
              </w:rPr>
            </w:pPr>
            <w:r w:rsidRPr="00AC18A0"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89786E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0000"/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  <w:shd w:val="clear" w:color="auto" w:fill="BDD6EE" w:themeFill="accent1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shd w:val="clear" w:color="auto" w:fill="BDD6EE" w:themeFill="accent1" w:themeFillTint="66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735EB9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35EB9" w:rsidRPr="00D036C4" w:rsidRDefault="00735EB9" w:rsidP="00735E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p w:rsidR="00735EB9" w:rsidRDefault="00735EB9" w:rsidP="00735EB9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735EB9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EB9" w:rsidRDefault="00735EB9" w:rsidP="00FF0814">
            <w:pPr>
              <w:rPr>
                <w:lang w:val="en-US"/>
              </w:rPr>
            </w:pPr>
            <w:r>
              <w:t>Вариант 6</w:t>
            </w:r>
          </w:p>
        </w:tc>
      </w:tr>
      <w:tr w:rsidR="00735EB9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735EB9" w:rsidRPr="005B6DD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C04A3F" w:rsidRDefault="00735EB9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EB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735EB9" w:rsidRPr="00D036C4" w:rsidRDefault="00735EB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35EB9" w:rsidRPr="00D036C4" w:rsidRDefault="006615D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735EB9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15D0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15D0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6615D0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615D0" w:rsidRPr="00D036C4" w:rsidRDefault="006615D0" w:rsidP="00661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5EB9" w:rsidRDefault="00735EB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532609" w:rsidRDefault="00532609" w:rsidP="00532609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532609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2609" w:rsidRDefault="0086258B" w:rsidP="00FF0814">
            <w:pPr>
              <w:rPr>
                <w:lang w:val="en-US"/>
              </w:rPr>
            </w:pPr>
            <w:r>
              <w:t>Вариант 7</w:t>
            </w:r>
          </w:p>
        </w:tc>
      </w:tr>
      <w:tr w:rsidR="00532609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532609" w:rsidRPr="005B6DD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32609" w:rsidRPr="00C04A3F" w:rsidRDefault="00532609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532609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609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32609" w:rsidRPr="00D036C4" w:rsidRDefault="00532609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532609" w:rsidRPr="00D036C4" w:rsidRDefault="0086258B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58B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58B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86258B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6258B" w:rsidRPr="00D036C4" w:rsidRDefault="0086258B" w:rsidP="008625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32609" w:rsidRDefault="00532609" w:rsidP="005B6DD4">
      <w:pPr>
        <w:pStyle w:val="a4"/>
      </w:pPr>
    </w:p>
    <w:p w:rsidR="00532609" w:rsidRDefault="00532609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335070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335070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070" w:rsidRPr="00335070" w:rsidRDefault="00335070" w:rsidP="0033507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8</w:t>
            </w:r>
          </w:p>
        </w:tc>
      </w:tr>
      <w:tr w:rsidR="00335070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070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35070" w:rsidRPr="00D036C4" w:rsidRDefault="00335070" w:rsidP="003350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5B6DD4">
      <w:pPr>
        <w:pStyle w:val="a4"/>
      </w:pPr>
    </w:p>
    <w:p w:rsidR="00335070" w:rsidRDefault="00335070" w:rsidP="00335070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335070" w:rsidTr="00FF0814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070" w:rsidRDefault="00335070" w:rsidP="0033507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9</w:t>
            </w:r>
          </w:p>
        </w:tc>
      </w:tr>
      <w:tr w:rsidR="00335070" w:rsidRPr="00C04A3F" w:rsidTr="00FF0814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335070" w:rsidRPr="005B6DD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C04A3F" w:rsidRDefault="00335070" w:rsidP="00FF0814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5070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335070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35070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814" w:rsidTr="00FF0814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0814" w:rsidRPr="00D036C4" w:rsidTr="00FF0814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FF081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F0814" w:rsidRPr="00D036C4" w:rsidRDefault="00BC3115" w:rsidP="00BC31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0814" w:rsidRPr="00D036C4" w:rsidRDefault="00FF0814" w:rsidP="00FF08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35070" w:rsidRDefault="00335070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21321A" w:rsidRDefault="0021321A" w:rsidP="0021321A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21321A" w:rsidTr="00AC18A0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21A" w:rsidRDefault="0021321A" w:rsidP="00AC18A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10</w:t>
            </w:r>
          </w:p>
        </w:tc>
      </w:tr>
      <w:tr w:rsidR="0021321A" w:rsidRPr="00C04A3F" w:rsidTr="00AC18A0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21321A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321A" w:rsidRPr="00D036C4" w:rsidRDefault="0021321A" w:rsidP="002132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21321A" w:rsidTr="00AC18A0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21A" w:rsidRDefault="0021321A" w:rsidP="00AC18A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11</w:t>
            </w:r>
          </w:p>
        </w:tc>
      </w:tr>
      <w:tr w:rsidR="0021321A" w:rsidRPr="00C04A3F" w:rsidTr="00AC18A0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464274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464274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464274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427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4274" w:rsidRPr="00D036C4" w:rsidTr="00AC18A0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46427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64274" w:rsidRPr="00D036C4" w:rsidRDefault="00464274" w:rsidP="004642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p w:rsidR="0021321A" w:rsidRDefault="0021321A" w:rsidP="0021321A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21321A" w:rsidTr="00AC18A0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21A" w:rsidRDefault="0021321A" w:rsidP="00AC18A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12</w:t>
            </w:r>
          </w:p>
        </w:tc>
      </w:tr>
      <w:tr w:rsidR="0021321A" w:rsidRPr="00C04A3F" w:rsidTr="00AC18A0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21321A" w:rsidRPr="005B6DD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C04A3F" w:rsidRDefault="0021321A" w:rsidP="00AC18A0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1A" w:rsidRPr="00D036C4" w:rsidRDefault="00AD48CE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321A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1321A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21321A" w:rsidRPr="00D036C4" w:rsidRDefault="0021321A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48CE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8CE" w:rsidRPr="00D036C4" w:rsidTr="00AC18A0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AD48CE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D48CE" w:rsidRPr="00D036C4" w:rsidRDefault="00AD48CE" w:rsidP="00AD48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1321A" w:rsidRDefault="0021321A" w:rsidP="005B6DD4">
      <w:pPr>
        <w:pStyle w:val="a4"/>
      </w:pPr>
    </w:p>
    <w:p w:rsidR="0021321A" w:rsidRDefault="0021321A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5B6DD4">
      <w:pPr>
        <w:pStyle w:val="a4"/>
      </w:pPr>
    </w:p>
    <w:p w:rsidR="00D66B8C" w:rsidRDefault="00D66B8C" w:rsidP="00D66B8C">
      <w:pPr>
        <w:pStyle w:val="a4"/>
        <w:rPr>
          <w:lang w:val="en-US"/>
        </w:rPr>
      </w:pPr>
    </w:p>
    <w:p w:rsidR="00D66B8C" w:rsidRDefault="00D66B8C" w:rsidP="00D66B8C">
      <w:pPr>
        <w:pStyle w:val="a4"/>
        <w:rPr>
          <w:lang w:val="en-US"/>
        </w:rPr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D66B8C" w:rsidTr="00AC18A0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8C" w:rsidRDefault="00D66B8C" w:rsidP="00AC18A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13</w:t>
            </w:r>
          </w:p>
        </w:tc>
      </w:tr>
      <w:tr w:rsidR="00D66B8C" w:rsidRPr="00C04A3F" w:rsidTr="00AC18A0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D66B8C" w:rsidRPr="005B6DD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D66B8C" w:rsidRPr="005B6DD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D66B8C" w:rsidRPr="005B6DD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D66B8C" w:rsidRPr="005B6DD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D66B8C" w:rsidRPr="005B6DD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D66B8C" w:rsidRPr="005B6DD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C04A3F" w:rsidRDefault="00D66B8C" w:rsidP="00AC18A0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C04A3F" w:rsidRDefault="00D66B8C" w:rsidP="00AC18A0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C04A3F" w:rsidRDefault="00D66B8C" w:rsidP="00AC18A0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C04A3F" w:rsidRDefault="00D66B8C" w:rsidP="00AC18A0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6B8C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66B8C" w:rsidRPr="00D036C4" w:rsidTr="00AC18A0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D66B8C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66B8C" w:rsidRPr="00D036C4" w:rsidRDefault="00D66B8C" w:rsidP="00D66B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66B8C" w:rsidRDefault="00D66B8C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676215" w:rsidTr="00AC18A0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1</w:t>
            </w:r>
            <w:r>
              <w:t>4</w:t>
            </w:r>
          </w:p>
        </w:tc>
      </w:tr>
      <w:tr w:rsidR="00676215" w:rsidRPr="00C04A3F" w:rsidTr="00AC18A0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p w:rsidR="00676215" w:rsidRDefault="00676215" w:rsidP="005B6DD4">
      <w:pPr>
        <w:pStyle w:val="a4"/>
      </w:pPr>
    </w:p>
    <w:tbl>
      <w:tblPr>
        <w:tblStyle w:val="a5"/>
        <w:tblW w:w="8449" w:type="dxa"/>
        <w:tblLook w:val="04A0" w:firstRow="1" w:lastRow="0" w:firstColumn="1" w:lastColumn="0" w:noHBand="0" w:noVBand="1"/>
      </w:tblPr>
      <w:tblGrid>
        <w:gridCol w:w="876"/>
        <w:gridCol w:w="876"/>
        <w:gridCol w:w="871"/>
        <w:gridCol w:w="875"/>
        <w:gridCol w:w="874"/>
        <w:gridCol w:w="921"/>
        <w:gridCol w:w="789"/>
        <w:gridCol w:w="789"/>
        <w:gridCol w:w="789"/>
        <w:gridCol w:w="789"/>
      </w:tblGrid>
      <w:tr w:rsidR="00676215" w:rsidTr="00AC18A0">
        <w:tc>
          <w:tcPr>
            <w:tcW w:w="844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6215" w:rsidRDefault="00676215" w:rsidP="00AC18A0">
            <w:pPr>
              <w:rPr>
                <w:lang w:val="en-US"/>
              </w:rPr>
            </w:pPr>
            <w:r>
              <w:t>Вариант 15</w:t>
            </w:r>
          </w:p>
        </w:tc>
      </w:tr>
      <w:tr w:rsidR="00676215" w:rsidRPr="00C04A3F" w:rsidTr="00AC18A0">
        <w:trPr>
          <w:trHeight w:val="405"/>
        </w:trPr>
        <w:tc>
          <w:tcPr>
            <w:tcW w:w="876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76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75" w:type="dxa"/>
            <w:tcBorders>
              <w:top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21" w:type="dxa"/>
            <w:tcBorders>
              <w:top w:val="single" w:sz="12" w:space="0" w:color="auto"/>
              <w:right w:val="single" w:sz="12" w:space="0" w:color="auto"/>
            </w:tcBorders>
          </w:tcPr>
          <w:p w:rsidR="00676215" w:rsidRPr="005B6DD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Q1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Q2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Q3</w:t>
            </w:r>
            <w:r>
              <w:t>н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C04A3F" w:rsidRDefault="00676215" w:rsidP="00AC18A0">
            <w:r>
              <w:rPr>
                <w:lang w:val="en-US"/>
              </w:rPr>
              <w:t>Q4</w:t>
            </w:r>
            <w:r>
              <w:t>н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AC18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rPr>
          <w:trHeight w:val="280"/>
        </w:trPr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6215" w:rsidTr="00AC18A0">
        <w:tc>
          <w:tcPr>
            <w:tcW w:w="876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top w:val="double" w:sz="4" w:space="0" w:color="auto"/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top w:val="doub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top w:val="doub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215" w:rsidRPr="00D036C4" w:rsidTr="00AC18A0">
        <w:tc>
          <w:tcPr>
            <w:tcW w:w="876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876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1" w:type="dxa"/>
            <w:tcBorders>
              <w:left w:val="single" w:sz="12" w:space="0" w:color="auto"/>
              <w:bottom w:val="single" w:sz="18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  <w:tcBorders>
              <w:bottom w:val="single" w:sz="18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  <w:tcBorders>
              <w:bottom w:val="single" w:sz="18" w:space="0" w:color="auto"/>
              <w:right w:val="single" w:sz="12" w:space="0" w:color="auto"/>
            </w:tcBorders>
          </w:tcPr>
          <w:p w:rsidR="00676215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76215" w:rsidRPr="00D036C4" w:rsidRDefault="00676215" w:rsidP="006762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6215" w:rsidRDefault="00676215" w:rsidP="005B6DD4">
      <w:pPr>
        <w:pStyle w:val="a4"/>
      </w:pPr>
    </w:p>
    <w:sectPr w:rsidR="00676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3D6E"/>
    <w:multiLevelType w:val="hybridMultilevel"/>
    <w:tmpl w:val="D76E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4411"/>
    <w:multiLevelType w:val="hybridMultilevel"/>
    <w:tmpl w:val="89807AEE"/>
    <w:lvl w:ilvl="0" w:tplc="642425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D4"/>
    <w:rsid w:val="00010336"/>
    <w:rsid w:val="00011828"/>
    <w:rsid w:val="000E236E"/>
    <w:rsid w:val="000F0EAC"/>
    <w:rsid w:val="00167BF3"/>
    <w:rsid w:val="001C007D"/>
    <w:rsid w:val="0021321A"/>
    <w:rsid w:val="002C5111"/>
    <w:rsid w:val="00302B58"/>
    <w:rsid w:val="00320773"/>
    <w:rsid w:val="00335070"/>
    <w:rsid w:val="00361E34"/>
    <w:rsid w:val="003747A6"/>
    <w:rsid w:val="003A5F3B"/>
    <w:rsid w:val="003E4AE8"/>
    <w:rsid w:val="003E68D2"/>
    <w:rsid w:val="003F4458"/>
    <w:rsid w:val="00464274"/>
    <w:rsid w:val="00532609"/>
    <w:rsid w:val="005A1FCD"/>
    <w:rsid w:val="005B6DD4"/>
    <w:rsid w:val="005F07E1"/>
    <w:rsid w:val="00616BCE"/>
    <w:rsid w:val="006615D0"/>
    <w:rsid w:val="00676215"/>
    <w:rsid w:val="006815BE"/>
    <w:rsid w:val="0071420A"/>
    <w:rsid w:val="00735EB9"/>
    <w:rsid w:val="00747702"/>
    <w:rsid w:val="00843D1A"/>
    <w:rsid w:val="0086258B"/>
    <w:rsid w:val="00890DF8"/>
    <w:rsid w:val="0089786E"/>
    <w:rsid w:val="00930419"/>
    <w:rsid w:val="00931219"/>
    <w:rsid w:val="00933B7D"/>
    <w:rsid w:val="009A5BBD"/>
    <w:rsid w:val="009E5BBF"/>
    <w:rsid w:val="00AA7B15"/>
    <w:rsid w:val="00AC18A0"/>
    <w:rsid w:val="00AD48CE"/>
    <w:rsid w:val="00B26428"/>
    <w:rsid w:val="00BC3115"/>
    <w:rsid w:val="00BF74AB"/>
    <w:rsid w:val="00C04A3F"/>
    <w:rsid w:val="00C15D2D"/>
    <w:rsid w:val="00C95D3D"/>
    <w:rsid w:val="00D036C4"/>
    <w:rsid w:val="00D66B8C"/>
    <w:rsid w:val="00E105E3"/>
    <w:rsid w:val="00E1181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0430"/>
  <w15:chartTrackingRefBased/>
  <w15:docId w15:val="{1FCAD94B-93FC-412B-A615-5C477E21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6DD4"/>
    <w:pPr>
      <w:ind w:left="720"/>
      <w:contextualSpacing/>
    </w:pPr>
  </w:style>
  <w:style w:type="table" w:styleId="a5">
    <w:name w:val="Table Grid"/>
    <w:basedOn w:val="a1"/>
    <w:uiPriority w:val="39"/>
    <w:rsid w:val="005B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TGK14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semiguzov@tgk14.local</dc:creator>
  <cp:keywords/>
  <dc:description/>
  <cp:lastModifiedBy>Геннадий Будаев</cp:lastModifiedBy>
  <cp:revision>3</cp:revision>
  <dcterms:created xsi:type="dcterms:W3CDTF">2024-05-03T01:33:00Z</dcterms:created>
  <dcterms:modified xsi:type="dcterms:W3CDTF">2024-05-09T09:37:00Z</dcterms:modified>
</cp:coreProperties>
</file>