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033DA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3654" w:firstLineChars="1300"/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数据集制作</w:t>
      </w:r>
    </w:p>
    <w:p w14:paraId="7042D18B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拍摄含有三种类别物体的图片数据：apple、orange、metal rod,图片格式为png，图片尺寸均为1280*720，共计103张图片，0-橙子，1-金属杆，2-苹果，坐标（xmin,ymin,xmax,ymax）</w:t>
      </w:r>
    </w:p>
    <w:p w14:paraId="7421714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坐标的测算方法：使用labelImg软件进行手动标记，针对每一张图片的物体进行手动位置框取，选择YOLO或者PascalVOC格式导出</w:t>
      </w:r>
    </w:p>
    <w:p w14:paraId="4534AC7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数据标记方法：使用labelImg软件进行手动标记</w:t>
      </w:r>
    </w:p>
    <w:p w14:paraId="4C8CDD7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xml文件：按照顺序对应0、1、2编号的物体，标注其物体类型、物体编号、物体坐标</w:t>
      </w:r>
    </w:p>
    <w:p w14:paraId="4F89450B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 w14:paraId="06F6D48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训练数据格式转换：YOLO--&gt;COCO，使用代码：yolo2coco-master</w:t>
      </w:r>
    </w:p>
    <w:p w14:paraId="326D8E77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7A17808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 xml:space="preserve">                                 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266055" cy="2709545"/>
            <wp:effectExtent l="0" t="0" r="6985" b="3175"/>
            <wp:docPr id="1" name="图片 1" descr="8e0706c3e538c6f0c94bc9da36e6c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e0706c3e538c6f0c94bc9da36e6c6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D12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 xml:space="preserve">                                格式转换：YOLO--&gt;COCO</w:t>
      </w:r>
    </w:p>
    <w:p w14:paraId="6F8A0922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05243BA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firstLine="3092" w:firstLineChars="1100"/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难点与解决方案</w:t>
      </w:r>
    </w:p>
    <w:p w14:paraId="31852215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最难的问题：自己去探寻如何将开源的模型变为己用，因为不知道别人是用什么数据进行训练的，别人只开源了模型</w:t>
      </w:r>
    </w:p>
    <w:p w14:paraId="56915C6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2ACB44E2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量化过程：将PC运行的模型运行到边缘端</w:t>
      </w:r>
    </w:p>
    <w:p w14:paraId="43032B2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解决方案：修改或删除一些参数，看原厂说明书，sdk（提供案例，会教如何做量化）</w:t>
      </w:r>
    </w:p>
    <w:p w14:paraId="7AEEE37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借鉴同行案例</w:t>
      </w:r>
    </w:p>
    <w:p w14:paraId="08695CA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 w14:paraId="5A675F2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firstLine="3935" w:firstLineChars="1400"/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插曲</w:t>
      </w:r>
    </w:p>
    <w:p w14:paraId="0017158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PC端训练后，发现内存太小，需要转移到具有更大内存、更强显卡性能的Nvidia Agx Orin主机进行RT-DETRv2 Pytorch的训练与优化,但是其他同事的误操作导致该主机根文件系统损坏，需要进行Nvidia Agx Orin刷机操作，即系统重装。</w:t>
      </w:r>
    </w:p>
    <w:p w14:paraId="5E69C72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在此期间，我学习并在短时间内实现了对Nvidia Agx Orin的刷机（系统重装）操作</w:t>
      </w:r>
    </w:p>
    <w:p w14:paraId="227F6DF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</w:p>
    <w:p w14:paraId="2220A7C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/>
        <w:ind w:right="0" w:firstLine="3092" w:firstLineChars="1100"/>
        <w:rPr>
          <w:rFonts w:hint="default" w:ascii="Arial" w:hAnsi="Arial" w:eastAsia="宋体" w:cs="Arial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显存超载问题解决</w:t>
      </w:r>
    </w:p>
    <w:p w14:paraId="6331654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44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这个错误表明您的GPU显存不足（</w:t>
      </w:r>
      <w:r>
        <w:rPr>
          <w:rStyle w:val="11"/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  <w:shd w:val="clear" w:fill="FFFFFF"/>
        </w:rPr>
        <w:t>CUDA error: out of memory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）。以下是完整的解决方案：</w:t>
      </w:r>
    </w:p>
    <w:p w14:paraId="7A319C0F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1. 立即解决方案</w:t>
      </w:r>
    </w:p>
    <w:p w14:paraId="005CD2C5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(1) 减少批次大小（最有效）</w:t>
      </w:r>
    </w:p>
    <w:p w14:paraId="07C32F6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44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修改训练命令，降低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shd w:val="clear" w:fill="FFFFFF"/>
        </w:rPr>
        <w:t>batch_size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：</w:t>
      </w:r>
    </w:p>
    <w:p w14:paraId="4A7614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Cmd</w:t>
      </w:r>
    </w:p>
    <w:p w14:paraId="6230D4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python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train.py --batch_size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4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--device cuda: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0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# 原可能是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8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>或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16</w:t>
      </w:r>
    </w:p>
    <w:p w14:paraId="2ED07C6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(2) 启用梯度检查点（节省显存）</w:t>
      </w:r>
    </w:p>
    <w:p w14:paraId="4C62CF6A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44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在配置文件中添加：</w:t>
      </w:r>
    </w:p>
    <w:p w14:paraId="28A0BD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Yaml</w:t>
      </w:r>
    </w:p>
    <w:p w14:paraId="6739AD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model: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use_checkpoint: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6B6C2"/>
          <w:spacing w:val="0"/>
          <w:kern w:val="0"/>
          <w:sz w:val="16"/>
          <w:szCs w:val="16"/>
          <w:shd w:val="clear" w:fill="2D2D2D"/>
          <w:lang w:val="en-US" w:eastAsia="zh-CN" w:bidi="ar"/>
        </w:rPr>
        <w:t>True</w:t>
      </w:r>
    </w:p>
    <w:p w14:paraId="063C80D5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(3) 使用混合精度训练</w:t>
      </w:r>
    </w:p>
    <w:p w14:paraId="785D71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Cmd</w:t>
      </w:r>
    </w:p>
    <w:p w14:paraId="136048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678DD"/>
          <w:spacing w:val="0"/>
          <w:kern w:val="0"/>
          <w:sz w:val="16"/>
          <w:szCs w:val="16"/>
          <w:shd w:val="clear" w:fill="2D2D2D"/>
          <w:lang w:val="en-US" w:eastAsia="zh-CN" w:bidi="ar"/>
        </w:rPr>
        <w:t>python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train.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678DD"/>
          <w:spacing w:val="0"/>
          <w:kern w:val="0"/>
          <w:sz w:val="16"/>
          <w:szCs w:val="16"/>
          <w:shd w:val="clear" w:fill="2D2D2D"/>
          <w:lang w:val="en-US" w:eastAsia="zh-CN" w:bidi="ar"/>
        </w:rPr>
        <w:t>py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--use_amp True --device cud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a:0</w:t>
      </w:r>
    </w:p>
    <w:p w14:paraId="15DEF5A8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2. 进阶优化方案</w:t>
      </w:r>
    </w:p>
    <w:p w14:paraId="256D95B3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(1) 监控显存使用</w:t>
      </w:r>
    </w:p>
    <w:p w14:paraId="4E7E76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Cmd</w:t>
      </w:r>
    </w:p>
    <w:p w14:paraId="3D6803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>nvidia-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smi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-l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1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每秒刷新显存使用</w:t>
      </w:r>
    </w:p>
    <w:p w14:paraId="7002ACC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(2) 优化数据加载</w:t>
      </w:r>
    </w:p>
    <w:p w14:paraId="0FE878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Yaml</w:t>
      </w:r>
    </w:p>
    <w:p w14:paraId="33D61C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修改config.yml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train_dataloader: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num_workers: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4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根据CPU核心数调整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pin_memory: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6B6C2"/>
          <w:spacing w:val="0"/>
          <w:kern w:val="0"/>
          <w:sz w:val="16"/>
          <w:szCs w:val="16"/>
          <w:shd w:val="clear" w:fill="2D2D2D"/>
          <w:lang w:val="en-US" w:eastAsia="zh-CN" w:bidi="ar"/>
        </w:rPr>
        <w:t>True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加速数据传输</w:t>
      </w:r>
    </w:p>
    <w:p w14:paraId="2D5436CD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(3) 模型裁剪</w:t>
      </w:r>
    </w:p>
    <w:p w14:paraId="4F57E9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Python</w:t>
      </w:r>
    </w:p>
    <w:p w14:paraId="0B007D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</w:pP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在模型定义中减少层数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>RTDETR:</w:t>
      </w:r>
    </w:p>
    <w:p w14:paraId="35BCE0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decoder: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  num_layers: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19A66"/>
          <w:spacing w:val="0"/>
          <w:kern w:val="0"/>
          <w:sz w:val="16"/>
          <w:szCs w:val="16"/>
          <w:shd w:val="clear" w:fill="2D2D2D"/>
          <w:lang w:val="en-US" w:eastAsia="zh-CN" w:bidi="ar"/>
        </w:rPr>
        <w:t>4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原可能是6</w:t>
      </w:r>
    </w:p>
    <w:p w14:paraId="1115FB8D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3. 永久解决方案</w:t>
      </w:r>
    </w:p>
    <w:tbl>
      <w:tblPr>
        <w:tblStyle w:val="6"/>
        <w:tblW w:w="0" w:type="auto"/>
        <w:tblInd w:w="0" w:type="dxa"/>
        <w:tblBorders>
          <w:top w:val="single" w:color="D0D7DE" w:sz="4" w:space="0"/>
          <w:left w:val="single" w:color="D0D7DE" w:sz="4" w:space="0"/>
          <w:bottom w:val="single" w:color="D0D7DE" w:sz="4" w:space="0"/>
          <w:right w:val="single" w:color="D0D7DE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42"/>
        <w:gridCol w:w="2836"/>
        <w:gridCol w:w="1758"/>
      </w:tblGrid>
      <w:tr w14:paraId="1FBED3E8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left w:val="nil"/>
            </w:tcBorders>
            <w:shd w:val="clear" w:color="auto" w:fill="auto"/>
            <w:noWrap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3D2EBA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</w:rPr>
            </w:pPr>
            <w:r>
              <w:rPr>
                <w:rFonts w:hint="default" w:ascii="Segoe UI" w:hAnsi="Segoe UI" w:eastAsia="Segoe UI" w:cs="Segoe UI"/>
                <w:b/>
                <w:bCs/>
                <w:kern w:val="0"/>
                <w:sz w:val="24"/>
                <w:szCs w:val="24"/>
                <w:lang w:val="en-US" w:eastAsia="zh-CN" w:bidi="ar"/>
              </w:rPr>
              <w:t>方法</w:t>
            </w:r>
          </w:p>
        </w:tc>
        <w:tc>
          <w:tcPr>
            <w:tcW w:w="0" w:type="auto"/>
            <w:tcBorders>
              <w:left w:val="single" w:color="D0D7DE" w:sz="4" w:space="0"/>
            </w:tcBorders>
            <w:shd w:val="clear" w:color="auto" w:fill="auto"/>
            <w:noWrap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60D3A0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</w:rPr>
            </w:pPr>
            <w:r>
              <w:rPr>
                <w:rFonts w:hint="default" w:ascii="Segoe UI" w:hAnsi="Segoe UI" w:eastAsia="Segoe UI" w:cs="Segoe UI"/>
                <w:b/>
                <w:bCs/>
                <w:kern w:val="0"/>
                <w:sz w:val="24"/>
                <w:szCs w:val="24"/>
                <w:lang w:val="en-US" w:eastAsia="zh-CN" w:bidi="ar"/>
              </w:rPr>
              <w:t>操作</w:t>
            </w:r>
          </w:p>
        </w:tc>
        <w:tc>
          <w:tcPr>
            <w:tcW w:w="0" w:type="auto"/>
            <w:tcBorders>
              <w:left w:val="single" w:color="D0D7DE" w:sz="4" w:space="0"/>
            </w:tcBorders>
            <w:shd w:val="clear" w:color="auto" w:fill="auto"/>
            <w:noWrap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EA256D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</w:rPr>
            </w:pPr>
            <w:r>
              <w:rPr>
                <w:rFonts w:hint="default" w:ascii="Segoe UI" w:hAnsi="Segoe UI" w:eastAsia="Segoe UI" w:cs="Segoe UI"/>
                <w:b/>
                <w:bCs/>
                <w:kern w:val="0"/>
                <w:sz w:val="24"/>
                <w:szCs w:val="24"/>
                <w:lang w:val="en-US" w:eastAsia="zh-CN" w:bidi="ar"/>
              </w:rPr>
              <w:t>预期显存下降</w:t>
            </w:r>
          </w:p>
        </w:tc>
      </w:tr>
      <w:tr w14:paraId="5570E0B4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7EEB3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升级GPU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719C6F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更换显存≥12GB的显卡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BA4AF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100%</w:t>
            </w:r>
          </w:p>
        </w:tc>
      </w:tr>
      <w:tr w14:paraId="2AED6132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EB44C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使用云服务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58BDA9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租用A100/A10G实例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B0BA3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按需扩展</w:t>
            </w:r>
          </w:p>
        </w:tc>
      </w:tr>
      <w:tr w14:paraId="0B2FA484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00F37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模型量化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9DB978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添加</w:t>
            </w:r>
            <w:r>
              <w:rPr>
                <w:rStyle w:val="11"/>
                <w:rFonts w:hint="default" w:ascii="Consolas" w:hAnsi="Consolas" w:eastAsia="Consolas" w:cs="Consolas"/>
                <w:spacing w:val="3"/>
                <w:kern w:val="0"/>
                <w:sz w:val="16"/>
                <w:szCs w:val="16"/>
                <w:lang w:val="en-US" w:eastAsia="zh-CN" w:bidi="ar"/>
              </w:rPr>
              <w:t>torch.quantization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8273EE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~40%</w:t>
            </w:r>
          </w:p>
        </w:tc>
      </w:tr>
      <w:tr w14:paraId="3FDD7A31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F11073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梯度累积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A83B2D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Style w:val="11"/>
                <w:rFonts w:hint="default" w:ascii="Consolas" w:hAnsi="Consolas" w:eastAsia="Consolas" w:cs="Consolas"/>
                <w:spacing w:val="3"/>
                <w:kern w:val="0"/>
                <w:sz w:val="16"/>
                <w:szCs w:val="16"/>
                <w:lang w:val="en-US" w:eastAsia="zh-CN" w:bidi="ar"/>
              </w:rPr>
              <w:t>--accumulate_steps 2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FF6CEF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~50%</w:t>
            </w:r>
          </w:p>
        </w:tc>
      </w:tr>
    </w:tbl>
    <w:p w14:paraId="21BF3A4B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4. 错误分析</w:t>
      </w:r>
    </w:p>
    <w:p w14:paraId="609E1F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Python</w:t>
      </w:r>
    </w:p>
    <w:p w14:paraId="6B74EA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>RuntimeError: CUDA error: out of memory</w:t>
      </w:r>
    </w:p>
    <w:p w14:paraId="6B6A9F7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44" w:afterAutospacing="0" w:line="19" w:lineRule="atLeast"/>
        <w:ind w:left="720" w:hanging="360"/>
        <w:textAlignment w:val="top"/>
        <w:rPr>
          <w:rFonts w:hint="default" w:ascii="Segoe UI" w:hAnsi="Segoe UI" w:eastAsia="Segoe UI" w:cs="Segoe UI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根本原因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：模型+数据所需显存 &gt; GPU物理显存</w:t>
      </w:r>
    </w:p>
    <w:p w14:paraId="0BF3AA7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44" w:afterAutospacing="0" w:line="19" w:lineRule="atLeast"/>
        <w:ind w:left="720" w:hanging="360"/>
        <w:textAlignment w:val="top"/>
        <w:rPr>
          <w:rFonts w:hint="default" w:ascii="Segoe UI" w:hAnsi="Segoe UI" w:eastAsia="Segoe UI" w:cs="Segoe UI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典型阈值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：</w:t>
      </w:r>
    </w:p>
    <w:p w14:paraId="223AD667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144" w:afterAutospacing="0" w:line="19" w:lineRule="atLeast"/>
        <w:ind w:left="1440" w:hanging="360"/>
        <w:textAlignment w:val="top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RTX 3060 (12GB)：最大支持batch_size=8</w:t>
      </w:r>
    </w:p>
    <w:p w14:paraId="2ED1A749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144" w:afterAutospacing="0" w:line="19" w:lineRule="atLeast"/>
        <w:ind w:left="1440" w:hanging="360"/>
        <w:textAlignment w:val="top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RTX 3090 (24GB)：最大支持batch_size=16</w:t>
      </w:r>
    </w:p>
    <w:p w14:paraId="215CA8D5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5. 验证修复效果</w:t>
      </w:r>
    </w:p>
    <w:p w14:paraId="120BC8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99999"/>
          <w:spacing w:val="0"/>
          <w:kern w:val="0"/>
          <w:sz w:val="16"/>
          <w:szCs w:val="16"/>
          <w:shd w:val="clear" w:fill="FFFFFF"/>
          <w:lang w:val="en-US" w:eastAsia="zh-CN" w:bidi="ar"/>
        </w:rPr>
        <w:t>Cmd</w:t>
      </w:r>
    </w:p>
    <w:p w14:paraId="6DB74A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17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6"/>
          <w:szCs w:val="16"/>
        </w:rPr>
      </w:pP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测试最小可行配置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python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train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>.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py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\ 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E6C07B"/>
          <w:spacing w:val="0"/>
          <w:kern w:val="0"/>
          <w:sz w:val="16"/>
          <w:szCs w:val="16"/>
          <w:shd w:val="clear" w:fill="2D2D2D"/>
          <w:lang w:val="en-US" w:eastAsia="zh-CN" w:bidi="ar"/>
        </w:rPr>
        <w:t>--batch_size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2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\ 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E6C07B"/>
          <w:spacing w:val="0"/>
          <w:kern w:val="0"/>
          <w:sz w:val="16"/>
          <w:szCs w:val="16"/>
          <w:shd w:val="clear" w:fill="2D2D2D"/>
          <w:lang w:val="en-US" w:eastAsia="zh-CN" w:bidi="ar"/>
        </w:rPr>
        <w:t>--image_size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512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\  </w:t>
      </w:r>
      <w:r>
        <w:rPr>
          <w:rStyle w:val="11"/>
          <w:rFonts w:hint="default" w:ascii="Segoe UI" w:hAnsi="Segoe UI" w:eastAsia="Segoe UI" w:cs="Segoe UI"/>
          <w:i/>
          <w:iCs/>
          <w:caps w:val="0"/>
          <w:color w:val="5C6370"/>
          <w:spacing w:val="0"/>
          <w:kern w:val="0"/>
          <w:sz w:val="16"/>
          <w:szCs w:val="16"/>
          <w:shd w:val="clear" w:fill="2D2D2D"/>
          <w:lang w:val="en-US" w:eastAsia="zh-CN" w:bidi="ar"/>
        </w:rPr>
        <w:t># 降低输入分辨率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E6C07B"/>
          <w:spacing w:val="0"/>
          <w:kern w:val="0"/>
          <w:sz w:val="16"/>
          <w:szCs w:val="16"/>
          <w:shd w:val="clear" w:fill="2D2D2D"/>
          <w:lang w:val="en-US" w:eastAsia="zh-CN" w:bidi="ar"/>
        </w:rPr>
        <w:t>--use_amp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True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\ 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E6C07B"/>
          <w:spacing w:val="0"/>
          <w:kern w:val="0"/>
          <w:sz w:val="16"/>
          <w:szCs w:val="16"/>
          <w:shd w:val="clear" w:fill="2D2D2D"/>
          <w:lang w:val="en-US" w:eastAsia="zh-CN" w:bidi="ar"/>
        </w:rPr>
        <w:t>--device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CCCCCC"/>
          <w:spacing w:val="0"/>
          <w:kern w:val="0"/>
          <w:sz w:val="16"/>
          <w:szCs w:val="16"/>
          <w:shd w:val="clear" w:fill="2D2D2D"/>
          <w:lang w:val="en-US" w:eastAsia="zh-CN" w:bidi="ar"/>
        </w:rPr>
        <w:t xml:space="preserve"> 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98C379"/>
          <w:spacing w:val="0"/>
          <w:kern w:val="0"/>
          <w:sz w:val="16"/>
          <w:szCs w:val="16"/>
          <w:shd w:val="clear" w:fill="2D2D2D"/>
          <w:lang w:val="en-US" w:eastAsia="zh-CN" w:bidi="ar"/>
        </w:rPr>
        <w:t>cuda:0</w:t>
      </w:r>
    </w:p>
    <w:p w14:paraId="57F1AEC5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44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正常启动时应看到类似日志：</w:t>
      </w:r>
    </w:p>
    <w:p w14:paraId="4B499F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line="17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695D6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695D69"/>
          <w:spacing w:val="0"/>
          <w:kern w:val="0"/>
          <w:sz w:val="16"/>
          <w:szCs w:val="16"/>
          <w:shd w:val="clear" w:fill="000000"/>
          <w:lang w:val="en-US" w:eastAsia="zh-CN" w:bidi="ar"/>
        </w:rPr>
        <w:t xml:space="preserve"> [Memory] Max allocated: 3.21/12.00 GB</w:t>
      </w:r>
    </w:p>
    <w:p w14:paraId="3EE92C69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44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关键参数对照表</w:t>
      </w:r>
    </w:p>
    <w:tbl>
      <w:tblPr>
        <w:tblStyle w:val="6"/>
        <w:tblW w:w="0" w:type="auto"/>
        <w:tblInd w:w="0" w:type="dxa"/>
        <w:tblBorders>
          <w:top w:val="single" w:color="D0D7DE" w:sz="4" w:space="0"/>
          <w:left w:val="single" w:color="D0D7DE" w:sz="4" w:space="0"/>
          <w:bottom w:val="single" w:color="D0D7DE" w:sz="4" w:space="0"/>
          <w:right w:val="single" w:color="D0D7DE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1"/>
        <w:gridCol w:w="1206"/>
        <w:gridCol w:w="1035"/>
      </w:tblGrid>
      <w:tr w14:paraId="5E3673BA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left w:val="nil"/>
            </w:tcBorders>
            <w:shd w:val="clear" w:color="auto" w:fill="auto"/>
            <w:noWrap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61F762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</w:rPr>
            </w:pPr>
            <w:r>
              <w:rPr>
                <w:rFonts w:hint="default" w:ascii="Segoe UI" w:hAnsi="Segoe UI" w:eastAsia="Segoe UI" w:cs="Segoe UI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left w:val="single" w:color="D0D7DE" w:sz="4" w:space="0"/>
            </w:tcBorders>
            <w:shd w:val="clear" w:color="auto" w:fill="auto"/>
            <w:noWrap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96A37F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</w:rPr>
            </w:pPr>
            <w:r>
              <w:rPr>
                <w:rFonts w:hint="default" w:ascii="Segoe UI" w:hAnsi="Segoe UI" w:eastAsia="Segoe UI" w:cs="Segoe UI"/>
                <w:b/>
                <w:bCs/>
                <w:kern w:val="0"/>
                <w:sz w:val="24"/>
                <w:szCs w:val="24"/>
                <w:lang w:val="en-US" w:eastAsia="zh-CN" w:bidi="ar"/>
              </w:rPr>
              <w:t>安全值</w:t>
            </w:r>
          </w:p>
        </w:tc>
        <w:tc>
          <w:tcPr>
            <w:tcW w:w="0" w:type="auto"/>
            <w:tcBorders>
              <w:left w:val="single" w:color="D0D7DE" w:sz="4" w:space="0"/>
            </w:tcBorders>
            <w:shd w:val="clear" w:color="auto" w:fill="auto"/>
            <w:noWrap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17C223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</w:rPr>
            </w:pPr>
            <w:r>
              <w:rPr>
                <w:rFonts w:hint="default" w:ascii="Segoe UI" w:hAnsi="Segoe UI" w:eastAsia="Segoe UI" w:cs="Segoe UI"/>
                <w:b/>
                <w:bCs/>
                <w:kern w:val="0"/>
                <w:sz w:val="24"/>
                <w:szCs w:val="24"/>
                <w:lang w:val="en-US" w:eastAsia="zh-CN" w:bidi="ar"/>
              </w:rPr>
              <w:t>风险值</w:t>
            </w:r>
          </w:p>
        </w:tc>
      </w:tr>
      <w:tr w14:paraId="21191535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4FC4C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batch_size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D0231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2-4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5A316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≥8</w:t>
            </w:r>
          </w:p>
        </w:tc>
      </w:tr>
      <w:tr w14:paraId="255EF232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6E186F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image_size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AD5A69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512-640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1BC4EF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≥800</w:t>
            </w:r>
          </w:p>
        </w:tc>
      </w:tr>
      <w:tr w14:paraId="38708AEC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36FC2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num_layers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210DC9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≤4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4A1556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≥6</w:t>
            </w:r>
          </w:p>
        </w:tc>
      </w:tr>
      <w:tr w14:paraId="4A7B64EB">
        <w:tblPrEx>
          <w:tblBorders>
            <w:top w:val="single" w:color="D0D7DE" w:sz="4" w:space="0"/>
            <w:left w:val="single" w:color="D0D7DE" w:sz="4" w:space="0"/>
            <w:bottom w:val="single" w:color="D0D7DE" w:sz="4" w:space="0"/>
            <w:right w:val="single" w:color="D0D7DE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0D7DE" w:sz="4" w:space="0"/>
              <w:left w:val="nil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41C1C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num_workers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9FFE6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≤4</w:t>
            </w:r>
          </w:p>
        </w:tc>
        <w:tc>
          <w:tcPr>
            <w:tcW w:w="0" w:type="auto"/>
            <w:tcBorders>
              <w:top w:val="single" w:color="D0D7DE" w:sz="4" w:space="0"/>
              <w:left w:val="single" w:color="D0D7DE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E80A9D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spacing w:val="3"/>
              </w:rPr>
            </w:pPr>
            <w:r>
              <w:rPr>
                <w:rFonts w:hint="default" w:ascii="Segoe UI" w:hAnsi="Segoe UI" w:eastAsia="Segoe UI" w:cs="Segoe UI"/>
                <w:spacing w:val="3"/>
                <w:kern w:val="0"/>
                <w:sz w:val="24"/>
                <w:szCs w:val="24"/>
                <w:lang w:val="en-US" w:eastAsia="zh-CN" w:bidi="ar"/>
              </w:rPr>
              <w:t>≥8</w:t>
            </w:r>
          </w:p>
        </w:tc>
      </w:tr>
    </w:tbl>
    <w:p w14:paraId="7EE96921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建议从最小配置开始逐步调大参数，直到找到显存上限。如果仍有问题，可以尝试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  <w:shd w:val="clear" w:fill="FFFFFF"/>
        </w:rPr>
        <w:t>--device cpu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先验证是否是代码逻辑问题。</w:t>
      </w:r>
    </w:p>
    <w:p w14:paraId="0EB0429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</w:p>
    <w:p w14:paraId="7BABE7A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3515" cy="2796540"/>
            <wp:effectExtent l="0" t="0" r="9525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80A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通过调整dataloader.yml实现对batch_size的调整：</w:t>
      </w:r>
    </w:p>
    <w:p w14:paraId="42C53D2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71770" cy="2799715"/>
            <wp:effectExtent l="0" t="0" r="127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AF9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total_batch_size从16--&gt;4,从32--&gt;4</w:t>
      </w:r>
    </w:p>
    <w:p w14:paraId="548BBD04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/>
          <w:lang w:val="en-US" w:eastAsia="zh-CN"/>
        </w:rPr>
      </w:pPr>
    </w:p>
    <w:p w14:paraId="7D5C58B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清理残留显存：</w:t>
      </w:r>
    </w:p>
    <w:p w14:paraId="7C1207C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4150" cy="2693670"/>
            <wp:effectExtent l="0" t="0" r="8890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213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21E6C0E7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</w:p>
    <w:p w14:paraId="29CF5AD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</w:p>
    <w:p w14:paraId="165B1B7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</w:p>
    <w:p w14:paraId="325E5DA7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</w:p>
    <w:p w14:paraId="2FE4C4E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</w:p>
    <w:p w14:paraId="3EB2FFE8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b/>
          <w:bCs/>
          <w:lang w:val="en-US" w:eastAsia="zh-CN"/>
        </w:rPr>
        <w:t>RT-DETRv2模型训练</w:t>
      </w:r>
    </w:p>
    <w:p w14:paraId="27FA066D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RT-DETRv2  NVidia 4060 实验室数据集 epoch=71 训练结果：</w:t>
      </w:r>
    </w:p>
    <w:p w14:paraId="5C3B177D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4150" cy="2789555"/>
            <wp:effectExtent l="0" t="0" r="889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588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1500AE8A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7FB48178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0BD27C9D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1DC6B718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17827E6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1DAF4658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5C2DB7D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b/>
          <w:bCs/>
          <w:sz w:val="28"/>
          <w:szCs w:val="28"/>
          <w:lang w:val="en-US" w:eastAsia="zh-CN"/>
        </w:rPr>
        <w:t>模型结构可视化分析</w:t>
      </w:r>
    </w:p>
    <w:p w14:paraId="51A2642B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将.pth或.onnx模型文件放入“netron.app”网站中，即可得到模型结构图，如上图所训练出的最优模型的结构图如下所示：</w:t>
      </w:r>
    </w:p>
    <w:p w14:paraId="3D2404E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57800" cy="2794000"/>
            <wp:effectExtent l="0" t="0" r="0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0CE9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4150" cy="2792730"/>
            <wp:effectExtent l="0" t="0" r="8890" b="1143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E8E1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8595" cy="2796540"/>
            <wp:effectExtent l="0" t="0" r="4445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021D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</w:pPr>
    </w:p>
    <w:p w14:paraId="13866E65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/>
          <w:b/>
          <w:bCs/>
          <w:sz w:val="28"/>
          <w:szCs w:val="28"/>
          <w:lang w:val="en-US" w:eastAsia="zh-CN"/>
        </w:rPr>
      </w:pPr>
      <w:bookmarkStart w:id="0" w:name="_GoBack"/>
      <w:bookmarkEnd w:id="0"/>
      <w:r>
        <w:br w:type="textWrapping"/>
      </w:r>
    </w:p>
    <w:p w14:paraId="6F33A7E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/>
          <w:b/>
          <w:bCs/>
          <w:sz w:val="28"/>
          <w:szCs w:val="28"/>
          <w:lang w:val="en-US" w:eastAsia="zh-CN"/>
        </w:rPr>
      </w:pPr>
    </w:p>
    <w:p w14:paraId="38F65672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/>
          <w:lang w:val="en-US" w:eastAsia="zh-CN"/>
        </w:rPr>
      </w:pPr>
    </w:p>
    <w:p w14:paraId="4088F99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79ECA88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0C88E334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6825C41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56472774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3786346A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0E96F6C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45DEAD57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600EFD45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0838468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275E3058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1BE74C57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0CA29264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3F0B419B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6D75A47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 w14:paraId="228D4FB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41EEB81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4620802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44703952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2A64D7AD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3D7B2F9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3EF16F7D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6C09242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</w:p>
    <w:p w14:paraId="3C5506E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KaTeX_Caligrap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6DAF56"/>
    <w:multiLevelType w:val="multilevel"/>
    <w:tmpl w:val="DA6DAF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7005"/>
    <w:rsid w:val="007A6C49"/>
    <w:rsid w:val="00912AE7"/>
    <w:rsid w:val="02BF2237"/>
    <w:rsid w:val="03B35CEE"/>
    <w:rsid w:val="05CF2FDE"/>
    <w:rsid w:val="074C3905"/>
    <w:rsid w:val="0A233723"/>
    <w:rsid w:val="0D03113A"/>
    <w:rsid w:val="0F9F3B9F"/>
    <w:rsid w:val="0FD47EF8"/>
    <w:rsid w:val="0FF52AC8"/>
    <w:rsid w:val="11627900"/>
    <w:rsid w:val="12CC1C47"/>
    <w:rsid w:val="136E1102"/>
    <w:rsid w:val="138A5A29"/>
    <w:rsid w:val="177711B5"/>
    <w:rsid w:val="1D3B6ACC"/>
    <w:rsid w:val="1FFC0593"/>
    <w:rsid w:val="22515385"/>
    <w:rsid w:val="2537171D"/>
    <w:rsid w:val="26915CAC"/>
    <w:rsid w:val="27D00F92"/>
    <w:rsid w:val="281E1EFD"/>
    <w:rsid w:val="2BA70961"/>
    <w:rsid w:val="2BAB32EB"/>
    <w:rsid w:val="2BC1720F"/>
    <w:rsid w:val="2C742407"/>
    <w:rsid w:val="2D503AB0"/>
    <w:rsid w:val="2F21303A"/>
    <w:rsid w:val="303C3A3A"/>
    <w:rsid w:val="31413B7F"/>
    <w:rsid w:val="32D15C8D"/>
    <w:rsid w:val="37660B99"/>
    <w:rsid w:val="37C24A54"/>
    <w:rsid w:val="3E8E4B07"/>
    <w:rsid w:val="3F15023A"/>
    <w:rsid w:val="402A3CA8"/>
    <w:rsid w:val="44301E08"/>
    <w:rsid w:val="460E1AB7"/>
    <w:rsid w:val="464F1A25"/>
    <w:rsid w:val="46965D88"/>
    <w:rsid w:val="46C60E54"/>
    <w:rsid w:val="47EE2EA3"/>
    <w:rsid w:val="487D3D7D"/>
    <w:rsid w:val="4A6C48EB"/>
    <w:rsid w:val="4A913A8A"/>
    <w:rsid w:val="4C5F70AB"/>
    <w:rsid w:val="4E5028AF"/>
    <w:rsid w:val="4EA43238"/>
    <w:rsid w:val="52BA4AFD"/>
    <w:rsid w:val="541F37B3"/>
    <w:rsid w:val="576E2A19"/>
    <w:rsid w:val="57725C07"/>
    <w:rsid w:val="5F1040FC"/>
    <w:rsid w:val="643B6113"/>
    <w:rsid w:val="65145E42"/>
    <w:rsid w:val="66234CA7"/>
    <w:rsid w:val="662C39C8"/>
    <w:rsid w:val="664E50BC"/>
    <w:rsid w:val="67CA446A"/>
    <w:rsid w:val="69535BCA"/>
    <w:rsid w:val="69642093"/>
    <w:rsid w:val="6C425C56"/>
    <w:rsid w:val="6CF062D3"/>
    <w:rsid w:val="6D2F4B04"/>
    <w:rsid w:val="714532E3"/>
    <w:rsid w:val="71D46B5E"/>
    <w:rsid w:val="72816D82"/>
    <w:rsid w:val="735A60D6"/>
    <w:rsid w:val="73832BA7"/>
    <w:rsid w:val="76EF5392"/>
    <w:rsid w:val="76FD33E8"/>
    <w:rsid w:val="77436EB8"/>
    <w:rsid w:val="7C6C2B2C"/>
    <w:rsid w:val="7F95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qFormat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3434</Words>
  <Characters>5278</Characters>
  <Lines>0</Lines>
  <Paragraphs>0</Paragraphs>
  <TotalTime>4</TotalTime>
  <ScaleCrop>false</ScaleCrop>
  <LinksUpToDate>false</LinksUpToDate>
  <CharactersWithSpaces>5588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2025-07-23T08:48:00Z</dcterms:created>
  <dc:creator>Dobot</dc:creator>
  <cp:lastModifiedBy>Dobot</cp:lastModifiedBy>
  <dcterms:modified xsi:type="dcterms:W3CDTF">2025-07-28T03:54:47Z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eyJoZGlkIjoiMWNiZTcwMzkzYTA4ZmI2N2RmMDM4YWFhMjU3NmVkM2UifQ==</vt:lpwstr>
  </property>
  <property fmtid="{D5CDD505-2E9C-101B-9397-08002B2CF9AE}" pid="4" name="ICV">
    <vt:lpwstr>A02D998CB15645A2B82F377A6A61A339_12</vt:lpwstr>
  </property>
</Properties>
</file>