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99E" w:rsidRPr="000E6F00" w:rsidRDefault="005E099E" w:rsidP="005E099E">
      <w:pPr>
        <w:spacing w:line="360" w:lineRule="auto"/>
        <w:jc w:val="left"/>
      </w:pPr>
      <w:r w:rsidRPr="000E6F00">
        <w:t>23</w:t>
      </w:r>
      <w:r w:rsidRPr="000E6F00">
        <w:t>．如图，在</w:t>
      </w:r>
      <m:oMath>
        <m:r>
          <w:rPr>
            <w:rFonts w:ascii="Cambria Math" w:hAnsi="Cambria Math" w:cs="Cambria Math"/>
          </w:rPr>
          <m:t>△ABC</m:t>
        </m:r>
      </m:oMath>
      <w:r w:rsidRPr="000E6F00">
        <w:t>中</w:t>
      </w:r>
      <m:oMath>
        <m:r>
          <w:rPr>
            <w:rFonts w:ascii="Cambria Math" w:hAnsi="Cambria Math" w:cs="Cambria Math"/>
          </w:rPr>
          <m:t>AD⊥BC</m:t>
        </m:r>
      </m:oMath>
      <w:r w:rsidRPr="000E6F00">
        <w:t>于点</w:t>
      </w:r>
      <m:oMath>
        <m:r>
          <w:rPr>
            <w:rFonts w:ascii="Cambria Math" w:hAnsi="Cambria Math" w:cs="Cambria Math"/>
          </w:rPr>
          <m:t>D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E</m:t>
        </m:r>
      </m:oMath>
      <w:r w:rsidRPr="000E6F00">
        <w:t>为</w:t>
      </w:r>
      <m:oMath>
        <m:r>
          <w:rPr>
            <w:rFonts w:ascii="Cambria Math" w:hAnsi="Cambria Math" w:cs="Cambria Math"/>
          </w:rPr>
          <m:t>AC</m:t>
        </m:r>
      </m:oMath>
      <w:r w:rsidRPr="000E6F00">
        <w:t>上一点，连结</w:t>
      </w:r>
      <m:oMath>
        <m:r>
          <w:rPr>
            <w:rFonts w:ascii="Cambria Math" w:hAnsi="Cambria Math" w:cs="Cambria Math"/>
          </w:rPr>
          <m:t>BE</m:t>
        </m:r>
      </m:oMath>
      <w:r w:rsidRPr="000E6F00">
        <w:t>交</w:t>
      </w:r>
      <m:oMath>
        <m:r>
          <w:rPr>
            <w:rFonts w:ascii="Cambria Math" w:hAnsi="Cambria Math" w:cs="Cambria Math"/>
          </w:rPr>
          <m:t>AD</m:t>
        </m:r>
      </m:oMath>
      <w:r w:rsidRPr="000E6F00">
        <w:t>于点</w:t>
      </w:r>
      <m:oMath>
        <m:r>
          <w:rPr>
            <w:rFonts w:ascii="Cambria Math" w:hAnsi="Cambria Math" w:cs="Cambria Math"/>
          </w:rPr>
          <m:t>F</m:t>
        </m:r>
      </m:oMath>
      <w:r w:rsidRPr="000E6F00">
        <w:t>，若</w:t>
      </w:r>
      <m:oMath>
        <m:r>
          <w:rPr>
            <w:rFonts w:ascii="Cambria Math" w:hAnsi="Cambria Math" w:cs="Cambria Math"/>
          </w:rPr>
          <m:t>BF=AC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DF=DC</m:t>
        </m:r>
      </m:oMath>
      <w:r w:rsidRPr="000E6F00">
        <w:t>，则</w:t>
      </w:r>
      <m:oMath>
        <m:r>
          <w:rPr>
            <w:rFonts w:ascii="Cambria Math" w:hAnsi="Cambria Math" w:cs="Cambria Math"/>
          </w:rPr>
          <m:t>∠1</m:t>
        </m:r>
      </m:oMath>
      <w:r w:rsidRPr="000E6F00">
        <w:t>与</w:t>
      </w:r>
      <m:oMath>
        <m:r>
          <w:rPr>
            <w:rFonts w:ascii="Cambria Math" w:hAnsi="Cambria Math" w:cs="Cambria Math"/>
          </w:rPr>
          <m:t>∠2</m:t>
        </m:r>
      </m:oMath>
      <w:r w:rsidRPr="000E6F00">
        <w:t>的和为（</w:t>
      </w:r>
      <w:r>
        <w:rPr>
          <w:rFonts w:eastAsia="Times New Roman"/>
          <w:kern w:val="0"/>
          <w:sz w:val="24"/>
          <w:szCs w:val="24"/>
        </w:rPr>
        <w:t>   </w:t>
      </w:r>
      <w:r w:rsidRPr="000E6F00">
        <w:t>）</w:t>
      </w:r>
    </w:p>
    <w:p w:rsidR="005E099E" w:rsidRPr="000E6F00" w:rsidRDefault="005E099E" w:rsidP="005E099E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F262C76" wp14:editId="0684805D">
            <wp:extent cx="1352550" cy="1190625"/>
            <wp:effectExtent l="0" t="0" r="0" b="0"/>
            <wp:docPr id="100058" name="图片 100058" descr="@@@53f4823e-5821-4bed-881a-62ebe73cd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99E" w:rsidRPr="000E6F00" w:rsidRDefault="005E099E" w:rsidP="005E099E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</w:pPr>
      <w:r w:rsidRPr="000E6F00">
        <w:t>A</w:t>
      </w:r>
      <w:r w:rsidRPr="000E6F00">
        <w:t>．</w:t>
      </w:r>
      <m:oMath>
        <m:r>
          <w:rPr>
            <w:rFonts w:ascii="Cambria Math" w:hAnsi="Cambria Math" w:cs="Cambria Math"/>
          </w:rPr>
          <m:t>30°</m:t>
        </m:r>
      </m:oMath>
      <w:r w:rsidRPr="000E6F00">
        <w:tab/>
        <w:t>B</w:t>
      </w:r>
      <w:r w:rsidRPr="000E6F00">
        <w:t>．</w:t>
      </w:r>
      <m:oMath>
        <m:r>
          <w:rPr>
            <w:rFonts w:ascii="Cambria Math" w:hAnsi="Cambria Math" w:cs="Cambria Math"/>
          </w:rPr>
          <m:t>45°</m:t>
        </m:r>
      </m:oMath>
      <w:r w:rsidRPr="000E6F00">
        <w:tab/>
        <w:t>C</w:t>
      </w:r>
      <w:r w:rsidRPr="000E6F00">
        <w:t>．</w:t>
      </w:r>
      <m:oMath>
        <m:r>
          <w:rPr>
            <w:rFonts w:ascii="Cambria Math" w:hAnsi="Cambria Math" w:cs="Cambria Math"/>
          </w:rPr>
          <m:t>60°</m:t>
        </m:r>
      </m:oMath>
      <w:r w:rsidRPr="000E6F00">
        <w:tab/>
        <w:t>D</w:t>
      </w:r>
      <w:r w:rsidRPr="000E6F00">
        <w:t>．</w:t>
      </w:r>
      <m:oMath>
        <m:r>
          <w:rPr>
            <w:rFonts w:ascii="Cambria Math" w:hAnsi="Cambria Math" w:cs="Cambria Math"/>
          </w:rPr>
          <m:t>90°</m:t>
        </m:r>
      </m:oMath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B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0.65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【知识点】三角形内角和定理的应用、全等的性质和</w:t>
      </w:r>
      <w:r w:rsidRPr="000E6F00">
        <w:t>HL</w:t>
      </w:r>
      <w:r w:rsidRPr="000E6F00">
        <w:t>综合（</w:t>
      </w:r>
      <w:r w:rsidRPr="000E6F00">
        <w:t>HL</w:t>
      </w:r>
      <w:r w:rsidRPr="000E6F00">
        <w:t>）、等腰三角形的性质和判定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【分析】本题考查了全等三角形的判定性质、等角对等边、直角三角形的两个锐角互余等知识点，证明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Rt</m:t>
        </m:r>
        <w:proofErr w:type="spellEnd"/>
        <m:r>
          <w:rPr>
            <w:rFonts w:ascii="Cambria Math" w:hAnsi="Cambria Math" w:cs="Cambria Math"/>
          </w:rPr>
          <m:t>△BDF≌</m:t>
        </m:r>
        <m:r>
          <m:rPr>
            <m:nor/>
          </m:rP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△ADC</m:t>
        </m:r>
      </m:oMath>
      <w:r w:rsidRPr="000E6F00">
        <w:t>是解题的关键．由</w:t>
      </w:r>
      <m:oMath>
        <m:r>
          <w:rPr>
            <w:rFonts w:ascii="Cambria Math" w:hAnsi="Cambria Math" w:cs="Cambria Math"/>
          </w:rPr>
          <m:t>AD⊥BC</m:t>
        </m:r>
      </m:oMath>
      <w:r w:rsidRPr="000E6F00">
        <w:t>于点</w:t>
      </w:r>
      <m:oMath>
        <m:r>
          <w:rPr>
            <w:rFonts w:ascii="Cambria Math" w:hAnsi="Cambria Math" w:cs="Cambria Math"/>
          </w:rPr>
          <m:t>D</m:t>
        </m:r>
      </m:oMath>
      <w:r w:rsidRPr="000E6F00">
        <w:t>，可以得到</w:t>
      </w:r>
      <m:oMath>
        <m:r>
          <w:rPr>
            <w:rFonts w:ascii="Cambria Math" w:hAnsi="Cambria Math" w:cs="Cambria Math"/>
          </w:rPr>
          <m:t>△BDF</m:t>
        </m:r>
      </m:oMath>
      <w:r w:rsidRPr="000E6F00">
        <w:t>和</w:t>
      </w:r>
      <m:oMath>
        <m:r>
          <w:rPr>
            <w:rFonts w:ascii="Cambria Math" w:hAnsi="Cambria Math" w:cs="Cambria Math"/>
          </w:rPr>
          <m:t>△ADC</m:t>
        </m:r>
      </m:oMath>
      <w:r w:rsidRPr="000E6F00">
        <w:t>是直角三角形，根据直角三角形的判定</w:t>
      </w:r>
      <w:r w:rsidRPr="000E6F00">
        <w:t>“</w:t>
      </w:r>
      <m:oMath>
        <m:r>
          <m:rPr>
            <m:nor/>
          </m:rPr>
          <w:rPr>
            <w:rFonts w:ascii="Cambria Math" w:hAnsi="Cambria Math" w:cs="Cambria Math"/>
          </w:rPr>
          <m:t>HL</m:t>
        </m:r>
      </m:oMath>
      <w:r w:rsidRPr="000E6F00">
        <w:t>”</w:t>
      </w:r>
      <w:r w:rsidRPr="000E6F00">
        <w:t>，可以证明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Rt</m:t>
        </m:r>
        <w:proofErr w:type="spellEnd"/>
        <m:r>
          <w:rPr>
            <w:rFonts w:ascii="Cambria Math" w:hAnsi="Cambria Math" w:cs="Cambria Math"/>
          </w:rPr>
          <m:t>△BDF≌</m:t>
        </m:r>
        <m:r>
          <m:rPr>
            <m:nor/>
          </m:rP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△ADC</m:t>
        </m:r>
      </m:oMath>
      <w:r w:rsidRPr="000E6F00">
        <w:t>,</w:t>
      </w:r>
      <w:r w:rsidRPr="000E6F00">
        <w:t>得到</w:t>
      </w:r>
      <m:oMath>
        <m:r>
          <w:rPr>
            <w:rFonts w:ascii="Cambria Math" w:hAnsi="Cambria Math" w:cs="Cambria Math"/>
          </w:rPr>
          <m:t>AD=BD</m:t>
        </m:r>
      </m:oMath>
      <w:r w:rsidRPr="000E6F00">
        <w:t>，进而得到</w:t>
      </w:r>
      <m:oMath>
        <m:r>
          <w:rPr>
            <w:rFonts w:ascii="Cambria Math" w:hAnsi="Cambria Math" w:cs="Cambria Math"/>
          </w:rPr>
          <m:t>∠1+∠2=45°</m:t>
        </m:r>
      </m:oMath>
      <w:r w:rsidRPr="000E6F00">
        <w:t>．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【详解】解：</w:t>
      </w:r>
      <w:r w:rsidRPr="000E6F00">
        <w:t>∵</w:t>
      </w:r>
      <m:oMath>
        <m:r>
          <w:rPr>
            <w:rFonts w:ascii="Cambria Math" w:hAnsi="Cambria Math" w:cs="Cambria Math"/>
          </w:rPr>
          <m:t>AD⊥BC</m:t>
        </m:r>
      </m:oMath>
      <w:r w:rsidRPr="000E6F00">
        <w:t>于点</w:t>
      </w:r>
      <m:oMath>
        <m:r>
          <w:rPr>
            <w:rFonts w:ascii="Cambria Math" w:hAnsi="Cambria Math" w:cs="Cambria Math"/>
          </w:rPr>
          <m:t>D</m:t>
        </m:r>
      </m:oMath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∴</w:t>
      </w:r>
      <m:oMath>
        <m:r>
          <w:rPr>
            <w:rFonts w:ascii="Cambria Math" w:hAnsi="Cambria Math" w:cs="Cambria Math"/>
          </w:rPr>
          <m:t>∠BDF=∠ADC=90°</m:t>
        </m:r>
      </m:oMath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在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Rt</m:t>
        </m:r>
        <w:proofErr w:type="spellEnd"/>
        <m:r>
          <w:rPr>
            <w:rFonts w:ascii="Cambria Math" w:hAnsi="Cambria Math" w:cs="Cambria Math"/>
          </w:rPr>
          <m:t>△BDF</m:t>
        </m:r>
      </m:oMath>
      <w:r w:rsidRPr="000E6F00">
        <w:t>和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Rt</m:t>
        </m:r>
        <w:proofErr w:type="spellEnd"/>
        <m:r>
          <w:rPr>
            <w:rFonts w:ascii="Cambria Math" w:hAnsi="Cambria Math" w:cs="Cambria Math"/>
          </w:rPr>
          <m:t>△ADC</m:t>
        </m:r>
      </m:oMath>
      <w:r w:rsidRPr="000E6F00">
        <w:t>中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 xml:space="preserve"> 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BF=AC</m:t>
                </m:r>
              </m:e>
              <m:e>
                <m:r>
                  <w:rPr>
                    <w:rFonts w:ascii="Cambria Math" w:hAnsi="Cambria Math" w:cs="Cambria Math"/>
                  </w:rPr>
                  <m:t>DF=DC</m:t>
                </m:r>
              </m:e>
            </m:eqArr>
          </m:e>
        </m:d>
      </m:oMath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∴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Rt</m:t>
        </m:r>
        <w:proofErr w:type="spellEnd"/>
        <m:r>
          <w:rPr>
            <w:rFonts w:ascii="Cambria Math" w:hAnsi="Cambria Math" w:cs="Cambria Math"/>
          </w:rPr>
          <m:t>△BDF≌</m:t>
        </m:r>
        <m:r>
          <m:rPr>
            <m:nor/>
          </m:rP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△ADC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m:rPr>
            <m:nor/>
          </m:rPr>
          <w:rPr>
            <w:rFonts w:ascii="Cambria Math" w:hAnsi="Cambria Math" w:cs="Cambria Math"/>
          </w:rPr>
          <m:t>HL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∴</w:t>
      </w:r>
      <m:oMath>
        <m:r>
          <w:rPr>
            <w:rFonts w:ascii="Cambria Math" w:hAnsi="Cambria Math" w:cs="Cambria Math"/>
          </w:rPr>
          <m:t>∠DBF=∠2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BD=AD</m:t>
        </m:r>
      </m:oMath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∴</w:t>
      </w:r>
      <m:oMath>
        <m:r>
          <w:rPr>
            <w:rFonts w:ascii="Cambria Math" w:hAnsi="Cambria Math" w:cs="Cambria Math"/>
          </w:rPr>
          <m:t>∠DBA=∠DAB=45°</m:t>
        </m:r>
      </m:oMath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∴</w:t>
      </w:r>
      <m:oMath>
        <m:r>
          <w:rPr>
            <w:rFonts w:ascii="Cambria Math" w:hAnsi="Cambria Math" w:cs="Cambria Math"/>
          </w:rPr>
          <m:t>∠1+∠2=∠1+∠DBF=∠DBA=45°</m:t>
        </m:r>
      </m:oMath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∴</w:t>
      </w:r>
      <m:oMath>
        <m:r>
          <w:rPr>
            <w:rFonts w:ascii="Cambria Math" w:hAnsi="Cambria Math" w:cs="Cambria Math"/>
          </w:rPr>
          <m:t>∠1+∠2=45°</m:t>
        </m:r>
      </m:oMath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故选：</w:t>
      </w:r>
      <w:r w:rsidRPr="000E6F00">
        <w:t>B</w:t>
      </w:r>
      <w:r w:rsidRPr="000E6F00">
        <w:t>．</w:t>
      </w:r>
    </w:p>
    <w:p w:rsidR="005E099E" w:rsidRPr="000E6F00" w:rsidRDefault="005E099E" w:rsidP="005E099E">
      <w:pPr>
        <w:spacing w:line="360" w:lineRule="auto"/>
        <w:jc w:val="left"/>
      </w:pPr>
      <w:r w:rsidRPr="000E6F00">
        <w:t>24</w:t>
      </w:r>
      <w:r w:rsidRPr="000E6F00">
        <w:t>．如图，在</w:t>
      </w:r>
      <m:oMath>
        <m:r>
          <w:rPr>
            <w:rFonts w:ascii="Cambria Math" w:hAnsi="Cambria Math" w:cs="Cambria Math"/>
          </w:rPr>
          <m:t>△ABC</m:t>
        </m:r>
      </m:oMath>
      <w:r w:rsidRPr="000E6F00">
        <w:t>中，以点</w:t>
      </w:r>
      <m:oMath>
        <m:r>
          <w:rPr>
            <w:rFonts w:ascii="Cambria Math" w:hAnsi="Cambria Math" w:cs="Cambria Math"/>
          </w:rPr>
          <m:t>A</m:t>
        </m:r>
      </m:oMath>
      <w:r w:rsidRPr="000E6F00">
        <w:t>为圆心，以</w:t>
      </w:r>
      <m:oMath>
        <m:r>
          <w:rPr>
            <w:rFonts w:ascii="Cambria Math" w:hAnsi="Cambria Math" w:cs="Cambria Math"/>
          </w:rPr>
          <m:t>AB</m:t>
        </m:r>
      </m:oMath>
      <w:r w:rsidRPr="000E6F00">
        <w:t>的长为半径作弧，交</w:t>
      </w:r>
      <m:oMath>
        <m:r>
          <w:rPr>
            <w:rFonts w:ascii="Cambria Math" w:hAnsi="Cambria Math" w:cs="Cambria Math"/>
          </w:rPr>
          <m:t>BC</m:t>
        </m:r>
      </m:oMath>
      <w:r w:rsidRPr="000E6F00">
        <w:t>于点</w:t>
      </w:r>
      <m:oMath>
        <m:r>
          <w:rPr>
            <w:rFonts w:ascii="Cambria Math" w:hAnsi="Cambria Math" w:cs="Cambria Math"/>
          </w:rPr>
          <m:t>D</m:t>
        </m:r>
      </m:oMath>
      <w:r w:rsidRPr="000E6F00">
        <w:t>，取</w:t>
      </w:r>
      <m:oMath>
        <m:r>
          <w:rPr>
            <w:rFonts w:ascii="Cambria Math" w:hAnsi="Cambria Math" w:cs="Cambria Math"/>
          </w:rPr>
          <m:t>BD</m:t>
        </m:r>
      </m:oMath>
      <w:r w:rsidRPr="000E6F00">
        <w:t>的中点</w:t>
      </w:r>
      <m:oMath>
        <m:r>
          <w:rPr>
            <w:rFonts w:ascii="Cambria Math" w:hAnsi="Cambria Math" w:cs="Cambria Math"/>
          </w:rPr>
          <m:t>E</m:t>
        </m:r>
      </m:oMath>
      <w:r w:rsidRPr="000E6F00">
        <w:t>，连接</w:t>
      </w:r>
      <m:oMath>
        <m:r>
          <w:rPr>
            <w:rFonts w:ascii="Cambria Math" w:hAnsi="Cambria Math" w:cs="Cambria Math"/>
          </w:rPr>
          <m:t>AE</m:t>
        </m:r>
      </m:oMath>
      <w:r w:rsidRPr="000E6F00">
        <w:t>；任取一点</w:t>
      </w:r>
      <m:oMath>
        <m:r>
          <w:rPr>
            <w:rFonts w:ascii="Cambria Math" w:hAnsi="Cambria Math" w:cs="Cambria Math"/>
          </w:rPr>
          <m:t>P</m:t>
        </m:r>
      </m:oMath>
      <w:r w:rsidRPr="000E6F00">
        <w:t>，使点</w:t>
      </w:r>
      <m:oMath>
        <m:r>
          <w:rPr>
            <w:rFonts w:ascii="Cambria Math" w:hAnsi="Cambria Math" w:cs="Cambria Math"/>
          </w:rPr>
          <m:t>P</m:t>
        </m:r>
      </m:oMath>
      <w:r w:rsidRPr="000E6F00">
        <w:t>和点</w:t>
      </w:r>
      <m:oMath>
        <m:r>
          <w:rPr>
            <w:rFonts w:ascii="Cambria Math" w:hAnsi="Cambria Math" w:cs="Cambria Math"/>
          </w:rPr>
          <m:t>D</m:t>
        </m:r>
      </m:oMath>
      <w:r w:rsidRPr="000E6F00">
        <w:t>位于边</w:t>
      </w:r>
      <m:oMath>
        <m:r>
          <w:rPr>
            <w:rFonts w:ascii="Cambria Math" w:hAnsi="Cambria Math" w:cs="Cambria Math"/>
          </w:rPr>
          <m:t>AC</m:t>
        </m:r>
      </m:oMath>
      <w:r w:rsidRPr="000E6F00">
        <w:t>的两侧，以点</w:t>
      </w:r>
      <m:oMath>
        <m:r>
          <w:rPr>
            <w:rFonts w:ascii="Cambria Math" w:hAnsi="Cambria Math" w:cs="Cambria Math"/>
          </w:rPr>
          <m:t>D</m:t>
        </m:r>
      </m:oMath>
      <w:r w:rsidRPr="000E6F00">
        <w:t>为圆心，以</w:t>
      </w:r>
      <m:oMath>
        <m:r>
          <w:rPr>
            <w:rFonts w:ascii="Cambria Math" w:hAnsi="Cambria Math" w:cs="Cambria Math"/>
          </w:rPr>
          <m:t>DP</m:t>
        </m:r>
      </m:oMath>
      <w:r w:rsidRPr="000E6F00">
        <w:t>的长为半径作弧，与边</w:t>
      </w:r>
      <m:oMath>
        <m:r>
          <w:rPr>
            <w:rFonts w:ascii="Cambria Math" w:hAnsi="Cambria Math" w:cs="Cambria Math"/>
          </w:rPr>
          <m:t>AC</m:t>
        </m:r>
      </m:oMath>
      <w:r w:rsidRPr="000E6F00">
        <w:t>相交于点</w:t>
      </w:r>
      <m:oMath>
        <m:r>
          <w:rPr>
            <w:rFonts w:ascii="Cambria Math" w:hAnsi="Cambria Math" w:cs="Cambria Math"/>
          </w:rPr>
          <m:t>G</m:t>
        </m:r>
      </m:oMath>
      <w:r w:rsidRPr="000E6F00">
        <w:t>和</w:t>
      </w:r>
      <m:oMath>
        <m:r>
          <w:rPr>
            <w:rFonts w:ascii="Cambria Math" w:hAnsi="Cambria Math" w:cs="Cambria Math"/>
          </w:rPr>
          <m:t>H</m:t>
        </m:r>
      </m:oMath>
      <w:r w:rsidRPr="000E6F00">
        <w:t>，再分别以点</w:t>
      </w:r>
      <m:oMath>
        <m:r>
          <w:rPr>
            <w:rFonts w:ascii="Cambria Math" w:hAnsi="Cambria Math" w:cs="Cambria Math"/>
          </w:rPr>
          <m:t>G</m:t>
        </m:r>
      </m:oMath>
      <w:r w:rsidRPr="000E6F00">
        <w:t>和</w:t>
      </w:r>
      <m:oMath>
        <m:r>
          <w:rPr>
            <w:rFonts w:ascii="Cambria Math" w:hAnsi="Cambria Math" w:cs="Cambria Math"/>
          </w:rPr>
          <m:t>H</m:t>
        </m:r>
      </m:oMath>
      <w:r w:rsidRPr="000E6F00">
        <w:t>为圆心，以大于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GH</m:t>
        </m:r>
      </m:oMath>
      <w:r w:rsidRPr="000E6F00">
        <w:t>的长为半径作弧，两</w:t>
      </w:r>
      <w:r w:rsidRPr="000E6F00">
        <w:lastRenderedPageBreak/>
        <w:t>弧分别交于</w:t>
      </w:r>
      <m:oMath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N</m:t>
        </m:r>
      </m:oMath>
      <w:r w:rsidRPr="000E6F00">
        <w:t>两点，作直线</w:t>
      </w:r>
      <m:oMath>
        <m:r>
          <w:rPr>
            <w:rFonts w:ascii="Cambria Math" w:hAnsi="Cambria Math" w:cs="Cambria Math"/>
          </w:rPr>
          <m:t>MN</m:t>
        </m:r>
      </m:oMath>
      <w:r w:rsidRPr="000E6F00">
        <w:t>，交</w:t>
      </w:r>
      <m:oMath>
        <m:r>
          <w:rPr>
            <w:rFonts w:ascii="Cambria Math" w:hAnsi="Cambria Math" w:cs="Cambria Math"/>
          </w:rPr>
          <m:t>AC</m:t>
        </m:r>
      </m:oMath>
      <w:r w:rsidRPr="000E6F00">
        <w:t>于点</w:t>
      </w:r>
      <m:oMath>
        <m:r>
          <w:rPr>
            <w:rFonts w:ascii="Cambria Math" w:hAnsi="Cambria Math" w:cs="Cambria Math"/>
          </w:rPr>
          <m:t>F</m:t>
        </m:r>
      </m:oMath>
      <w:r w:rsidRPr="000E6F00">
        <w:t>．若</w:t>
      </w:r>
      <m:oMath>
        <m:r>
          <w:rPr>
            <w:rFonts w:ascii="Cambria Math" w:hAnsi="Cambria Math" w:cs="Cambria Math"/>
          </w:rPr>
          <m:t>AB=CD</m:t>
        </m:r>
      </m:oMath>
      <w:r w:rsidRPr="000E6F00">
        <w:t>且</w:t>
      </w:r>
      <m:oMath>
        <m:r>
          <w:rPr>
            <w:rFonts w:ascii="Cambria Math" w:hAnsi="Cambria Math" w:cs="Cambria Math"/>
          </w:rPr>
          <m:t>AB≠BD</m:t>
        </m:r>
      </m:oMath>
      <w:r w:rsidRPr="000E6F00">
        <w:t>，则下列结论不正确的是（　　）</w:t>
      </w:r>
    </w:p>
    <w:p w:rsidR="005E099E" w:rsidRPr="000E6F00" w:rsidRDefault="005E099E" w:rsidP="005E099E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43D2CEE" wp14:editId="59F16254">
            <wp:extent cx="1990725" cy="1685925"/>
            <wp:effectExtent l="0" t="0" r="0" b="0"/>
            <wp:docPr id="100060" name="图片 100060" descr="@@@e8b946be-3964-409c-9148-485a3dc3cb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99E" w:rsidRPr="000E6F00" w:rsidRDefault="005E099E" w:rsidP="005E099E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</w:pPr>
      <w:r w:rsidRPr="000E6F00">
        <w:t>A</w:t>
      </w:r>
      <w:r w:rsidRPr="000E6F00">
        <w:t>．</w:t>
      </w:r>
      <m:oMath>
        <m:r>
          <w:rPr>
            <w:rFonts w:ascii="Cambria Math" w:hAnsi="Cambria Math" w:cs="Cambria Math"/>
          </w:rPr>
          <m:t>AE⊥BC</m:t>
        </m:r>
      </m:oMath>
      <w:r w:rsidRPr="000E6F00">
        <w:tab/>
        <w:t>B</w:t>
      </w:r>
      <w:r w:rsidRPr="000E6F00">
        <w:t>．</w:t>
      </w:r>
      <m:oMath>
        <m:r>
          <w:rPr>
            <w:rFonts w:ascii="Cambria Math" w:hAnsi="Cambria Math" w:cs="Cambria Math"/>
          </w:rPr>
          <m:t>AF=CF</m:t>
        </m:r>
      </m:oMath>
      <w:r w:rsidRPr="000E6F00">
        <w:tab/>
        <w:t>C</w:t>
      </w:r>
      <w:r w:rsidRPr="000E6F00">
        <w:t>．</w:t>
      </w:r>
      <m:oMath>
        <m:r>
          <w:rPr>
            <w:rFonts w:ascii="Cambria Math" w:hAnsi="Cambria Math" w:cs="Cambria Math"/>
          </w:rPr>
          <m:t>∠1=∠2</m:t>
        </m:r>
      </m:oMath>
      <w:r w:rsidRPr="000E6F00">
        <w:tab/>
        <w:t>D</w:t>
      </w:r>
      <w:r w:rsidRPr="000E6F00">
        <w:t>．</w:t>
      </w:r>
      <m:oMath>
        <m:r>
          <w:rPr>
            <w:rFonts w:ascii="Cambria Math" w:hAnsi="Cambria Math" w:cs="Cambria Math"/>
          </w:rPr>
          <m:t>∠B=2∠C</m:t>
        </m:r>
      </m:oMath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C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0.65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【知识点】作垂线</w:t>
      </w:r>
      <w:r w:rsidRPr="000E6F00">
        <w:t>(</w:t>
      </w:r>
      <w:r w:rsidRPr="000E6F00">
        <w:t>尺规作图</w:t>
      </w:r>
      <w:r w:rsidRPr="000E6F00">
        <w:t>)</w:t>
      </w:r>
      <w:r w:rsidRPr="000E6F00">
        <w:t>、三角形的外角的定义及性质、线段垂直平分线的性质、等腰三角形的性质和判定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【分析】本题考查作图</w:t>
      </w:r>
      <w:r w:rsidRPr="000E6F00">
        <w:t>—</w:t>
      </w:r>
      <w:r w:rsidRPr="000E6F00">
        <w:t>基本作图，等腰三角形的性质，线段垂直平分线的性质，由作图可知</w:t>
      </w:r>
      <m:oMath>
        <m:r>
          <w:rPr>
            <w:rFonts w:ascii="Cambria Math" w:hAnsi="Cambria Math" w:cs="Cambria Math"/>
          </w:rPr>
          <m:t>AB=AD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MN</m:t>
        </m:r>
      </m:oMath>
      <w:r w:rsidRPr="000E6F00">
        <w:t>垂直平分</w:t>
      </w:r>
      <m:oMath>
        <m:r>
          <w:rPr>
            <w:rFonts w:ascii="Cambria Math" w:hAnsi="Cambria Math" w:cs="Cambria Math"/>
          </w:rPr>
          <m:t>HG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DH=DG</m:t>
        </m:r>
      </m:oMath>
      <w:r w:rsidRPr="000E6F00">
        <w:t>，利用等腰三角形</w:t>
      </w:r>
      <w:r w:rsidRPr="000E6F00">
        <w:t>“</w:t>
      </w:r>
      <w:r w:rsidRPr="000E6F00">
        <w:t>三线合一</w:t>
      </w:r>
      <w:r w:rsidRPr="000E6F00">
        <w:t>”“</w:t>
      </w:r>
      <w:r w:rsidRPr="000E6F00">
        <w:t>等边对等角</w:t>
      </w:r>
      <w:r w:rsidRPr="000E6F00">
        <w:t>”</w:t>
      </w:r>
      <w:r w:rsidRPr="000E6F00">
        <w:t>以及三角形外角的性质逐项判断即可．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【详解】解：由作图可知</w:t>
      </w:r>
      <m:oMath>
        <m:r>
          <w:rPr>
            <w:rFonts w:ascii="Cambria Math" w:hAnsi="Cambria Math" w:cs="Cambria Math"/>
          </w:rPr>
          <m:t>AB=AD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0E6F00">
        <w:t xml:space="preserve"> </w:t>
      </w:r>
      <m:oMath>
        <m:r>
          <w:rPr>
            <w:rFonts w:ascii="Cambria Math" w:hAnsi="Cambria Math" w:cs="Cambria Math"/>
          </w:rPr>
          <m:t>∠B=∠ADB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</m:oMath>
      <w:r w:rsidRPr="000E6F00">
        <w:t xml:space="preserve"> </w:t>
      </w:r>
      <m:oMath>
        <m:r>
          <w:rPr>
            <w:rFonts w:ascii="Cambria Math" w:hAnsi="Cambria Math" w:cs="Cambria Math"/>
          </w:rPr>
          <m:t>E</m:t>
        </m:r>
      </m:oMath>
      <w:r w:rsidRPr="000E6F00">
        <w:t>是</w:t>
      </w:r>
      <m:oMath>
        <m:r>
          <w:rPr>
            <w:rFonts w:ascii="Cambria Math" w:hAnsi="Cambria Math" w:cs="Cambria Math"/>
          </w:rPr>
          <m:t>BD</m:t>
        </m:r>
      </m:oMath>
      <w:r w:rsidRPr="000E6F00">
        <w:t>的中点，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0E6F00">
        <w:t xml:space="preserve"> </w:t>
      </w:r>
      <m:oMath>
        <m:r>
          <w:rPr>
            <w:rFonts w:ascii="Cambria Math" w:hAnsi="Cambria Math" w:cs="Cambria Math"/>
          </w:rPr>
          <m:t>AE⊥BC</m:t>
        </m:r>
      </m:oMath>
      <w:r w:rsidRPr="000E6F00">
        <w:t>，故选项</w:t>
      </w:r>
      <w:r w:rsidRPr="000E6F00">
        <w:t>A</w:t>
      </w:r>
      <w:r w:rsidRPr="000E6F00">
        <w:t>正确；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</m:oMath>
      <w:r w:rsidRPr="000E6F00">
        <w:t xml:space="preserve"> </w:t>
      </w:r>
      <m:oMath>
        <m:r>
          <w:rPr>
            <w:rFonts w:ascii="Cambria Math" w:hAnsi="Cambria Math" w:cs="Cambria Math"/>
          </w:rPr>
          <m:t>AB=CD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AB=AD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0E6F00">
        <w:t xml:space="preserve"> </w:t>
      </w:r>
      <m:oMath>
        <m:r>
          <w:rPr>
            <w:rFonts w:ascii="Cambria Math" w:hAnsi="Cambria Math" w:cs="Cambria Math"/>
          </w:rPr>
          <m:t>AD=CD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由作图知，</w:t>
      </w:r>
      <m:oMath>
        <m:r>
          <w:rPr>
            <w:rFonts w:ascii="Cambria Math" w:hAnsi="Cambria Math" w:cs="Cambria Math"/>
          </w:rPr>
          <m:t>MN</m:t>
        </m:r>
      </m:oMath>
      <w:r w:rsidRPr="000E6F00">
        <w:t>垂直平分</w:t>
      </w:r>
      <m:oMath>
        <m:r>
          <w:rPr>
            <w:rFonts w:ascii="Cambria Math" w:hAnsi="Cambria Math" w:cs="Cambria Math"/>
          </w:rPr>
          <m:t>HG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DH=DG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0E6F00">
        <w:t xml:space="preserve"> </w:t>
      </w:r>
      <m:oMath>
        <m:r>
          <w:rPr>
            <w:rFonts w:ascii="Cambria Math" w:hAnsi="Cambria Math" w:cs="Cambria Math"/>
          </w:rPr>
          <m:t>DF⊥AC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0E6F00">
        <w:t xml:space="preserve"> </w:t>
      </w:r>
      <m:oMath>
        <m:r>
          <w:rPr>
            <w:rFonts w:ascii="Cambria Math" w:hAnsi="Cambria Math" w:cs="Cambria Math"/>
          </w:rPr>
          <m:t>AF=CF</m:t>
        </m:r>
      </m:oMath>
      <w:r w:rsidRPr="000E6F00">
        <w:t>，故</w:t>
      </w:r>
      <w:r w:rsidRPr="000E6F00">
        <w:t>B</w:t>
      </w:r>
      <w:r w:rsidRPr="000E6F00">
        <w:t>选项正确；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</m:oMath>
      <w:r w:rsidRPr="000E6F00">
        <w:t xml:space="preserve"> </w:t>
      </w:r>
      <m:oMath>
        <m:r>
          <w:rPr>
            <w:rFonts w:ascii="Cambria Math" w:hAnsi="Cambria Math" w:cs="Cambria Math"/>
          </w:rPr>
          <m:t>AD=CD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0E6F00">
        <w:t xml:space="preserve"> </w:t>
      </w:r>
      <m:oMath>
        <m:r>
          <w:rPr>
            <w:rFonts w:ascii="Cambria Math" w:hAnsi="Cambria Math" w:cs="Cambria Math"/>
          </w:rPr>
          <m:t>∠2=∠C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0E6F00">
        <w:t xml:space="preserve"> </w:t>
      </w:r>
      <m:oMath>
        <m:r>
          <w:rPr>
            <w:rFonts w:ascii="Cambria Math" w:hAnsi="Cambria Math" w:cs="Cambria Math"/>
          </w:rPr>
          <m:t>∠ADB=∠2+∠C=2∠C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</m:oMath>
      <w:r w:rsidRPr="000E6F00">
        <w:t xml:space="preserve"> </w:t>
      </w:r>
      <m:oMath>
        <m:r>
          <w:rPr>
            <w:rFonts w:ascii="Cambria Math" w:hAnsi="Cambria Math" w:cs="Cambria Math"/>
          </w:rPr>
          <m:t>∠B=∠ADB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∴</m:t>
        </m:r>
      </m:oMath>
      <w:r w:rsidRPr="000E6F00">
        <w:t xml:space="preserve"> </w:t>
      </w:r>
      <m:oMath>
        <m:r>
          <w:rPr>
            <w:rFonts w:ascii="Cambria Math" w:hAnsi="Cambria Math" w:cs="Cambria Math"/>
          </w:rPr>
          <m:t>∠B=2∠C</m:t>
        </m:r>
      </m:oMath>
      <w:r w:rsidRPr="000E6F00">
        <w:t>，故</w:t>
      </w:r>
      <w:r w:rsidRPr="000E6F00">
        <w:t>D</w:t>
      </w:r>
      <w:r w:rsidRPr="000E6F00">
        <w:t>选项正确；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现有条件不能证明</w:t>
      </w:r>
      <m:oMath>
        <m:r>
          <w:rPr>
            <w:rFonts w:ascii="Cambria Math" w:hAnsi="Cambria Math" w:cs="Cambria Math"/>
          </w:rPr>
          <m:t>∠1=∠2</m:t>
        </m:r>
      </m:oMath>
      <w:r w:rsidRPr="000E6F00">
        <w:t>，故</w:t>
      </w:r>
      <w:r w:rsidRPr="000E6F00">
        <w:t>C</w:t>
      </w:r>
      <w:r w:rsidRPr="000E6F00">
        <w:t>选项错误；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故选</w:t>
      </w:r>
      <w:r w:rsidRPr="000E6F00">
        <w:t>C</w:t>
      </w:r>
      <w:r w:rsidRPr="000E6F00">
        <w:t>．</w:t>
      </w:r>
    </w:p>
    <w:p w:rsidR="005E099E" w:rsidRPr="000E6F00" w:rsidRDefault="005E099E" w:rsidP="005E099E">
      <w:pPr>
        <w:spacing w:line="360" w:lineRule="auto"/>
        <w:jc w:val="left"/>
      </w:pPr>
      <w:r w:rsidRPr="000E6F00">
        <w:t>25</w:t>
      </w:r>
      <w:r w:rsidRPr="000E6F00">
        <w:t>．如图，在</w:t>
      </w:r>
      <m:oMath>
        <m:r>
          <w:rPr>
            <w:rFonts w:ascii="Cambria Math" w:hAnsi="Cambria Math" w:cs="Cambria Math"/>
          </w:rPr>
          <m:t>△ABC</m:t>
        </m:r>
      </m:oMath>
      <w:r w:rsidRPr="000E6F00">
        <w:t>中，</w:t>
      </w:r>
      <m:oMath>
        <m:r>
          <w:rPr>
            <w:rFonts w:ascii="Cambria Math" w:hAnsi="Cambria Math" w:cs="Cambria Math"/>
          </w:rPr>
          <m:t>∠C=90°,AC=BC=6,D</m:t>
        </m:r>
      </m:oMath>
      <w:r w:rsidRPr="000E6F00">
        <w:t>为</w:t>
      </w:r>
      <m:oMath>
        <m:r>
          <w:rPr>
            <w:rFonts w:ascii="Cambria Math" w:hAnsi="Cambria Math" w:cs="Cambria Math"/>
          </w:rPr>
          <m:t>AB</m:t>
        </m:r>
      </m:oMath>
      <w:r w:rsidRPr="000E6F00">
        <w:t>的中点，点</w:t>
      </w:r>
      <m:oMath>
        <m:r>
          <w:rPr>
            <w:rFonts w:ascii="Cambria Math" w:hAnsi="Cambria Math" w:cs="Cambria Math"/>
          </w:rPr>
          <m:t>E</m:t>
        </m:r>
      </m:oMath>
      <w:r w:rsidRPr="000E6F00">
        <w:t>在</w:t>
      </w:r>
      <m:oMath>
        <m:r>
          <w:rPr>
            <w:rFonts w:ascii="Cambria Math" w:hAnsi="Cambria Math" w:cs="Cambria Math"/>
          </w:rPr>
          <m:t>AC</m:t>
        </m:r>
      </m:oMath>
      <w:r w:rsidRPr="000E6F00">
        <w:t>边上（不与端点重合），将射线</w:t>
      </w:r>
      <m:oMath>
        <m:r>
          <w:rPr>
            <w:rFonts w:ascii="Cambria Math" w:hAnsi="Cambria Math" w:cs="Cambria Math"/>
          </w:rPr>
          <m:t>DE</m:t>
        </m:r>
      </m:oMath>
      <w:r w:rsidRPr="000E6F00">
        <w:t>绕点</w:t>
      </w:r>
      <m:oMath>
        <m:r>
          <w:rPr>
            <w:rFonts w:ascii="Cambria Math" w:hAnsi="Cambria Math" w:cs="Cambria Math"/>
          </w:rPr>
          <m:t>D</m:t>
        </m:r>
      </m:oMath>
      <w:r w:rsidRPr="000E6F00">
        <w:t>顺时针旋转</w:t>
      </w:r>
      <m:oMath>
        <m:r>
          <w:rPr>
            <w:rFonts w:ascii="Cambria Math" w:hAnsi="Cambria Math" w:cs="Cambria Math"/>
          </w:rPr>
          <m:t>90°</m:t>
        </m:r>
      </m:oMath>
      <w:r w:rsidRPr="000E6F00">
        <w:t>后与</w:t>
      </w:r>
      <m:oMath>
        <m:r>
          <w:rPr>
            <w:rFonts w:ascii="Cambria Math" w:hAnsi="Cambria Math" w:cs="Cambria Math"/>
          </w:rPr>
          <m:t>BC</m:t>
        </m:r>
      </m:oMath>
      <w:r w:rsidRPr="000E6F00">
        <w:t>交于点</w:t>
      </w:r>
      <m:oMath>
        <m:r>
          <w:rPr>
            <w:rFonts w:ascii="Cambria Math" w:hAnsi="Cambria Math" w:cs="Cambria Math"/>
          </w:rPr>
          <m:t>F</m:t>
        </m:r>
      </m:oMath>
      <w:r w:rsidRPr="000E6F00">
        <w:t>，则四边形</w:t>
      </w:r>
      <m:oMath>
        <m:r>
          <w:rPr>
            <w:rFonts w:ascii="Cambria Math" w:hAnsi="Cambria Math" w:cs="Cambria Math"/>
          </w:rPr>
          <m:t>CEDF</m:t>
        </m:r>
      </m:oMath>
      <w:r w:rsidRPr="000E6F00">
        <w:t>的面积是</w:t>
      </w:r>
      <w:r w:rsidRPr="000E6F00">
        <w:rPr>
          <w:rFonts w:eastAsia="Times New Roman"/>
        </w:rPr>
        <w:t>_______</w:t>
      </w:r>
      <w:r w:rsidRPr="000E6F00">
        <w:t>．</w:t>
      </w:r>
    </w:p>
    <w:p w:rsidR="005E099E" w:rsidRPr="000E6F00" w:rsidRDefault="005E099E" w:rsidP="005E099E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C560F61" wp14:editId="2C98AE11">
            <wp:extent cx="1400175" cy="933450"/>
            <wp:effectExtent l="0" t="0" r="0" b="0"/>
            <wp:docPr id="100062" name="图片 100062" descr="@@@1c6e81b8-87d9-4b30-a410-952a3143f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9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0.65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【知识点】全等的性质和</w:t>
      </w:r>
      <w:r w:rsidRPr="000E6F00">
        <w:t>ASA</w:t>
      </w:r>
      <w:r w:rsidRPr="000E6F00">
        <w:t>（</w:t>
      </w:r>
      <w:r w:rsidRPr="000E6F00">
        <w:t>AAS</w:t>
      </w:r>
      <w:r w:rsidRPr="000E6F00">
        <w:t>）综合（</w:t>
      </w:r>
      <w:r w:rsidRPr="000E6F00">
        <w:t>ASA</w:t>
      </w:r>
      <w:r w:rsidRPr="000E6F00">
        <w:t>或者</w:t>
      </w:r>
      <w:r w:rsidRPr="000E6F00">
        <w:t>AAS</w:t>
      </w:r>
      <w:r w:rsidRPr="000E6F00">
        <w:t>）、等腰三角形的性质和判定、根据旋转的性质求解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【分析】本题主要考查了等腰直角三角形的判定和性质，全等三角形的判定和性质，旋转的性质．连接</w:t>
      </w:r>
      <m:oMath>
        <m:r>
          <w:rPr>
            <w:rFonts w:ascii="Cambria Math" w:hAnsi="Cambria Math" w:cs="Cambria Math"/>
          </w:rPr>
          <m:t>CD</m:t>
        </m:r>
      </m:oMath>
      <w:r w:rsidRPr="000E6F00">
        <w:t>，证明</w:t>
      </w:r>
      <m:oMath>
        <m:r>
          <w:rPr>
            <w:rFonts w:ascii="Cambria Math" w:hAnsi="Cambria Math" w:cs="Cambria Math"/>
          </w:rPr>
          <m:t>△CDE≌△BDF</m:t>
        </m:r>
      </m:oMath>
      <w:r w:rsidRPr="000E6F00">
        <w:t>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△CDE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△BDF</m:t>
            </m:r>
          </m:sub>
        </m:sSub>
      </m:oMath>
      <w:r w:rsidRPr="000E6F00">
        <w:t>，从而得到四边形</w:t>
      </w:r>
      <m:oMath>
        <m:r>
          <w:rPr>
            <w:rFonts w:ascii="Cambria Math" w:hAnsi="Cambria Math" w:cs="Cambria Math"/>
          </w:rPr>
          <m:t>CEDF</m:t>
        </m:r>
      </m:oMath>
      <w:r w:rsidRPr="000E6F00">
        <w:t>的面积</w:t>
      </w:r>
      <m:oMath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△CDE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△CDF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△BDF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△CDF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△BCD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△ABC</m:t>
            </m:r>
          </m:sub>
        </m:sSub>
      </m:oMath>
      <w:r w:rsidRPr="000E6F00">
        <w:t>，即可求解．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【详解】解：如图，连接</w:t>
      </w:r>
      <m:oMath>
        <m:r>
          <w:rPr>
            <w:rFonts w:ascii="Cambria Math" w:hAnsi="Cambria Math" w:cs="Cambria Math"/>
          </w:rPr>
          <m:t>CD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85A93FF" wp14:editId="45EC84F6">
            <wp:extent cx="1390650" cy="923925"/>
            <wp:effectExtent l="0" t="0" r="0" b="0"/>
            <wp:docPr id="100064" name="图片 100064" descr="@@@05087d35-7b5a-4349-b255-2603f23281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∵</w:t>
      </w:r>
      <m:oMath>
        <m:r>
          <w:rPr>
            <w:rFonts w:ascii="Cambria Math" w:hAnsi="Cambria Math" w:cs="Cambria Math"/>
          </w:rPr>
          <m:t>∠ACB=90°,AC=BC=6,D</m:t>
        </m:r>
      </m:oMath>
      <w:r w:rsidRPr="000E6F00">
        <w:t>为</w:t>
      </w:r>
      <m:oMath>
        <m:r>
          <w:rPr>
            <w:rFonts w:ascii="Cambria Math" w:hAnsi="Cambria Math" w:cs="Cambria Math"/>
          </w:rPr>
          <m:t>AB</m:t>
        </m:r>
      </m:oMath>
      <w:r w:rsidRPr="000E6F00">
        <w:t>的中点，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∴</w:t>
      </w:r>
      <m:oMath>
        <m:r>
          <w:rPr>
            <w:rFonts w:ascii="Cambria Math" w:hAnsi="Cambria Math" w:cs="Cambria Math"/>
          </w:rPr>
          <m:t>∠B=45°,∠ACD=∠BCD=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∠ACB=45°,CD⊥AB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∴</w:t>
      </w:r>
      <m:oMath>
        <m:r>
          <w:rPr>
            <w:rFonts w:ascii="Cambria Math" w:hAnsi="Cambria Math" w:cs="Cambria Math"/>
          </w:rPr>
          <m:t>∠BDC</m:t>
        </m:r>
        <m:r>
          <m:rPr>
            <m:nor/>
          </m:rPr>
          <w:rPr>
            <w:rFonts w:ascii="Cambria Math" w:hAnsi="Cambria Math" w:cs="Cambria Math"/>
          </w:rPr>
          <m:t>=90</m:t>
        </m:r>
        <m:r>
          <w:rPr>
            <w:rFonts w:ascii="Cambria Math" w:hAnsi="Cambria Math" w:cs="Cambria Math"/>
          </w:rPr>
          <m:t>°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∠B=∠ACD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∴</w:t>
      </w:r>
      <m:oMath>
        <m:r>
          <w:rPr>
            <w:rFonts w:ascii="Cambria Math" w:hAnsi="Cambria Math" w:cs="Cambria Math"/>
          </w:rPr>
          <m:t>△BCD</m:t>
        </m:r>
      </m:oMath>
      <w:r w:rsidRPr="000E6F00">
        <w:t>是等腰直角三角形，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∴</w:t>
      </w:r>
      <m:oMath>
        <m:r>
          <w:rPr>
            <w:rFonts w:ascii="Cambria Math" w:hAnsi="Cambria Math" w:cs="Cambria Math"/>
          </w:rPr>
          <m:t>BD=CD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根据题意得：</w:t>
      </w:r>
      <m:oMath>
        <m:r>
          <w:rPr>
            <w:rFonts w:ascii="Cambria Math" w:hAnsi="Cambria Math" w:cs="Cambria Math"/>
          </w:rPr>
          <m:t>∠EDF=90°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∴</w:t>
      </w:r>
      <m:oMath>
        <m:r>
          <w:rPr>
            <w:rFonts w:ascii="Cambria Math" w:hAnsi="Cambria Math" w:cs="Cambria Math"/>
          </w:rPr>
          <m:t>∠BDC=∠EDF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∴</w:t>
      </w:r>
      <m:oMath>
        <m:r>
          <w:rPr>
            <w:rFonts w:ascii="Cambria Math" w:hAnsi="Cambria Math" w:cs="Cambria Math"/>
          </w:rPr>
          <m:t>∠EDF-∠CDF=∠BDC-∠CDF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lastRenderedPageBreak/>
        <w:t>即</w:t>
      </w:r>
      <m:oMath>
        <m:r>
          <w:rPr>
            <w:rFonts w:ascii="Cambria Math" w:hAnsi="Cambria Math" w:cs="Cambria Math"/>
          </w:rPr>
          <m:t>∠CDE=∠BDF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在</w:t>
      </w:r>
      <m:oMath>
        <m:r>
          <w:rPr>
            <w:rFonts w:ascii="Cambria Math" w:hAnsi="Cambria Math" w:cs="Cambria Math"/>
          </w:rPr>
          <m:t>△CDE</m:t>
        </m:r>
      </m:oMath>
      <w:r w:rsidRPr="000E6F00">
        <w:t>和</w:t>
      </w:r>
      <m:oMath>
        <m:r>
          <w:rPr>
            <w:rFonts w:ascii="Cambria Math" w:hAnsi="Cambria Math" w:cs="Cambria Math"/>
          </w:rPr>
          <m:t>△BDF</m:t>
        </m:r>
      </m:oMath>
      <w:r w:rsidRPr="000E6F00">
        <w:t>中，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∵</w:t>
      </w:r>
      <m:oMath>
        <m:r>
          <w:rPr>
            <w:rFonts w:ascii="Cambria Math" w:hAnsi="Cambria Math" w:cs="Cambria Math"/>
          </w:rPr>
          <m:t>∠CDE=∠BDF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BD=CD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∠B=∠ACD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∴</w:t>
      </w:r>
      <m:oMath>
        <m:r>
          <w:rPr>
            <w:rFonts w:ascii="Cambria Math" w:hAnsi="Cambria Math" w:cs="Cambria Math"/>
          </w:rPr>
          <m:t>△CDE≌△BDF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ASA</m:t>
            </m:r>
          </m:e>
        </m:d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△CDE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△BDF</m:t>
            </m:r>
          </m:sub>
        </m:sSub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∴</w:t>
      </w:r>
      <w:r w:rsidRPr="000E6F00">
        <w:t>四边形</w:t>
      </w:r>
      <m:oMath>
        <m:r>
          <w:rPr>
            <w:rFonts w:ascii="Cambria Math" w:hAnsi="Cambria Math" w:cs="Cambria Math"/>
          </w:rPr>
          <m:t>CEDF</m:t>
        </m:r>
      </m:oMath>
      <w:r w:rsidRPr="000E6F00">
        <w:t>的面积</w:t>
      </w:r>
      <m:oMath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△CDE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△CDF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△BDF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△CDF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△BCD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AC×BC=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×6×6=9</m:t>
        </m:r>
      </m:oMath>
      <w:r w:rsidRPr="000E6F00">
        <w:t>．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故答案为：</w:t>
      </w:r>
      <w:r w:rsidRPr="000E6F00">
        <w:t>9</w:t>
      </w:r>
    </w:p>
    <w:p w:rsidR="005E099E" w:rsidRPr="000E6F00" w:rsidRDefault="005E099E" w:rsidP="005E099E">
      <w:pPr>
        <w:spacing w:line="360" w:lineRule="auto"/>
        <w:jc w:val="left"/>
      </w:pPr>
      <w:r w:rsidRPr="000E6F00">
        <w:t>26</w:t>
      </w:r>
      <w:r w:rsidRPr="000E6F00">
        <w:t>．如图，在</w:t>
      </w:r>
      <m:oMath>
        <m:r>
          <w:rPr>
            <w:rFonts w:ascii="Cambria Math" w:hAnsi="Cambria Math" w:cs="Cambria Math"/>
          </w:rPr>
          <m:t>△ABC</m:t>
        </m:r>
      </m:oMath>
      <w:r w:rsidRPr="000E6F00">
        <w:t>中，</w:t>
      </w:r>
      <m:oMath>
        <m:r>
          <w:rPr>
            <w:rFonts w:ascii="Cambria Math" w:hAnsi="Cambria Math" w:cs="Cambria Math"/>
          </w:rPr>
          <m:t>∠BAC=90°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AB=AC</m:t>
        </m:r>
      </m:oMath>
      <w:r w:rsidRPr="000E6F00">
        <w:t>，点</w:t>
      </w:r>
      <w:r w:rsidRPr="000E6F00">
        <w:rPr>
          <w:rFonts w:eastAsia="Times New Roman"/>
          <w:i/>
        </w:rPr>
        <w:t>D</w:t>
      </w:r>
      <w:r w:rsidRPr="000E6F00">
        <w:t>是</w:t>
      </w:r>
      <m:oMath>
        <m:r>
          <w:rPr>
            <w:rFonts w:ascii="Cambria Math" w:hAnsi="Cambria Math" w:cs="Cambria Math"/>
          </w:rPr>
          <m:t>AC</m:t>
        </m:r>
      </m:oMath>
      <w:r w:rsidRPr="000E6F00">
        <w:t>上一点，过</w:t>
      </w:r>
      <w:r w:rsidRPr="000E6F00">
        <w:rPr>
          <w:rFonts w:eastAsia="Times New Roman"/>
          <w:i/>
        </w:rPr>
        <w:t>C</w:t>
      </w:r>
      <w:r w:rsidRPr="000E6F00">
        <w:t>作</w:t>
      </w:r>
      <m:oMath>
        <m:r>
          <w:rPr>
            <w:rFonts w:ascii="Cambria Math" w:hAnsi="Cambria Math" w:cs="Cambria Math"/>
          </w:rPr>
          <m:t>CE⊥BD</m:t>
        </m:r>
      </m:oMath>
      <w:r w:rsidRPr="000E6F00">
        <w:t>于点</w:t>
      </w:r>
      <w:r w:rsidRPr="000E6F00">
        <w:rPr>
          <w:rFonts w:eastAsia="Times New Roman"/>
          <w:i/>
        </w:rPr>
        <w:t>E</w:t>
      </w:r>
      <w:r w:rsidRPr="000E6F00">
        <w:t>．若点</w:t>
      </w:r>
      <w:r w:rsidRPr="000E6F00">
        <w:rPr>
          <w:rFonts w:eastAsia="Times New Roman"/>
          <w:i/>
        </w:rPr>
        <w:t>D</w:t>
      </w:r>
      <w:r w:rsidRPr="000E6F00">
        <w:t>是</w:t>
      </w:r>
      <m:oMath>
        <m:r>
          <w:rPr>
            <w:rFonts w:ascii="Cambria Math" w:hAnsi="Cambria Math" w:cs="Cambria Math"/>
          </w:rPr>
          <m:t>AC</m:t>
        </m:r>
      </m:oMath>
      <w:r w:rsidRPr="000E6F00">
        <w:t>上一动点，</w:t>
      </w:r>
      <m:oMath>
        <m:r>
          <w:rPr>
            <w:rFonts w:ascii="Cambria Math" w:hAnsi="Cambria Math" w:cs="Cambria Math"/>
          </w:rPr>
          <m:t>∠AED</m:t>
        </m:r>
      </m:oMath>
      <w:r w:rsidRPr="000E6F00">
        <w:t>如何变化．</w:t>
      </w:r>
    </w:p>
    <w:p w:rsidR="005E099E" w:rsidRPr="000E6F00" w:rsidRDefault="005E099E" w:rsidP="005E099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DB5BDCA" wp14:editId="603EC1DA">
            <wp:extent cx="2771775" cy="1076325"/>
            <wp:effectExtent l="0" t="0" r="0" b="0"/>
            <wp:docPr id="100066" name="图片 100066" descr="@@@a0924f77-bdd6-4aed-bb40-3787147aa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【答案】</w:t>
      </w:r>
      <m:oMath>
        <m:r>
          <w:rPr>
            <w:rFonts w:ascii="Cambria Math" w:hAnsi="Cambria Math" w:cs="Cambria Math"/>
          </w:rPr>
          <m:t>∠AED=45°</m:t>
        </m:r>
      </m:oMath>
      <w:r w:rsidRPr="000E6F00">
        <w:t>，恒定不变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0.65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【知识点】全等的性质和</w:t>
      </w:r>
      <w:r w:rsidRPr="000E6F00">
        <w:t>SAS</w:t>
      </w:r>
      <w:r w:rsidRPr="000E6F00">
        <w:t>综合（</w:t>
      </w:r>
      <w:r w:rsidRPr="000E6F00">
        <w:t>SAS</w:t>
      </w:r>
      <w:r w:rsidRPr="000E6F00">
        <w:t>）、等腰三角形的性质和判定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【分析】本题主要考查了全等三角形的判定与性质，等腰三角形的判定与性质，通过巧妙的构造出三角形全等是解题的关键．如图，在</w:t>
      </w:r>
      <m:oMath>
        <m:r>
          <w:rPr>
            <w:rFonts w:ascii="Cambria Math" w:hAnsi="Cambria Math" w:cs="Cambria Math"/>
          </w:rPr>
          <m:t>BD</m:t>
        </m:r>
      </m:oMath>
      <w:r w:rsidRPr="000E6F00">
        <w:t>上截取</w:t>
      </w:r>
      <m:oMath>
        <m:r>
          <w:rPr>
            <w:rFonts w:ascii="Cambria Math" w:hAnsi="Cambria Math" w:cs="Cambria Math"/>
          </w:rPr>
          <m:t>BK=CE</m:t>
        </m:r>
      </m:oMath>
      <w:r w:rsidRPr="000E6F00">
        <w:t>，连接</w:t>
      </w:r>
      <m:oMath>
        <m:r>
          <w:rPr>
            <w:rFonts w:ascii="Cambria Math" w:hAnsi="Cambria Math" w:cs="Cambria Math"/>
          </w:rPr>
          <m:t>AK</m:t>
        </m:r>
      </m:oMath>
      <w:r w:rsidRPr="000E6F00">
        <w:t>，易证</w:t>
      </w:r>
      <m:oMath>
        <m:r>
          <w:rPr>
            <w:rFonts w:ascii="Cambria Math" w:hAnsi="Cambria Math" w:cs="Cambria Math"/>
          </w:rPr>
          <m:t>△ABK≌△ACE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SAS</m:t>
            </m:r>
          </m:e>
        </m:d>
      </m:oMath>
      <w:r w:rsidRPr="000E6F00">
        <w:t>，则</w:t>
      </w:r>
      <m:oMath>
        <m:r>
          <w:rPr>
            <w:rFonts w:ascii="Cambria Math" w:hAnsi="Cambria Math" w:cs="Cambria Math"/>
          </w:rPr>
          <m:t>AK=AE</m:t>
        </m:r>
      </m:oMath>
      <w:r w:rsidRPr="000E6F00">
        <w:t>，再由</w:t>
      </w:r>
      <m:oMath>
        <m:r>
          <w:rPr>
            <w:rFonts w:ascii="Cambria Math" w:hAnsi="Cambria Math" w:cs="Cambria Math"/>
          </w:rPr>
          <m:t>∠BAK+∠KAD=90°</m:t>
        </m:r>
      </m:oMath>
      <w:r w:rsidRPr="000E6F00">
        <w:t>可得</w:t>
      </w:r>
      <m:oMath>
        <m:r>
          <w:rPr>
            <w:rFonts w:ascii="Cambria Math" w:hAnsi="Cambria Math" w:cs="Cambria Math"/>
          </w:rPr>
          <m:t>∠KAD+∠CAE=90°</m:t>
        </m:r>
      </m:oMath>
      <w:r w:rsidRPr="000E6F00">
        <w:t>，则</w:t>
      </w:r>
      <m:oMath>
        <m:r>
          <w:rPr>
            <w:rFonts w:ascii="Cambria Math" w:hAnsi="Cambria Math" w:cs="Cambria Math"/>
          </w:rPr>
          <m:t>△AEK</m:t>
        </m:r>
      </m:oMath>
      <w:r w:rsidRPr="000E6F00">
        <w:t>是等腰直角三角形，由此即可得证．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【详解】解：</w:t>
      </w:r>
      <m:oMath>
        <m:r>
          <w:rPr>
            <w:rFonts w:ascii="Cambria Math" w:hAnsi="Cambria Math" w:cs="Cambria Math"/>
          </w:rPr>
          <m:t>∠AED=45°</m:t>
        </m:r>
      </m:oMath>
      <w:r w:rsidRPr="000E6F00">
        <w:t>，恒定不变，理由如下：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如图，在</w:t>
      </w:r>
      <m:oMath>
        <m:r>
          <w:rPr>
            <w:rFonts w:ascii="Cambria Math" w:hAnsi="Cambria Math" w:cs="Cambria Math"/>
          </w:rPr>
          <m:t>BD</m:t>
        </m:r>
      </m:oMath>
      <w:r w:rsidRPr="000E6F00">
        <w:t>上截取</w:t>
      </w:r>
      <m:oMath>
        <m:r>
          <w:rPr>
            <w:rFonts w:ascii="Cambria Math" w:hAnsi="Cambria Math" w:cs="Cambria Math"/>
          </w:rPr>
          <m:t>BK=CE</m:t>
        </m:r>
      </m:oMath>
      <w:r w:rsidRPr="000E6F00">
        <w:t>，连接</w:t>
      </w:r>
      <m:oMath>
        <m:r>
          <w:rPr>
            <w:rFonts w:ascii="Cambria Math" w:hAnsi="Cambria Math" w:cs="Cambria Math"/>
          </w:rPr>
          <m:t>AK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29FAF5F" wp14:editId="2317ADEC">
            <wp:extent cx="1343025" cy="942975"/>
            <wp:effectExtent l="0" t="0" r="0" b="0"/>
            <wp:docPr id="100068" name="图片 100068" descr="@@@fc79c71a-d9f1-4a39-9aa8-c83e1708a6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8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Cambria Math"/>
          </w:rPr>
          <m:t>∵∠BAC=90°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CE⊥BD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∴∠ABK+∠ADB=90°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∠CDE+∠ACE=90°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又</w:t>
      </w:r>
      <m:oMath>
        <m:r>
          <w:rPr>
            <w:rFonts w:ascii="Cambria Math" w:hAnsi="Cambria Math" w:cs="Cambria Math"/>
          </w:rPr>
          <m:t>∵∠ADB=∠CDE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∴∠ABK=∠ACE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在</w:t>
      </w:r>
      <m:oMath>
        <m:r>
          <w:rPr>
            <w:rFonts w:ascii="Cambria Math" w:hAnsi="Cambria Math" w:cs="Cambria Math"/>
          </w:rPr>
          <m:t>△ABK</m:t>
        </m:r>
      </m:oMath>
      <w:r w:rsidRPr="000E6F00">
        <w:t>和</w:t>
      </w:r>
      <m:oMath>
        <m:r>
          <w:rPr>
            <w:rFonts w:ascii="Cambria Math" w:hAnsi="Cambria Math" w:cs="Cambria Math"/>
          </w:rPr>
          <m:t>△ACE</m:t>
        </m:r>
      </m:oMath>
      <w:r w:rsidRPr="000E6F00">
        <w:t>中，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Para>
        <m:oMathParaPr>
          <m:jc m:val="left"/>
        </m:oMathParaPr>
        <m:oMath>
          <m:d>
            <m:dPr>
              <m:begChr m:val="{"/>
              <m:endChr m:val=" 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 w:cs="Cambria Math"/>
                    </w:rPr>
                    <m:t>AB=AC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∠ABK=∠ACE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BK=CE</m:t>
                  </m:r>
                </m:e>
              </m:eqArr>
            </m:e>
          </m:d>
        </m:oMath>
      </m:oMathPara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∴△ABK≌△ACE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SAS</m:t>
            </m:r>
          </m:e>
        </m:d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∴AK=AE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∠BAK=∠CAE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∵∠BAK+∠KAD=90°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∴∠KAD+∠CAE=90°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∴△AEK</m:t>
        </m:r>
      </m:oMath>
      <w:r w:rsidRPr="000E6F00">
        <w:t>是等腰直角三角形，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∴∠AEK=45°</m:t>
        </m:r>
      </m:oMath>
      <w:r w:rsidRPr="000E6F00">
        <w:t>，</w:t>
      </w:r>
    </w:p>
    <w:p w:rsidR="005E099E" w:rsidRPr="000E6F00" w:rsidRDefault="005E099E" w:rsidP="005E099E">
      <w:pPr>
        <w:shd w:val="clear" w:color="auto" w:fill="F2F2F2"/>
        <w:spacing w:line="360" w:lineRule="auto"/>
        <w:jc w:val="left"/>
      </w:pPr>
      <w:r w:rsidRPr="000E6F00">
        <w:t>即</w:t>
      </w:r>
      <m:oMath>
        <m:r>
          <w:rPr>
            <w:rFonts w:ascii="Cambria Math" w:hAnsi="Cambria Math" w:cs="Cambria Math"/>
          </w:rPr>
          <m:t>∠AED=45°</m:t>
        </m:r>
      </m:oMath>
      <w:r w:rsidRPr="000E6F00">
        <w:t>，且恒定不变．</w:t>
      </w:r>
    </w:p>
    <w:p w:rsidR="005E682B" w:rsidRPr="005E099E" w:rsidRDefault="005E682B">
      <w:bookmarkStart w:id="0" w:name="_GoBack"/>
      <w:bookmarkEnd w:id="0"/>
    </w:p>
    <w:sectPr w:rsidR="005E682B" w:rsidRPr="005E09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54"/>
    <w:rsid w:val="00266C54"/>
    <w:rsid w:val="005E099E"/>
    <w:rsid w:val="005E682B"/>
    <w:rsid w:val="008A2451"/>
    <w:rsid w:val="00B3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E47923-6B19-4B91-926A-25F87C3B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099E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433</Words>
  <Characters>2474</Characters>
  <Application>Microsoft Office Word</Application>
  <DocSecurity>0</DocSecurity>
  <Lines>20</Lines>
  <Paragraphs>5</Paragraphs>
  <ScaleCrop>false</ScaleCrop>
  <Company>Microsoft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2026-10-29T06:06:00Z</dcterms:created>
  <dcterms:modified xsi:type="dcterms:W3CDTF">2026-10-29T06:07:00Z</dcterms:modified>
</cp:coreProperties>
</file>