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4A9FD" w14:textId="416D765C" w:rsidR="00E76321" w:rsidRDefault="00E76321">
      <w:proofErr w:type="gramStart"/>
      <w:r>
        <w:rPr>
          <w:rFonts w:hint="eastAsia"/>
        </w:rPr>
        <w:t>攻牙位置</w:t>
      </w:r>
      <w:proofErr w:type="gramEnd"/>
      <w:r>
        <w:rPr>
          <w:rFonts w:hint="eastAsia"/>
        </w:rPr>
        <w:t>：长边顶部和底部中心</w:t>
      </w:r>
    </w:p>
    <w:p w14:paraId="241CA933" w14:textId="09D78C0E" w:rsidR="002A0A70" w:rsidRDefault="00E76321">
      <w:bookmarkStart w:id="0" w:name="_GoBack"/>
      <w:r w:rsidRPr="00E76321">
        <w:drawing>
          <wp:inline distT="0" distB="0" distL="0" distR="0" wp14:anchorId="7D368EC2" wp14:editId="51E43EA2">
            <wp:extent cx="5274310" cy="19100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A0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07E378" w14:textId="77777777" w:rsidR="00601F60" w:rsidRDefault="00601F60" w:rsidP="00E76321">
      <w:r>
        <w:separator/>
      </w:r>
    </w:p>
  </w:endnote>
  <w:endnote w:type="continuationSeparator" w:id="0">
    <w:p w14:paraId="5EA907A9" w14:textId="77777777" w:rsidR="00601F60" w:rsidRDefault="00601F60" w:rsidP="00E76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023AD" w14:textId="77777777" w:rsidR="00601F60" w:rsidRDefault="00601F60" w:rsidP="00E76321">
      <w:r>
        <w:separator/>
      </w:r>
    </w:p>
  </w:footnote>
  <w:footnote w:type="continuationSeparator" w:id="0">
    <w:p w14:paraId="6D7AA3FA" w14:textId="77777777" w:rsidR="00601F60" w:rsidRDefault="00601F60" w:rsidP="00E76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0D"/>
    <w:rsid w:val="002A0A70"/>
    <w:rsid w:val="00601F60"/>
    <w:rsid w:val="0092150D"/>
    <w:rsid w:val="00E7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3A32B"/>
  <w15:chartTrackingRefBased/>
  <w15:docId w15:val="{B4ACAE6E-B259-4443-955D-35297B14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3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3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3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3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2026-01-13T14:25:00Z</dcterms:created>
  <dcterms:modified xsi:type="dcterms:W3CDTF">2026-01-13T14:26:00Z</dcterms:modified>
</cp:coreProperties>
</file>