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416" w:firstLine="0"/>
        <w:rPr>
          <w:b w:val="1"/>
          <w:color w:val="000000"/>
          <w:sz w:val="56"/>
          <w:szCs w:val="56"/>
        </w:rPr>
      </w:pPr>
      <w:r w:rsidDel="00000000" w:rsidR="00000000" w:rsidRPr="00000000">
        <w:rPr>
          <w:b w:val="1"/>
          <w:color w:val="000000"/>
          <w:sz w:val="56"/>
          <w:szCs w:val="56"/>
          <w:rtl w:val="0"/>
        </w:rPr>
        <w:t xml:space="preserve">         Plan de Proyecto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Desglose de trabajo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Calendarización de las actividades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 riesgos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1: Matriz R.A.C.I.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2. Diagrama EDT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3. Diccionario EDT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4. Carta Gantt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787"/>
        <w:gridCol w:w="3046"/>
        <w:gridCol w:w="2441"/>
        <w:tblGridChange w:id="0">
          <w:tblGrid>
            <w:gridCol w:w="1793"/>
            <w:gridCol w:w="1787"/>
            <w:gridCol w:w="3046"/>
            <w:gridCol w:w="2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14/08/24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Dueño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20/08/24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cronograma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25/11/24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Revisión final antes del cierre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Dueño del proyecto</w:t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PYME de repuestos de autos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Página web de venta de repuestos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14/08/24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20/11/24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(Dueño de la empresa)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[Nombre del asesor]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5"/>
        <w:gridCol w:w="3424"/>
        <w:gridCol w:w="3201"/>
        <w:tblGridChange w:id="0">
          <w:tblGrid>
            <w:gridCol w:w="2095"/>
            <w:gridCol w:w="3424"/>
            <w:gridCol w:w="320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20.468.503-7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Javiera Montano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ja.montanouocuc.cl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Guido Altamirano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gu.altamirano@duocuc.cl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21.128.589-3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Dilan Campos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dil.camposr@duocuc.cl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Style w:val="Heading1"/>
              <w:spacing w:before="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Propósito del plan de proyecto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la planificación de este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propósito de este proyecto es diseñar e implementar una página web para la venta de repuestos de autos, la cual permita a los clientes acceder a un catálogo de productos, realizar compras en línea y recibir información detallada sobre cada repuesto disponible. La plataforma debe ser fácil de usar, confiable y capaz de gestionar inventarios, pagos, y atención al cliente eficientemente.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Alcance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Problema, solución propuesta y contexto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Problema: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Actualmente, la PYME de repuestos de autos no cuenta con una plataforma de venta en línea, lo que limita el alcance de sus ventas y dificulta el proceso de compra para sus clientes.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Solución propuesta: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El proyecto desarrollará una página web con un sistema de gestión de productos, carrito de compras, gestión de pedidos y notificaciones automáticas, además de un espacio de contacto para resolver consultas y quejas.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El proyecto se llevará a cabo como parte de una estrategia para aumentar la competitividad de la PYME en un mercado de repuestos de autos que cada vez exige más la presencia digital.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Funciones esperado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Visualización de un catálogo de productos de repuestos de autos.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inventarios.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pago integrado.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Envío de notificaciones y actualizaciones de pedidos.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 de contacto para atención al cliente.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Rendimiento esperado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software deberá ofrecer un rendimiento óptimo, permitiendo a los usuarios navegar y realizar transacciones en la página web de manera rápida y fluida. Los objetivos de rendimiento son: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carga: La página debe cargar en menos de 3 segundos en conexiones estándar.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Escalabilidad: El sistema debe ser capaz de soportar al menos 500 usuarios concurrentes sin afectar el rendimiento.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Disponibilidad: Mantener una disponibilidad del 99% o superior para minimizar la posibilidad de tiempos de inactividad.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Usabilidad: La interfaz debe ser intuitiva y permitir a los usuarios realizar acciones comunes (como buscar repuestos, añadir al carrito, y procesar pagos) con facilidad.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Restricciones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página debe ser funcional y fácil de usar en dispositivos móviles.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presupuesto está limitado a $XX,XXX.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debe completarse en un plazo de 3 meses (14/08/24 - 20/11/24).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Metodología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y justificar la metodología de desarrollo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Se utilizará una metodología ágil basada en Scrum para desarrollar el proyecto. Esta metodología se adapta bien al tamaño del proyecto y permite realizar ajustes rápidos basados en el feedback del cliente durante el desarrollo de la plataforma, garantizando una solución final que cumpla con las expectativas del propietario.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3"/>
        <w:gridCol w:w="6325"/>
        <w:tblGridChange w:id="0">
          <w:tblGrid>
            <w:gridCol w:w="2503"/>
            <w:gridCol w:w="63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C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desarrollo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Adjuntar Matriz R.A.C.I.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Dueño del Proyecto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Definir los objetivos del proyecto, aprobar funcionalidades clave, gestionar presupuesto y tomar decisiones estratégicas.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 arquitectura del software, seleccionar tecnologías adecuadas y asegurar la calidad técnica del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Recopilar y analizar los requisitos del cliente, documentar especificaciones funcionales y técnicas y facilitar la comunicación entre el equipo y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Diseñador UX/UI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 usuario, optimizar la experiencia del usuario y realizar pruebas de usabilidad.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Codificar las funcionalidades del sitio web según los requisitos, realizar pruebas unitarias y corregir errores.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Encargado de Riesgos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Identificar, analizar y mitigar riesgos del proyecto, incluyendo riesgos técnicos, de tiempo y de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QA (Aseguramiento de Calidad)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Planificar y ejecutar pruebas para identificar errores y asegurar que el sitio cumpla con los estándares de calidad.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 Servidor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Configurar y mantener el entorno de servidor, asegurar la estabilidad y la escalabilidad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Cliente/Usuario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Proporcionar retroalimentación sobre el prototipo y realizar pruebas para asegurar que el sitio cumple con sus expectativas.</w:t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8"/>
        <w:gridCol w:w="778"/>
        <w:gridCol w:w="817"/>
        <w:gridCol w:w="1079"/>
        <w:gridCol w:w="727"/>
        <w:gridCol w:w="859"/>
        <w:gridCol w:w="744"/>
        <w:gridCol w:w="412"/>
        <w:gridCol w:w="873"/>
        <w:gridCol w:w="1211"/>
        <w:tblGridChange w:id="0">
          <w:tblGrid>
            <w:gridCol w:w="1328"/>
            <w:gridCol w:w="778"/>
            <w:gridCol w:w="817"/>
            <w:gridCol w:w="1079"/>
            <w:gridCol w:w="727"/>
            <w:gridCol w:w="859"/>
            <w:gridCol w:w="744"/>
            <w:gridCol w:w="412"/>
            <w:gridCol w:w="873"/>
            <w:gridCol w:w="12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Ingeniero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UX/UI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Admin. Servidor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Definir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Diseño de 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Arquitectura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Desarrollo de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Pruebas de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Configuración del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Identificación y análisis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Ejecución de pruebas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Revisión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8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838"/>
            <w:tblGridChange w:id="0">
              <w:tblGrid>
                <w:gridCol w:w="88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pStyle w:val="Heading1"/>
                  <w:spacing w:before="0" w:line="240" w:lineRule="auto"/>
                  <w:rPr>
                    <w:i w:val="1"/>
                    <w:sz w:val="20"/>
                    <w:szCs w:val="20"/>
                  </w:rPr>
                </w:pPr>
                <w:bookmarkStart w:colFirst="0" w:colLast="0" w:name="_heading=h.2s8eyo1" w:id="9"/>
                <w:bookmarkEnd w:id="9"/>
                <w:r w:rsidDel="00000000" w:rsidR="00000000" w:rsidRPr="00000000">
                  <w:rPr>
                    <w:rtl w:val="0"/>
                  </w:rPr>
                  <w:t xml:space="preserve">Estructura de Desglose de trabajo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tabs>
                    <w:tab w:val="left" w:leader="none" w:pos="1276"/>
                  </w:tabs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Definición de Diagrama y diccionario EDT. Adjuntar diagrama y diccionario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drawing>
                    <wp:inline distB="114300" distT="114300" distL="114300" distR="114300">
                      <wp:extent cx="5467350" cy="3149600"/>
                      <wp:effectExtent b="0" l="0" r="0" t="0"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67350" cy="3149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D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6255"/>
        <w:tblGridChange w:id="0">
          <w:tblGrid>
            <w:gridCol w:w="2025"/>
            <w:gridCol w:w="62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DICCIONARIO EDT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tabs>
                <w:tab w:val="left" w:leader="none" w:pos="180"/>
                <w:tab w:val="center" w:leader="none" w:pos="598"/>
              </w:tabs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Actividades a realizar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Página web de repuestos de autos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y registro</w:t>
            </w:r>
          </w:p>
        </w:tc>
      </w:tr>
      <w:tr>
        <w:trPr>
          <w:cantSplit w:val="0"/>
          <w:trHeight w:val="275.0000000000091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de registro: Diseñar una pantalla donde los usuarios puedan ingresar sus datos para crear una cuenta (nombre, correo, contraseña, etc.)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Validar datos de entrada: Comprobar que los datos ingresados por los usuarios cumplan con el formato requerido (correo válido, contraseñas seguras)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Implementar creación de usuarios en Firebase: Configurar la base de datos para almacenar los datos de los nuevos usuarios.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Carrito de compras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para agregar y eliminar productos: Programar las funciones necesarias para que los usuarios puedan añadir o quitar productos del carrito.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Calcular totales y costos finales: Mostrar el subtotal, impuestos y el monto total del carrito.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Guardar el carrito en Firebase: Asegurar que la información del carrito se sincronice con la base de datos en tiempo real.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Historial de compras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historial: Crear una página donde los usuarios puedan ver un registro de todas sus compras pasadas.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Consultar datos del historial desde Firebase: Implementar la consulta para recuperar las compras desde la base de datos.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detalles de cada compra: Visualizar fecha, productos comprados, cantidad, y monto total.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Favoritos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Diseñar funcionalidad para marcar productos como favoritos: Agregar una opción para que los usuarios guarden productos en una lista de favoritos.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Crear interfaz para listar favoritos del usuario: Mostrar los productos guardados por el usuario en una sección dedicada.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Vincular favoritos al usuario en Firebase: Guardar la lista de favoritos asociada a cada usuario en la base de datos.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3">
            <w:pPr>
              <w:tabs>
                <w:tab w:val="left" w:leader="none" w:pos="4860"/>
              </w:tabs>
              <w:rPr/>
            </w:pPr>
            <w:r w:rsidDel="00000000" w:rsidR="00000000" w:rsidRPr="00000000">
              <w:rPr>
                <w:rtl w:val="0"/>
              </w:rPr>
              <w:t xml:space="preserve">Integración con API WebPay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Configurar conexión con la API de Webpay: Establecer la comunicación con el sistema de pagos en línea.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Implementar flujo de pago: Crear las pantallas para procesar pagos, incluyendo confirmación de transacciones y mensajes de éxito o error.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1.5.3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Validar transacciones en la base de datos: Registrar y verificar los pagos en Firebase para confirmar que se completaron correctamente.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1.6.1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Diseñar interfaz del catálogo: Crear la pantalla principal donde se muestran todos los productos disponibles para la venta.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1.6.2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Implementar búsqueda y filtros de productos: Programar herramientas para buscar productos por nombre, categoría, precio, etc.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1.6.3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Mostrar detalles de cada producto: Visualizar información como el nombre, descripción, precio, y estado del producto.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1.6.4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Conectar el catálogo con Firebase: Asegurar que los datos del catálogo sean dinámicos y actualizados desde la base de datos.</w:t>
            </w:r>
          </w:p>
        </w:tc>
      </w:tr>
    </w:tbl>
    <w:p w:rsidR="00000000" w:rsidDel="00000000" w:rsidP="00000000" w:rsidRDefault="00000000" w:rsidRPr="00000000" w14:paraId="00000185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740.0" w:type="dxa"/>
        <w:jc w:val="left"/>
        <w:tblInd w:w="-1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40"/>
        <w:tblGridChange w:id="0">
          <w:tblGrid>
            <w:gridCol w:w="11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pStyle w:val="Heading1"/>
              <w:spacing w:before="0" w:lineRule="auto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Calendarización de las actividades </w:t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 Adjuntar Carta Gantt.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7135178" cy="4345333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178" cy="43453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https://app.instagantt.com/r/#projects/oASNbZg6lKyJ2PWBWYvK/oASNbZg6lKyJ2PWBWYvK</w:t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275"/>
        <w:gridCol w:w="1276"/>
        <w:gridCol w:w="1276"/>
        <w:gridCol w:w="2538"/>
        <w:tblGridChange w:id="0">
          <w:tblGrid>
            <w:gridCol w:w="2689"/>
            <w:gridCol w:w="1275"/>
            <w:gridCol w:w="1276"/>
            <w:gridCol w:w="1276"/>
            <w:gridCol w:w="2538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3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relacionado al desarrollo de S.W. Indicar riesgo, etapa o fase en que se presenta, la probabilidad de que ocurra,  magnitud o impacto de este riesgo por etapa en el proceso.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Probabilidad: Alta, media, baja. 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Impacto: Alto, Significativo, Moderado,  Inferior y Baja.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Acción de 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Falta de claridad en las funcionalidades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Organizar reuniones detalladas con el cliente para capturar todos los requerimientos necesarios, especialmente para gestionar el inventario y precios de repuestos.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Estructura incorrecta en la base de datos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Diseño del sistema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Diseñar y revisar una base de datos adecuada para manejar eficientemente los inventarios de repuestos, incluyendo categorías y disponibilidad.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Incompatibilidad con dispositivos móviles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Diseño de la interfaz (UI/UX)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diseño de la interfaz se adapte a dispositivos móviles para mejorar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Dependencia de la API de pagos externa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Evaluar la confiabilidad de la API de pagos seleccionada y realizar pruebas de integración para asegurar que cumpla con los requisitos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Errores en la actualización del inventario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Significativo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una sincronización en tiempo real para mostrar correctamente la disponibilidad de productos en el sitio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Lentitud en el tiempo de carga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Pruebas de rendimiento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Significativo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Optimizar consultas a la base de datos y comprimir archivos para mejorar la velocidad de carga, ya que el catálogo de productos puede ser extenso.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Vulnerabilidad en la seguridad de la información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Pruebas y aseguramiento de calidad (QA)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Implementar cifrado de datos sensibles y realizar revisiones periódicas de seguridad.</w:t>
            </w:r>
          </w:p>
        </w:tc>
      </w:tr>
    </w:tbl>
    <w:p w:rsidR="00000000" w:rsidDel="00000000" w:rsidP="00000000" w:rsidRDefault="00000000" w:rsidRPr="00000000" w14:paraId="000001C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3"/>
        <w:gridCol w:w="6065"/>
        <w:tblGridChange w:id="0">
          <w:tblGrid>
            <w:gridCol w:w="2763"/>
            <w:gridCol w:w="606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pStyle w:val="Heading1"/>
              <w:spacing w:before="0" w:lineRule="auto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C5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o entregables que serán administrados y entregados durante 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describe en detalle todas las funcionalidades del sistema, especificando lo que el sistema debe hacer desde la perspectiva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Diagrama de Casos de Uso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Diagramas que muestran cómo interactúan los usuarios con el sistema. Se detallan las acciones que cada tipo de usuario puede realizar (búsqueda de productos, realización de pedidos,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Diagrama de Clases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Diagrama que describe la estructura de clases del sistema, mostrando las entidades principales (usuarios, productos, pedidos) y sus relaciones.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 (BD)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Modelo que describe cómo los datos se organizarán dentro de la base de datos. Incluye tablas para usuarios, productos, pedidos y más.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Prototipo de Interfaz de Usuario (UI/UX)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Diseño de la interfaz gráfica del sitio web, que incluye la disposición de las páginas, formularios, y flujos de interacción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Código Fuente del Sitio Web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El código completo del sitio web, incluyendo el frontend (HTML, CSS, JS) y backend (lógica de negocio, integración de base de datos,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Técnica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Manual que incluye la explicación del código, arquitectura, dependencias tecnológicas, y cómo configurar y desplegar el sistema en un entorno de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Informe de Pruebas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detalla las pruebas realizadas, como las pruebas funcionales, de usabilidad y de seguridad, y los resultados de estas pruebas.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pStyle w:val="Heading1"/>
              <w:spacing w:before="0" w:lineRule="auto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Condiciones de aceptación para cierre del proyecto </w:t>
            </w:r>
          </w:p>
          <w:p w:rsidR="00000000" w:rsidDel="00000000" w:rsidP="00000000" w:rsidRDefault="00000000" w:rsidRPr="00000000" w14:paraId="000001DA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termino al proyecto 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dar por cerrado el proyecto, debemos asegurarnos de que el sistema cumpla con todos los requisitos y funciones que acordamos, que pase todas las pruebas de calidad (como funcionalidad, seguridad y rendimiento), y que el cliente esté conforme con el diseño y la interfaz del sistema. Además, debemos entregar toda la documentación técnica y para el usuario, y asegurarnos de que el cliente sepa cómo usar el sistema. En cuanto a los defectos, no aceptaremos fallos graves que impidan el funcionamiento del sistema, pero sí podremos tolerar algunos errores pequeños o detalles estéticos, siempre y cuando no afecten el uso del sistema y se corrijan rápidamente después de la entrega. Todo esto debe hacerse dentro de los plazos que tenemos establecidos.</w:t>
            </w:r>
          </w:p>
          <w:p w:rsidR="00000000" w:rsidDel="00000000" w:rsidP="00000000" w:rsidRDefault="00000000" w:rsidRPr="00000000" w14:paraId="000001D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pStyle w:val="Heading1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jc w:val="center"/>
        <w:rPr>
          <w:sz w:val="48"/>
          <w:szCs w:val="48"/>
        </w:rPr>
      </w:pPr>
      <w:bookmarkStart w:colFirst="0" w:colLast="0" w:name="_heading=h.35nkun2" w:id="14"/>
      <w:bookmarkEnd w:id="14"/>
      <w:r w:rsidDel="00000000" w:rsidR="00000000" w:rsidRPr="00000000">
        <w:rPr>
          <w:sz w:val="56"/>
          <w:szCs w:val="56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Anexo 1: Matriz R.A.C.I.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Anexo 2. Diagrama EDT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https://lucid.app/lucidspark/d60aae0e-544b-4c3c-a666-105a2079536c/edit?viewport_loc=-2822%2C-408%2C10272%2C4856%2C0_0&amp;invitationId=inv_b1e0f07c-6339-4e80-8a8e-d3f90285e0a0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Anexo 3. Diccionario EDT</w:t>
      </w:r>
    </w:p>
    <w:p w:rsidR="00000000" w:rsidDel="00000000" w:rsidP="00000000" w:rsidRDefault="00000000" w:rsidRPr="00000000" w14:paraId="000001EC">
      <w:pPr>
        <w:rPr>
          <w:color w:val="000000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Anexo 4. Carta Gantt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276"/>
        </w:tabs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https://app.instagantt.com/r/#projects/oASNbZg6lKyJ2PWBWYvK/oASNbZg6lKyJ2PWBWYvK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Proyecto, Ingeniería de Software – DuocUC</w:t>
    </w:r>
  </w:p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0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Proyecto</w:t>
    </w:r>
  </w:p>
  <w:p w:rsidR="00000000" w:rsidDel="00000000" w:rsidP="00000000" w:rsidRDefault="00000000" w:rsidRPr="00000000" w14:paraId="000001F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D3eU7V1oiuBOsd3OFTlTc96lHA==">CgMxLjAaHwoBMBIaChgICVIUChJ0YWJsZS55bHNib2N5MWpkcGE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N2UDdBZjRnbFhWUlFVNzg3c0l6WVpHVUpQOGdCVm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2016-04-04T12:30:00Z</dcterms:created>
  <dc:creator>Administrador</dc:creator>
</cp:coreProperties>
</file>