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72309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8720"/>
          </w:tblGrid>
          <w:tr w:rsidR="00EB45F2">
            <w:trPr>
              <w:trHeight w:val="2880"/>
              <w:jc w:val="center"/>
            </w:trPr>
            <w:sdt>
              <w:sdtPr>
                <w:rPr>
                  <w:rFonts w:asciiTheme="majorHAnsi" w:eastAsiaTheme="majorEastAsia" w:hAnsiTheme="majorHAnsi" w:cstheme="majorBidi"/>
                  <w:caps/>
                </w:rPr>
                <w:alias w:val="Organización"/>
                <w:id w:val="15524243"/>
                <w:placeholder>
                  <w:docPart w:val="C4675E889FE7413789CE7E792DD4B032"/>
                </w:placeholder>
                <w:dataBinding w:prefixMappings="xmlns:ns0='http://schemas.openxmlformats.org/officeDocument/2006/extended-properties'" w:xpath="/ns0:Properties[1]/ns0:Company[1]" w:storeItemID="{6668398D-A668-4E3E-A5EB-62B293D839F1}"/>
                <w:text/>
              </w:sdtPr>
              <w:sdtContent>
                <w:tc>
                  <w:tcPr>
                    <w:tcW w:w="5000" w:type="pct"/>
                  </w:tcPr>
                  <w:p w:rsidR="00EB45F2" w:rsidRDefault="00EB45F2" w:rsidP="00EB45F2">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desarrollo web en entorno servidor</w:t>
                    </w:r>
                  </w:p>
                </w:tc>
              </w:sdtContent>
            </w:sdt>
          </w:tr>
          <w:tr w:rsidR="00EB45F2">
            <w:trPr>
              <w:trHeight w:val="1440"/>
              <w:jc w:val="center"/>
            </w:trPr>
            <w:sdt>
              <w:sdtPr>
                <w:rPr>
                  <w:rFonts w:asciiTheme="majorHAnsi" w:eastAsiaTheme="majorEastAsia" w:hAnsiTheme="majorHAnsi" w:cstheme="majorBidi"/>
                  <w:sz w:val="80"/>
                  <w:szCs w:val="80"/>
                </w:rPr>
                <w:alias w:val="Título"/>
                <w:id w:val="15524250"/>
                <w:placeholder>
                  <w:docPart w:val="B9B4ACF7B7474DCE85D5646647BADD2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B45F2" w:rsidRDefault="00EB45F2" w:rsidP="00EB45F2">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Básica de la Aplicación</w:t>
                    </w:r>
                  </w:p>
                </w:tc>
              </w:sdtContent>
            </w:sdt>
          </w:tr>
          <w:tr w:rsidR="00EB45F2">
            <w:trPr>
              <w:trHeight w:val="720"/>
              <w:jc w:val="center"/>
            </w:trPr>
            <w:sdt>
              <w:sdtPr>
                <w:rPr>
                  <w:rFonts w:asciiTheme="majorHAnsi" w:eastAsiaTheme="majorEastAsia" w:hAnsiTheme="majorHAnsi" w:cstheme="majorBidi"/>
                  <w:sz w:val="32"/>
                  <w:szCs w:val="32"/>
                </w:rPr>
                <w:alias w:val="Subtítulo"/>
                <w:id w:val="15524255"/>
                <w:placeholder>
                  <w:docPart w:val="E8EEF02CF70447A58C62F7CD786157A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B45F2" w:rsidRPr="00EB45F2" w:rsidRDefault="00EB45F2" w:rsidP="00EB45F2">
                    <w:pPr>
                      <w:pStyle w:val="Sinespaciado"/>
                      <w:jc w:val="center"/>
                      <w:rPr>
                        <w:rFonts w:asciiTheme="majorHAnsi" w:eastAsiaTheme="majorEastAsia" w:hAnsiTheme="majorHAnsi" w:cstheme="majorBidi"/>
                        <w:sz w:val="32"/>
                        <w:szCs w:val="32"/>
                      </w:rPr>
                    </w:pPr>
                    <w:r w:rsidRPr="00EB45F2">
                      <w:rPr>
                        <w:rFonts w:asciiTheme="majorHAnsi" w:eastAsiaTheme="majorEastAsia" w:hAnsiTheme="majorHAnsi" w:cstheme="majorBidi"/>
                        <w:sz w:val="32"/>
                        <w:szCs w:val="32"/>
                      </w:rPr>
                      <w:t>APLICACIÓN  EN FRAMEWORK LARAVEL</w:t>
                    </w:r>
                  </w:p>
                </w:tc>
              </w:sdtContent>
            </w:sdt>
          </w:tr>
          <w:tr w:rsidR="00EB45F2">
            <w:trPr>
              <w:trHeight w:val="360"/>
              <w:jc w:val="center"/>
            </w:trPr>
            <w:tc>
              <w:tcPr>
                <w:tcW w:w="5000" w:type="pct"/>
                <w:vAlign w:val="center"/>
              </w:tcPr>
              <w:p w:rsidR="00EB45F2" w:rsidRDefault="00EB45F2">
                <w:pPr>
                  <w:pStyle w:val="Sinespaciado"/>
                  <w:jc w:val="center"/>
                </w:pPr>
              </w:p>
            </w:tc>
          </w:tr>
          <w:tr w:rsidR="00EB45F2">
            <w:trPr>
              <w:trHeight w:val="360"/>
              <w:jc w:val="center"/>
            </w:trPr>
            <w:sdt>
              <w:sdtPr>
                <w:rPr>
                  <w:b/>
                  <w:bCs/>
                </w:rPr>
                <w:alias w:val="Autor"/>
                <w:id w:val="15524260"/>
                <w:placeholder>
                  <w:docPart w:val="A69DD749BC174780B1FD12EAC457CBF1"/>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B45F2" w:rsidRDefault="00057FC5" w:rsidP="00057FC5">
                    <w:pPr>
                      <w:pStyle w:val="Sinespaciado"/>
                      <w:jc w:val="center"/>
                      <w:rPr>
                        <w:b/>
                        <w:bCs/>
                      </w:rPr>
                    </w:pPr>
                    <w:r>
                      <w:rPr>
                        <w:b/>
                        <w:bCs/>
                      </w:rPr>
                      <w:t>Diego Vera Isabel</w:t>
                    </w:r>
                  </w:p>
                </w:tc>
              </w:sdtContent>
            </w:sdt>
          </w:tr>
          <w:tr w:rsidR="00EB45F2">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7-01-21T00:00:00Z">
                  <w:dateFormat w:val="dd/MM/yyyy"/>
                  <w:lid w:val="es-ES"/>
                  <w:storeMappedDataAs w:val="dateTime"/>
                  <w:calendar w:val="gregorian"/>
                </w:date>
              </w:sdtPr>
              <w:sdtContent>
                <w:tc>
                  <w:tcPr>
                    <w:tcW w:w="5000" w:type="pct"/>
                    <w:vAlign w:val="center"/>
                  </w:tcPr>
                  <w:p w:rsidR="00EB45F2" w:rsidRDefault="00057FC5">
                    <w:pPr>
                      <w:pStyle w:val="Sinespaciado"/>
                      <w:jc w:val="center"/>
                      <w:rPr>
                        <w:b/>
                        <w:bCs/>
                      </w:rPr>
                    </w:pPr>
                    <w:r>
                      <w:rPr>
                        <w:b/>
                        <w:bCs/>
                      </w:rPr>
                      <w:t>21/01/2017</w:t>
                    </w:r>
                  </w:p>
                </w:tc>
              </w:sdtContent>
            </w:sdt>
          </w:tr>
        </w:tbl>
        <w:p w:rsidR="00EB45F2" w:rsidRDefault="00EB45F2"/>
        <w:p w:rsidR="00EB45F2" w:rsidRDefault="00EB45F2"/>
        <w:p w:rsidR="00EB45F2" w:rsidRDefault="00EB45F2"/>
        <w:p w:rsidR="003D6F26" w:rsidRDefault="003D6F26"/>
        <w:p w:rsidR="003D6F26" w:rsidRDefault="003D6F26"/>
        <w:p w:rsidR="003D6F26" w:rsidRDefault="003D6F26"/>
        <w:p w:rsidR="003D6F26" w:rsidRDefault="003D6F26"/>
        <w:p w:rsidR="003D6F26" w:rsidRDefault="003D6F26"/>
        <w:tbl>
          <w:tblPr>
            <w:tblpPr w:leftFromText="187" w:rightFromText="187" w:vertAnchor="page" w:horzAnchor="margin" w:tblpY="12091"/>
            <w:tblW w:w="5000" w:type="pct"/>
            <w:tblLook w:val="04A0"/>
          </w:tblPr>
          <w:tblGrid>
            <w:gridCol w:w="8720"/>
          </w:tblGrid>
          <w:tr w:rsidR="003D6F26" w:rsidTr="003D6F26">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D6F26" w:rsidRDefault="003D6F26" w:rsidP="003D6F26">
                    <w:pPr>
                      <w:pStyle w:val="Sinespaciado"/>
                    </w:pPr>
                    <w:r>
                      <w:t>Aplicación desarrollada en un Framework de PHP llamado Laravel sobre una Tienda de Productos en relación  a la aplicación desarrollada en la evaluación anterior de PHP. En ella además del CRUD en productos y proveedores se ha implementado una pequeña aplicación de compra de productos.</w:t>
                    </w:r>
                  </w:p>
                </w:tc>
              </w:sdtContent>
            </w:sdt>
          </w:tr>
        </w:tbl>
        <w:p w:rsidR="003D6F26" w:rsidRDefault="003D6F26"/>
        <w:p w:rsidR="003D6F26" w:rsidRDefault="003D6F26"/>
        <w:p w:rsidR="003D6F26" w:rsidRDefault="003D6F26"/>
        <w:p w:rsidR="00EB45F2" w:rsidRDefault="00B72142"/>
      </w:sdtContent>
    </w:sdt>
    <w:p w:rsidR="002454A8" w:rsidRPr="003D6F26" w:rsidRDefault="00CD2846" w:rsidP="00BF371C">
      <w:pPr>
        <w:pStyle w:val="Citadestacada"/>
        <w:numPr>
          <w:ilvl w:val="0"/>
          <w:numId w:val="1"/>
        </w:numPr>
        <w:jc w:val="center"/>
        <w:rPr>
          <w:i w:val="0"/>
          <w:sz w:val="28"/>
          <w:szCs w:val="28"/>
        </w:rPr>
      </w:pPr>
      <w:r w:rsidRPr="003D6F26">
        <w:rPr>
          <w:i w:val="0"/>
          <w:sz w:val="28"/>
          <w:szCs w:val="28"/>
        </w:rPr>
        <w:lastRenderedPageBreak/>
        <w:t xml:space="preserve">Modelos -- Vistas </w:t>
      </w:r>
      <w:r w:rsidR="004E1F3E" w:rsidRPr="003D6F26">
        <w:rPr>
          <w:i w:val="0"/>
          <w:sz w:val="28"/>
          <w:szCs w:val="28"/>
        </w:rPr>
        <w:t>–</w:t>
      </w:r>
      <w:r w:rsidRPr="003D6F26">
        <w:rPr>
          <w:i w:val="0"/>
          <w:sz w:val="28"/>
          <w:szCs w:val="28"/>
        </w:rPr>
        <w:t xml:space="preserve"> Controladores</w:t>
      </w:r>
    </w:p>
    <w:p w:rsidR="008D7496" w:rsidRDefault="00773B5B" w:rsidP="00D00499">
      <w:pPr>
        <w:jc w:val="both"/>
      </w:pPr>
      <w:r>
        <w:t xml:space="preserve">Como ya hemos visto, Laravel es un Framework de PHP  con el que se permite implementar Aplicaciones Web a través del desarrollo Modelo - Vista - Controlador (MVC) de </w:t>
      </w:r>
      <w:r w:rsidR="001F43DE">
        <w:t>forma</w:t>
      </w:r>
      <w:r>
        <w:t xml:space="preserve"> sencilla e intuitiva. </w:t>
      </w:r>
    </w:p>
    <w:p w:rsidR="00435450" w:rsidRDefault="00435450" w:rsidP="00D00499">
      <w:pPr>
        <w:jc w:val="both"/>
      </w:pPr>
    </w:p>
    <w:p w:rsidR="00773B5B" w:rsidRDefault="00773B5B" w:rsidP="00D00499">
      <w:pPr>
        <w:jc w:val="both"/>
      </w:pPr>
      <w:r>
        <w:t>En nuestro caso, existen 3 archivos diferentes para cada una de los polos del tridente MVC</w:t>
      </w:r>
      <w:r w:rsidR="007D154D">
        <w:t xml:space="preserve"> y uno especial para el login de la página</w:t>
      </w:r>
      <w:r>
        <w:t>. En cuanto a los controladores</w:t>
      </w:r>
      <w:r w:rsidR="00294F74">
        <w:t xml:space="preserve"> situados dentro de app/Http/Controllers</w:t>
      </w:r>
      <w:r>
        <w:t xml:space="preserve">, vemos tiendaController para las diferentes funcionalidades del CRUD para los </w:t>
      </w:r>
      <w:r w:rsidRPr="00773B5B">
        <w:t>Productos</w:t>
      </w:r>
      <w:r>
        <w:t xml:space="preserve"> y proveedorController para las respectivas de los Proveedores. </w:t>
      </w:r>
      <w:r w:rsidR="00D153D2">
        <w:t>El otro controlador, compraController llevara a cabo las funcionalidades de la compra de Productos así como el listado de las ventas realizadas.</w:t>
      </w:r>
    </w:p>
    <w:p w:rsidR="00435450" w:rsidRDefault="00435450" w:rsidP="00BF371C"/>
    <w:p w:rsidR="00B4263D" w:rsidRDefault="00294F74" w:rsidP="00BF371C">
      <w:r>
        <w:rPr>
          <w:noProof/>
          <w:lang w:eastAsia="es-ES"/>
        </w:rPr>
        <w:drawing>
          <wp:inline distT="0" distB="0" distL="0" distR="0">
            <wp:extent cx="5554879" cy="1261616"/>
            <wp:effectExtent l="19050" t="0" r="7721" b="0"/>
            <wp:docPr id="1" name="0 Imagen" descr="control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adores.jpg"/>
                    <pic:cNvPicPr/>
                  </pic:nvPicPr>
                  <pic:blipFill>
                    <a:blip r:embed="rId9" cstate="print"/>
                    <a:stretch>
                      <a:fillRect/>
                    </a:stretch>
                  </pic:blipFill>
                  <pic:spPr>
                    <a:xfrm>
                      <a:off x="0" y="0"/>
                      <a:ext cx="5554879" cy="1261616"/>
                    </a:xfrm>
                    <a:prstGeom prst="rect">
                      <a:avLst/>
                    </a:prstGeom>
                  </pic:spPr>
                </pic:pic>
              </a:graphicData>
            </a:graphic>
          </wp:inline>
        </w:drawing>
      </w:r>
    </w:p>
    <w:p w:rsidR="00435450" w:rsidRDefault="00435450" w:rsidP="00BF371C"/>
    <w:p w:rsidR="00435450" w:rsidRDefault="00435450" w:rsidP="00BF371C"/>
    <w:p w:rsidR="003945D6" w:rsidRDefault="0029685F" w:rsidP="00D00499">
      <w:pPr>
        <w:jc w:val="both"/>
      </w:pPr>
      <w:r>
        <w:t>Los Modelos situados en app son las diferentes tablas de la base de datos. En nuestro caso son 3 tablas de las cuales 2 de ellas están relacionadas por una  interrelación 1:N. El modelo Producto tendrá por lo tanto el Identificador del Proveedor como clave ajena.</w:t>
      </w:r>
    </w:p>
    <w:p w:rsidR="00435450" w:rsidRDefault="00435450" w:rsidP="00BF371C"/>
    <w:p w:rsidR="003945D6" w:rsidRDefault="003945D6" w:rsidP="00BF371C">
      <w:r>
        <w:rPr>
          <w:noProof/>
          <w:lang w:eastAsia="es-ES"/>
        </w:rPr>
        <w:drawing>
          <wp:inline distT="0" distB="0" distL="0" distR="0">
            <wp:extent cx="5400040" cy="1615474"/>
            <wp:effectExtent l="19050" t="0" r="0" b="0"/>
            <wp:docPr id="2" name="1 Imagen" descr="mod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s.jpg"/>
                    <pic:cNvPicPr/>
                  </pic:nvPicPr>
                  <pic:blipFill>
                    <a:blip r:embed="rId10" cstate="print"/>
                    <a:stretch>
                      <a:fillRect/>
                    </a:stretch>
                  </pic:blipFill>
                  <pic:spPr>
                    <a:xfrm>
                      <a:off x="0" y="0"/>
                      <a:ext cx="5400040" cy="1615474"/>
                    </a:xfrm>
                    <a:prstGeom prst="rect">
                      <a:avLst/>
                    </a:prstGeom>
                  </pic:spPr>
                </pic:pic>
              </a:graphicData>
            </a:graphic>
          </wp:inline>
        </w:drawing>
      </w:r>
    </w:p>
    <w:p w:rsidR="00435450" w:rsidRDefault="00435450" w:rsidP="00BF371C"/>
    <w:p w:rsidR="00435450" w:rsidRDefault="00435450" w:rsidP="00BF371C"/>
    <w:p w:rsidR="00435450" w:rsidRDefault="00435450" w:rsidP="00BF371C"/>
    <w:p w:rsidR="0029685F" w:rsidRDefault="003945D6" w:rsidP="00D00499">
      <w:pPr>
        <w:jc w:val="both"/>
      </w:pPr>
      <w:r>
        <w:lastRenderedPageBreak/>
        <w:t>En cuanto a las vistas, tenemos en la carpeta Layouts aquellas estructuras básicas para las vistas. Tanto las vistas de proveedores como de ventas se encuentras en sus respectivas carpetas mientras que las de los productos son las que se pueden ver en la imagen.</w:t>
      </w:r>
      <w:r w:rsidR="0029685F">
        <w:t xml:space="preserve"> </w:t>
      </w:r>
    </w:p>
    <w:p w:rsidR="00435450" w:rsidRDefault="00435450" w:rsidP="00BF371C"/>
    <w:p w:rsidR="00435450" w:rsidRDefault="00435450" w:rsidP="00BF371C">
      <w:r>
        <w:rPr>
          <w:noProof/>
          <w:lang w:eastAsia="es-ES"/>
        </w:rPr>
        <w:drawing>
          <wp:inline distT="0" distB="0" distL="0" distR="0">
            <wp:extent cx="4850349" cy="2613660"/>
            <wp:effectExtent l="19050" t="0" r="7401" b="0"/>
            <wp:docPr id="3" name="2 Imagen" descr="vis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s.jpg"/>
                    <pic:cNvPicPr/>
                  </pic:nvPicPr>
                  <pic:blipFill>
                    <a:blip r:embed="rId11" cstate="print"/>
                    <a:stretch>
                      <a:fillRect/>
                    </a:stretch>
                  </pic:blipFill>
                  <pic:spPr>
                    <a:xfrm>
                      <a:off x="0" y="0"/>
                      <a:ext cx="4850349" cy="2613660"/>
                    </a:xfrm>
                    <a:prstGeom prst="rect">
                      <a:avLst/>
                    </a:prstGeom>
                  </pic:spPr>
                </pic:pic>
              </a:graphicData>
            </a:graphic>
          </wp:inline>
        </w:drawing>
      </w:r>
    </w:p>
    <w:p w:rsidR="00844396" w:rsidRDefault="00844396" w:rsidP="00BF371C"/>
    <w:p w:rsidR="008D7496" w:rsidRDefault="00040DE8" w:rsidP="00D00499">
      <w:pPr>
        <w:jc w:val="both"/>
      </w:pPr>
      <w:r>
        <w:t>En la car</w:t>
      </w:r>
      <w:r w:rsidR="007D154D">
        <w:t>peta layouts podemos encontrar 4</w:t>
      </w:r>
      <w:r>
        <w:t xml:space="preserve"> vistas como muestra la imagen posterior donde app.blade es la básica para todas las demás. Tanto productos.blade como proveedores.blade se extienden de la vista principal.blade y esta a su vez de la total como es app.blade</w:t>
      </w:r>
      <w:r w:rsidR="008E4DF5">
        <w:t>.</w:t>
      </w:r>
    </w:p>
    <w:p w:rsidR="008E4DF5" w:rsidRDefault="008E4DF5" w:rsidP="00D00499">
      <w:pPr>
        <w:jc w:val="both"/>
      </w:pPr>
      <w:r>
        <w:t>Las vistas de especializadas de productos o proveedores de la imagen superior, incluirán su contenido en las mostradas a continuación.</w:t>
      </w:r>
    </w:p>
    <w:p w:rsidR="00844396" w:rsidRDefault="00844396" w:rsidP="00BF371C"/>
    <w:p w:rsidR="008E4DF5" w:rsidRDefault="008E4DF5" w:rsidP="00BF371C">
      <w:r>
        <w:rPr>
          <w:noProof/>
          <w:lang w:eastAsia="es-ES"/>
        </w:rPr>
        <w:drawing>
          <wp:inline distT="0" distB="0" distL="0" distR="0">
            <wp:extent cx="5400040" cy="923290"/>
            <wp:effectExtent l="19050" t="0" r="0" b="0"/>
            <wp:docPr id="4" name="3 Imagen" descr="lay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s.jpg"/>
                    <pic:cNvPicPr/>
                  </pic:nvPicPr>
                  <pic:blipFill>
                    <a:blip r:embed="rId12" cstate="print"/>
                    <a:stretch>
                      <a:fillRect/>
                    </a:stretch>
                  </pic:blipFill>
                  <pic:spPr>
                    <a:xfrm>
                      <a:off x="0" y="0"/>
                      <a:ext cx="5400040" cy="923290"/>
                    </a:xfrm>
                    <a:prstGeom prst="rect">
                      <a:avLst/>
                    </a:prstGeom>
                  </pic:spPr>
                </pic:pic>
              </a:graphicData>
            </a:graphic>
          </wp:inline>
        </w:drawing>
      </w:r>
    </w:p>
    <w:p w:rsidR="00844396" w:rsidRDefault="00844396" w:rsidP="00BF371C"/>
    <w:p w:rsidR="00844396" w:rsidRDefault="00844396" w:rsidP="00BF371C"/>
    <w:p w:rsidR="00844396" w:rsidRDefault="00844396" w:rsidP="00BF371C"/>
    <w:p w:rsidR="00844396" w:rsidRDefault="00844396" w:rsidP="00BF371C"/>
    <w:p w:rsidR="00844396" w:rsidRDefault="00844396" w:rsidP="00BF371C"/>
    <w:p w:rsidR="00844396" w:rsidRDefault="00844396" w:rsidP="00BF371C"/>
    <w:p w:rsidR="003945D6" w:rsidRPr="00BF371C" w:rsidRDefault="003945D6" w:rsidP="00BF371C"/>
    <w:p w:rsidR="004E1F3E" w:rsidRPr="003D6F26" w:rsidRDefault="00853849" w:rsidP="00853849">
      <w:pPr>
        <w:pStyle w:val="Citadestacada"/>
        <w:numPr>
          <w:ilvl w:val="0"/>
          <w:numId w:val="1"/>
        </w:numPr>
        <w:jc w:val="center"/>
        <w:rPr>
          <w:i w:val="0"/>
          <w:sz w:val="48"/>
          <w:szCs w:val="48"/>
        </w:rPr>
      </w:pPr>
      <w:r w:rsidRPr="003D6F26">
        <w:rPr>
          <w:i w:val="0"/>
          <w:sz w:val="48"/>
          <w:szCs w:val="48"/>
        </w:rPr>
        <w:lastRenderedPageBreak/>
        <w:t>Rutas</w:t>
      </w:r>
    </w:p>
    <w:p w:rsidR="00FB4CE8" w:rsidRDefault="00FB4CE8" w:rsidP="00CE0A4B">
      <w:pPr>
        <w:jc w:val="both"/>
      </w:pPr>
      <w:r>
        <w:t>Las rutas mostradas a continuación son las necesarias para el desarrollo de la aplicación y la posibilidad de conectar las vistas a los controladores.</w:t>
      </w:r>
    </w:p>
    <w:p w:rsidR="00CE0A4B" w:rsidRDefault="00CE0A4B" w:rsidP="00CE0A4B">
      <w:pPr>
        <w:jc w:val="both"/>
      </w:pPr>
    </w:p>
    <w:p w:rsidR="00FB4CE8" w:rsidRDefault="00FB4CE8" w:rsidP="00674CE9">
      <w:r>
        <w:rPr>
          <w:noProof/>
          <w:lang w:eastAsia="es-ES"/>
        </w:rPr>
        <w:drawing>
          <wp:inline distT="0" distB="0" distL="0" distR="0">
            <wp:extent cx="5744859" cy="6103917"/>
            <wp:effectExtent l="19050" t="0" r="8241" b="0"/>
            <wp:docPr id="5" name="4 Imagen" descr="vis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s.jpg"/>
                    <pic:cNvPicPr/>
                  </pic:nvPicPr>
                  <pic:blipFill>
                    <a:blip r:embed="rId13" cstate="print"/>
                    <a:stretch>
                      <a:fillRect/>
                    </a:stretch>
                  </pic:blipFill>
                  <pic:spPr>
                    <a:xfrm>
                      <a:off x="0" y="0"/>
                      <a:ext cx="5746449" cy="6105606"/>
                    </a:xfrm>
                    <a:prstGeom prst="rect">
                      <a:avLst/>
                    </a:prstGeom>
                  </pic:spPr>
                </pic:pic>
              </a:graphicData>
            </a:graphic>
          </wp:inline>
        </w:drawing>
      </w:r>
    </w:p>
    <w:p w:rsidR="00CE0A4B" w:rsidRDefault="00CE0A4B" w:rsidP="00674CE9"/>
    <w:p w:rsidR="00B452D2" w:rsidRDefault="00B452D2" w:rsidP="00674CE9"/>
    <w:p w:rsidR="00CE0A4B" w:rsidRDefault="00CE0A4B" w:rsidP="00674CE9"/>
    <w:p w:rsidR="00BF371C" w:rsidRPr="00B452D2" w:rsidRDefault="008D7496" w:rsidP="00B452D2">
      <w:pPr>
        <w:pStyle w:val="Citadestacada"/>
        <w:numPr>
          <w:ilvl w:val="0"/>
          <w:numId w:val="1"/>
        </w:numPr>
        <w:jc w:val="center"/>
        <w:rPr>
          <w:i w:val="0"/>
          <w:sz w:val="48"/>
          <w:szCs w:val="48"/>
        </w:rPr>
      </w:pPr>
      <w:r w:rsidRPr="00B452D2">
        <w:rPr>
          <w:i w:val="0"/>
          <w:sz w:val="48"/>
          <w:szCs w:val="48"/>
        </w:rPr>
        <w:lastRenderedPageBreak/>
        <w:t>Aplicación</w:t>
      </w:r>
    </w:p>
    <w:p w:rsidR="005821FF" w:rsidRPr="00E0276B" w:rsidRDefault="004B464E" w:rsidP="00D2282B">
      <w:pPr>
        <w:jc w:val="both"/>
        <w:rPr>
          <w:u w:val="single"/>
        </w:rPr>
      </w:pPr>
      <w:r>
        <w:t xml:space="preserve">En este apartado vamos a mostrar la aplicación a través de </w:t>
      </w:r>
      <w:r w:rsidR="00D2282B">
        <w:t>las imágenes realizadas durante su funcionamiento.</w:t>
      </w:r>
      <w:r w:rsidR="005821FF">
        <w:t xml:space="preserve"> Para situarnos en el </w:t>
      </w:r>
      <w:r w:rsidR="008B7284">
        <w:t>índex</w:t>
      </w:r>
      <w:r w:rsidR="005821FF">
        <w:t xml:space="preserve"> de la aplicación será necesario recurrir a </w:t>
      </w:r>
      <w:hyperlink r:id="rId14" w:history="1">
        <w:r w:rsidR="00E0276B" w:rsidRPr="00E458AF">
          <w:rPr>
            <w:rStyle w:val="Hipervnculo"/>
          </w:rPr>
          <w:t>http://localhost:8000/index</w:t>
        </w:r>
      </w:hyperlink>
      <w:r w:rsidR="00E0276B">
        <w:t xml:space="preserve"> que nos permite crear un nuevo usuario para entrar posteriormente en la aplicación que nos llevara al menú de la imagen que aparece debajo.</w:t>
      </w:r>
    </w:p>
    <w:p w:rsidR="00E0276B" w:rsidRDefault="00E0276B" w:rsidP="00D2282B">
      <w:pPr>
        <w:jc w:val="both"/>
      </w:pPr>
      <w:r>
        <w:rPr>
          <w:noProof/>
          <w:lang w:eastAsia="es-ES"/>
        </w:rPr>
        <w:drawing>
          <wp:inline distT="0" distB="0" distL="0" distR="0">
            <wp:extent cx="5396098" cy="1781299"/>
            <wp:effectExtent l="19050" t="0" r="0" b="0"/>
            <wp:docPr id="19" name="18 Imagen"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5" cstate="print"/>
                    <a:stretch>
                      <a:fillRect/>
                    </a:stretch>
                  </pic:blipFill>
                  <pic:spPr>
                    <a:xfrm>
                      <a:off x="0" y="0"/>
                      <a:ext cx="5400040" cy="1782600"/>
                    </a:xfrm>
                    <a:prstGeom prst="rect">
                      <a:avLst/>
                    </a:prstGeom>
                  </pic:spPr>
                </pic:pic>
              </a:graphicData>
            </a:graphic>
          </wp:inline>
        </w:drawing>
      </w:r>
    </w:p>
    <w:p w:rsidR="00896495" w:rsidRDefault="00397AA3" w:rsidP="00D2282B">
      <w:pPr>
        <w:jc w:val="both"/>
      </w:pPr>
      <w:r>
        <w:rPr>
          <w:noProof/>
          <w:lang w:eastAsia="es-ES"/>
        </w:rPr>
        <w:drawing>
          <wp:inline distT="0" distB="0" distL="0" distR="0">
            <wp:extent cx="5460365" cy="3277590"/>
            <wp:effectExtent l="19050" t="0" r="6985" b="0"/>
            <wp:docPr id="6" name="5 Imagen" descr="index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pp.jpg"/>
                    <pic:cNvPicPr/>
                  </pic:nvPicPr>
                  <pic:blipFill>
                    <a:blip r:embed="rId16" cstate="print"/>
                    <a:stretch>
                      <a:fillRect/>
                    </a:stretch>
                  </pic:blipFill>
                  <pic:spPr>
                    <a:xfrm>
                      <a:off x="0" y="0"/>
                      <a:ext cx="5465906" cy="3280916"/>
                    </a:xfrm>
                    <a:prstGeom prst="rect">
                      <a:avLst/>
                    </a:prstGeom>
                  </pic:spPr>
                </pic:pic>
              </a:graphicData>
            </a:graphic>
          </wp:inline>
        </w:drawing>
      </w:r>
    </w:p>
    <w:p w:rsidR="00E74240" w:rsidRDefault="00E74240" w:rsidP="00D2282B">
      <w:pPr>
        <w:jc w:val="both"/>
      </w:pPr>
    </w:p>
    <w:p w:rsidR="00E74240" w:rsidRDefault="00E74240" w:rsidP="00D2282B">
      <w:pPr>
        <w:jc w:val="both"/>
      </w:pPr>
    </w:p>
    <w:p w:rsidR="00E74240" w:rsidRDefault="00E74240" w:rsidP="00D2282B">
      <w:pPr>
        <w:jc w:val="both"/>
      </w:pPr>
    </w:p>
    <w:p w:rsidR="00E74240" w:rsidRDefault="00E74240" w:rsidP="00D2282B">
      <w:pPr>
        <w:jc w:val="both"/>
      </w:pPr>
    </w:p>
    <w:p w:rsidR="00E74240" w:rsidRDefault="00E74240" w:rsidP="00D2282B">
      <w:pPr>
        <w:jc w:val="both"/>
      </w:pPr>
    </w:p>
    <w:p w:rsidR="00B655EB" w:rsidRDefault="00B144F6" w:rsidP="00D2282B">
      <w:pPr>
        <w:jc w:val="both"/>
      </w:pPr>
      <w:r>
        <w:rPr>
          <w:noProof/>
          <w:lang w:eastAsia="es-ES"/>
        </w:rPr>
        <w:lastRenderedPageBreak/>
        <w:drawing>
          <wp:anchor distT="0" distB="0" distL="114300" distR="114300" simplePos="0" relativeHeight="251659264" behindDoc="0" locked="0" layoutInCell="1" allowOverlap="1">
            <wp:simplePos x="0" y="0"/>
            <wp:positionH relativeFrom="margin">
              <wp:posOffset>2600960</wp:posOffset>
            </wp:positionH>
            <wp:positionV relativeFrom="margin">
              <wp:posOffset>892810</wp:posOffset>
            </wp:positionV>
            <wp:extent cx="3375025" cy="2208530"/>
            <wp:effectExtent l="19050" t="0" r="0" b="0"/>
            <wp:wrapSquare wrapText="bothSides"/>
            <wp:docPr id="8" name="7 Imagen" descr="nuevo_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_proveedor.jpg"/>
                    <pic:cNvPicPr/>
                  </pic:nvPicPr>
                  <pic:blipFill>
                    <a:blip r:embed="rId17" cstate="print"/>
                    <a:stretch>
                      <a:fillRect/>
                    </a:stretch>
                  </pic:blipFill>
                  <pic:spPr>
                    <a:xfrm>
                      <a:off x="0" y="0"/>
                      <a:ext cx="3375025" cy="2208530"/>
                    </a:xfrm>
                    <a:prstGeom prst="rect">
                      <a:avLst/>
                    </a:prstGeom>
                  </pic:spPr>
                </pic:pic>
              </a:graphicData>
            </a:graphic>
          </wp:anchor>
        </w:drawing>
      </w:r>
      <w:r w:rsidR="00397AA3">
        <w:t>Como vemos existe la posibilidad de realizar un CRUD de Proveedores y Productos como también se puede apreciar en la imagen siguiente con sus respectivos formularios.</w:t>
      </w:r>
    </w:p>
    <w:p w:rsidR="00E74240" w:rsidRDefault="000A0A35" w:rsidP="00D2282B">
      <w:pPr>
        <w:jc w:val="both"/>
      </w:pPr>
      <w:r>
        <w:rPr>
          <w:noProof/>
          <w:lang w:eastAsia="es-ES"/>
        </w:rPr>
        <w:drawing>
          <wp:anchor distT="0" distB="0" distL="114300" distR="114300" simplePos="0" relativeHeight="251658240" behindDoc="0" locked="0" layoutInCell="1" allowOverlap="1">
            <wp:simplePos x="0" y="0"/>
            <wp:positionH relativeFrom="margin">
              <wp:posOffset>-966470</wp:posOffset>
            </wp:positionH>
            <wp:positionV relativeFrom="margin">
              <wp:posOffset>892810</wp:posOffset>
            </wp:positionV>
            <wp:extent cx="3341370" cy="2208530"/>
            <wp:effectExtent l="19050" t="0" r="0" b="0"/>
            <wp:wrapSquare wrapText="bothSides"/>
            <wp:docPr id="7" name="6 Imagen" descr="nuevo_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_producto.jpg"/>
                    <pic:cNvPicPr/>
                  </pic:nvPicPr>
                  <pic:blipFill>
                    <a:blip r:embed="rId18" cstate="print"/>
                    <a:stretch>
                      <a:fillRect/>
                    </a:stretch>
                  </pic:blipFill>
                  <pic:spPr>
                    <a:xfrm>
                      <a:off x="0" y="0"/>
                      <a:ext cx="3341370" cy="2208530"/>
                    </a:xfrm>
                    <a:prstGeom prst="rect">
                      <a:avLst/>
                    </a:prstGeom>
                  </pic:spPr>
                </pic:pic>
              </a:graphicData>
            </a:graphic>
          </wp:anchor>
        </w:drawing>
      </w:r>
    </w:p>
    <w:p w:rsidR="00B144F6" w:rsidRDefault="00B144F6" w:rsidP="00D2282B">
      <w:pPr>
        <w:jc w:val="both"/>
      </w:pPr>
    </w:p>
    <w:p w:rsidR="00B144F6" w:rsidRDefault="00B144F6" w:rsidP="00D2282B">
      <w:pPr>
        <w:jc w:val="both"/>
      </w:pPr>
    </w:p>
    <w:p w:rsidR="00B655EB" w:rsidRDefault="007E25E7" w:rsidP="00D2282B">
      <w:pPr>
        <w:jc w:val="both"/>
      </w:pPr>
      <w:r>
        <w:t>Una vez creados estos productos también podemos modificarlos u eliminarlos como se muestra en las capturas siguientes.</w:t>
      </w:r>
    </w:p>
    <w:p w:rsidR="007E25E7" w:rsidRDefault="00B144F6" w:rsidP="00D2282B">
      <w:pPr>
        <w:jc w:val="both"/>
      </w:pPr>
      <w:r>
        <w:rPr>
          <w:noProof/>
          <w:lang w:eastAsia="es-ES"/>
        </w:rPr>
        <w:drawing>
          <wp:anchor distT="0" distB="0" distL="114300" distR="114300" simplePos="0" relativeHeight="251661312" behindDoc="0" locked="0" layoutInCell="1" allowOverlap="1">
            <wp:simplePos x="0" y="0"/>
            <wp:positionH relativeFrom="margin">
              <wp:posOffset>2715260</wp:posOffset>
            </wp:positionH>
            <wp:positionV relativeFrom="margin">
              <wp:posOffset>4479290</wp:posOffset>
            </wp:positionV>
            <wp:extent cx="3566795" cy="2303780"/>
            <wp:effectExtent l="19050" t="0" r="0" b="0"/>
            <wp:wrapSquare wrapText="bothSides"/>
            <wp:docPr id="10" name="9 Imagen" descr="E_M_Pr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M_Prov.jpg"/>
                    <pic:cNvPicPr/>
                  </pic:nvPicPr>
                  <pic:blipFill>
                    <a:blip r:embed="rId19" cstate="print"/>
                    <a:stretch>
                      <a:fillRect/>
                    </a:stretch>
                  </pic:blipFill>
                  <pic:spPr>
                    <a:xfrm>
                      <a:off x="0" y="0"/>
                      <a:ext cx="3566795" cy="2303780"/>
                    </a:xfrm>
                    <a:prstGeom prst="rect">
                      <a:avLst/>
                    </a:prstGeom>
                  </pic:spPr>
                </pic:pic>
              </a:graphicData>
            </a:graphic>
          </wp:anchor>
        </w:drawing>
      </w:r>
      <w:r>
        <w:rPr>
          <w:noProof/>
          <w:lang w:eastAsia="es-ES"/>
        </w:rPr>
        <w:drawing>
          <wp:anchor distT="0" distB="0" distL="114300" distR="114300" simplePos="0" relativeHeight="251660288" behindDoc="0" locked="0" layoutInCell="1" allowOverlap="1">
            <wp:simplePos x="0" y="0"/>
            <wp:positionH relativeFrom="margin">
              <wp:posOffset>-965835</wp:posOffset>
            </wp:positionH>
            <wp:positionV relativeFrom="margin">
              <wp:posOffset>4479290</wp:posOffset>
            </wp:positionV>
            <wp:extent cx="3566795" cy="2303780"/>
            <wp:effectExtent l="19050" t="0" r="0" b="0"/>
            <wp:wrapSquare wrapText="bothSides"/>
            <wp:docPr id="9" name="8 Imagen" descr="E_M_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M_Prod.jpg"/>
                    <pic:cNvPicPr/>
                  </pic:nvPicPr>
                  <pic:blipFill>
                    <a:blip r:embed="rId20" cstate="print"/>
                    <a:stretch>
                      <a:fillRect/>
                    </a:stretch>
                  </pic:blipFill>
                  <pic:spPr>
                    <a:xfrm>
                      <a:off x="0" y="0"/>
                      <a:ext cx="3566795" cy="2303780"/>
                    </a:xfrm>
                    <a:prstGeom prst="rect">
                      <a:avLst/>
                    </a:prstGeom>
                  </pic:spPr>
                </pic:pic>
              </a:graphicData>
            </a:graphic>
          </wp:anchor>
        </w:drawing>
      </w:r>
    </w:p>
    <w:p w:rsidR="00ED241A" w:rsidRDefault="00ED241A" w:rsidP="00D2282B">
      <w:pPr>
        <w:jc w:val="both"/>
      </w:pPr>
    </w:p>
    <w:p w:rsidR="00896495" w:rsidRDefault="00896495" w:rsidP="00D2282B">
      <w:pPr>
        <w:jc w:val="both"/>
      </w:pPr>
    </w:p>
    <w:p w:rsidR="00896495" w:rsidRDefault="00896495" w:rsidP="00D2282B">
      <w:pPr>
        <w:jc w:val="both"/>
      </w:pPr>
    </w:p>
    <w:p w:rsidR="00896495" w:rsidRDefault="00896495" w:rsidP="00D2282B">
      <w:pPr>
        <w:jc w:val="both"/>
      </w:pPr>
    </w:p>
    <w:p w:rsidR="00896495" w:rsidRDefault="00896495" w:rsidP="00D2282B">
      <w:pPr>
        <w:jc w:val="both"/>
      </w:pPr>
    </w:p>
    <w:p w:rsidR="00296DDC" w:rsidRDefault="00ED241A" w:rsidP="00D2282B">
      <w:pPr>
        <w:jc w:val="both"/>
      </w:pPr>
      <w:r>
        <w:lastRenderedPageBreak/>
        <w:t>De igual forma, podemos listar las diferentes tablas, producto y proveedor, de la base de datos</w:t>
      </w:r>
      <w:r w:rsidR="00DD5DA8">
        <w:t xml:space="preserve"> teniendo en la opción de listar los productos una paginación por cada 4 productos</w:t>
      </w:r>
      <w:r>
        <w:t>.</w:t>
      </w:r>
      <w:r w:rsidR="00DD5DA8">
        <w:t xml:space="preserve"> </w:t>
      </w:r>
    </w:p>
    <w:p w:rsidR="00743DE6" w:rsidRDefault="00743DE6" w:rsidP="00D2282B">
      <w:pPr>
        <w:jc w:val="both"/>
      </w:pPr>
    </w:p>
    <w:p w:rsidR="00EE4BBC" w:rsidRDefault="00EE4BBC" w:rsidP="00D2282B">
      <w:pPr>
        <w:jc w:val="both"/>
      </w:pPr>
    </w:p>
    <w:p w:rsidR="00EE4BBC" w:rsidRDefault="00EE4BBC" w:rsidP="00D2282B">
      <w:pPr>
        <w:jc w:val="both"/>
      </w:pPr>
    </w:p>
    <w:p w:rsidR="00EE4BBC" w:rsidRDefault="00EE4BBC" w:rsidP="00D2282B">
      <w:pPr>
        <w:jc w:val="both"/>
      </w:pPr>
    </w:p>
    <w:p w:rsidR="00EE4BBC" w:rsidRDefault="00EE4BBC" w:rsidP="00D2282B">
      <w:pPr>
        <w:jc w:val="both"/>
      </w:pPr>
    </w:p>
    <w:p w:rsidR="00EE4BBC" w:rsidRDefault="00EE4BBC" w:rsidP="00D2282B">
      <w:pPr>
        <w:jc w:val="both"/>
      </w:pPr>
      <w:r>
        <w:rPr>
          <w:noProof/>
          <w:lang w:eastAsia="es-ES"/>
        </w:rPr>
        <w:drawing>
          <wp:anchor distT="0" distB="0" distL="114300" distR="114300" simplePos="0" relativeHeight="251663360" behindDoc="0" locked="0" layoutInCell="1" allowOverlap="1">
            <wp:simplePos x="0" y="0"/>
            <wp:positionH relativeFrom="margin">
              <wp:posOffset>149860</wp:posOffset>
            </wp:positionH>
            <wp:positionV relativeFrom="margin">
              <wp:posOffset>4467225</wp:posOffset>
            </wp:positionV>
            <wp:extent cx="4885055" cy="3168015"/>
            <wp:effectExtent l="19050" t="0" r="0" b="0"/>
            <wp:wrapSquare wrapText="bothSides"/>
            <wp:docPr id="12" name="11 Imagen" descr="Provee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es.jpg"/>
                    <pic:cNvPicPr/>
                  </pic:nvPicPr>
                  <pic:blipFill>
                    <a:blip r:embed="rId21" cstate="print"/>
                    <a:stretch>
                      <a:fillRect/>
                    </a:stretch>
                  </pic:blipFill>
                  <pic:spPr>
                    <a:xfrm>
                      <a:off x="0" y="0"/>
                      <a:ext cx="4885055" cy="3168015"/>
                    </a:xfrm>
                    <a:prstGeom prst="rect">
                      <a:avLst/>
                    </a:prstGeom>
                  </pic:spPr>
                </pic:pic>
              </a:graphicData>
            </a:graphic>
          </wp:anchor>
        </w:drawing>
      </w:r>
    </w:p>
    <w:p w:rsidR="00296DDC" w:rsidRDefault="00743DE6" w:rsidP="00D2282B">
      <w:pPr>
        <w:jc w:val="both"/>
      </w:pPr>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margin">
              <wp:posOffset>608330</wp:posOffset>
            </wp:positionV>
            <wp:extent cx="4874895" cy="3217545"/>
            <wp:effectExtent l="19050" t="0" r="1905" b="0"/>
            <wp:wrapSquare wrapText="bothSides"/>
            <wp:docPr id="11" name="10 Imagen" descr="Produ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s.jpg"/>
                    <pic:cNvPicPr/>
                  </pic:nvPicPr>
                  <pic:blipFill>
                    <a:blip r:embed="rId22" cstate="print"/>
                    <a:stretch>
                      <a:fillRect/>
                    </a:stretch>
                  </pic:blipFill>
                  <pic:spPr>
                    <a:xfrm>
                      <a:off x="0" y="0"/>
                      <a:ext cx="4874895" cy="3217545"/>
                    </a:xfrm>
                    <a:prstGeom prst="rect">
                      <a:avLst/>
                    </a:prstGeom>
                  </pic:spPr>
                </pic:pic>
              </a:graphicData>
            </a:graphic>
          </wp:anchor>
        </w:drawing>
      </w:r>
    </w:p>
    <w:p w:rsidR="00EE4BBC" w:rsidRDefault="00EE4BBC" w:rsidP="00D2282B">
      <w:pPr>
        <w:jc w:val="both"/>
      </w:pPr>
    </w:p>
    <w:p w:rsidR="00EE4BBC" w:rsidRDefault="00EE4BBC" w:rsidP="00D2282B">
      <w:pPr>
        <w:jc w:val="both"/>
      </w:pPr>
    </w:p>
    <w:p w:rsidR="00EE4BBC" w:rsidRDefault="00EE4BBC" w:rsidP="00D2282B">
      <w:pPr>
        <w:jc w:val="both"/>
      </w:pPr>
    </w:p>
    <w:p w:rsidR="00EE4BBC" w:rsidRDefault="00EE4BBC" w:rsidP="00D2282B">
      <w:pPr>
        <w:jc w:val="both"/>
      </w:pPr>
    </w:p>
    <w:p w:rsidR="00EE4BBC" w:rsidRDefault="00EE4BBC" w:rsidP="00D2282B">
      <w:pPr>
        <w:jc w:val="both"/>
      </w:pPr>
    </w:p>
    <w:p w:rsidR="00EE4BBC" w:rsidRDefault="00EE4BBC" w:rsidP="00D2282B">
      <w:pPr>
        <w:jc w:val="both"/>
      </w:pPr>
    </w:p>
    <w:p w:rsidR="00EE4BBC" w:rsidRDefault="00EE4BBC" w:rsidP="00D2282B">
      <w:pPr>
        <w:jc w:val="both"/>
      </w:pPr>
    </w:p>
    <w:p w:rsidR="00EE4BBC" w:rsidRDefault="00EE4BBC" w:rsidP="00D2282B">
      <w:pPr>
        <w:jc w:val="both"/>
      </w:pPr>
    </w:p>
    <w:p w:rsidR="001E43D0" w:rsidRDefault="00416402" w:rsidP="00D2282B">
      <w:pPr>
        <w:jc w:val="both"/>
      </w:pPr>
      <w:r>
        <w:lastRenderedPageBreak/>
        <w:t xml:space="preserve">También vemos en su menú principal la posibilidad de listar los productos que existen en la </w:t>
      </w:r>
      <w:proofErr w:type="gramStart"/>
      <w:r>
        <w:t>tienda</w:t>
      </w:r>
      <w:proofErr w:type="gramEnd"/>
      <w:r>
        <w:t xml:space="preserve"> de un solo proveedor a través de un botón de elección.</w:t>
      </w:r>
    </w:p>
    <w:p w:rsidR="00416402" w:rsidRDefault="00550EDF" w:rsidP="00D2282B">
      <w:pPr>
        <w:jc w:val="both"/>
        <w:rPr>
          <w:noProof/>
          <w:lang w:eastAsia="es-ES"/>
        </w:rPr>
      </w:pPr>
      <w:r>
        <w:rPr>
          <w:noProof/>
          <w:lang w:eastAsia="es-ES"/>
        </w:rPr>
        <w:drawing>
          <wp:anchor distT="0" distB="0" distL="114300" distR="114300" simplePos="0" relativeHeight="251664384" behindDoc="0" locked="0" layoutInCell="1" allowOverlap="1">
            <wp:simplePos x="0" y="0"/>
            <wp:positionH relativeFrom="margin">
              <wp:align>center</wp:align>
            </wp:positionH>
            <wp:positionV relativeFrom="margin">
              <wp:posOffset>4399280</wp:posOffset>
            </wp:positionV>
            <wp:extent cx="6405245" cy="4214495"/>
            <wp:effectExtent l="19050" t="0" r="0" b="0"/>
            <wp:wrapSquare wrapText="bothSides"/>
            <wp:docPr id="14" name="13 Imagen" descr="Ejemplo_prodxpr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prodxprov.jpg"/>
                    <pic:cNvPicPr/>
                  </pic:nvPicPr>
                  <pic:blipFill>
                    <a:blip r:embed="rId23" cstate="print"/>
                    <a:stretch>
                      <a:fillRect/>
                    </a:stretch>
                  </pic:blipFill>
                  <pic:spPr>
                    <a:xfrm>
                      <a:off x="0" y="0"/>
                      <a:ext cx="6405245" cy="4214495"/>
                    </a:xfrm>
                    <a:prstGeom prst="rect">
                      <a:avLst/>
                    </a:prstGeom>
                  </pic:spPr>
                </pic:pic>
              </a:graphicData>
            </a:graphic>
          </wp:anchor>
        </w:drawing>
      </w:r>
      <w:r w:rsidR="00416402">
        <w:rPr>
          <w:noProof/>
          <w:lang w:eastAsia="es-ES"/>
        </w:rPr>
        <w:drawing>
          <wp:inline distT="0" distB="0" distL="0" distR="0">
            <wp:extent cx="5400040" cy="3553151"/>
            <wp:effectExtent l="19050" t="0" r="0" b="0"/>
            <wp:docPr id="13" name="12 Imagen" descr="Prod_pr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_prov.jpg"/>
                    <pic:cNvPicPr/>
                  </pic:nvPicPr>
                  <pic:blipFill>
                    <a:blip r:embed="rId24" cstate="print"/>
                    <a:stretch>
                      <a:fillRect/>
                    </a:stretch>
                  </pic:blipFill>
                  <pic:spPr>
                    <a:xfrm>
                      <a:off x="0" y="0"/>
                      <a:ext cx="5400040" cy="3553151"/>
                    </a:xfrm>
                    <a:prstGeom prst="rect">
                      <a:avLst/>
                    </a:prstGeom>
                  </pic:spPr>
                </pic:pic>
              </a:graphicData>
            </a:graphic>
          </wp:inline>
        </w:drawing>
      </w:r>
    </w:p>
    <w:p w:rsidR="00550EDF" w:rsidRDefault="007C1D19" w:rsidP="00D2282B">
      <w:pPr>
        <w:jc w:val="both"/>
        <w:rPr>
          <w:noProof/>
          <w:lang w:eastAsia="es-ES"/>
        </w:rPr>
      </w:pPr>
      <w:r>
        <w:rPr>
          <w:noProof/>
          <w:lang w:eastAsia="es-ES"/>
        </w:rPr>
        <w:lastRenderedPageBreak/>
        <w:t>Y por último la posibilidad de realizar una compra de productos como si fuese un carrito de la compra usando checkbox para seleccionar los productos que se desean comprar.</w:t>
      </w:r>
    </w:p>
    <w:p w:rsidR="007C1D19" w:rsidRDefault="003A6ADF" w:rsidP="00D2282B">
      <w:pPr>
        <w:jc w:val="both"/>
        <w:rPr>
          <w:noProof/>
          <w:lang w:eastAsia="es-ES"/>
        </w:rPr>
      </w:pPr>
      <w:r>
        <w:rPr>
          <w:noProof/>
          <w:lang w:eastAsia="es-ES"/>
        </w:rPr>
        <w:drawing>
          <wp:inline distT="0" distB="0" distL="0" distR="0">
            <wp:extent cx="4800867" cy="3158904"/>
            <wp:effectExtent l="19050" t="0" r="0" b="0"/>
            <wp:docPr id="15" name="14 Imagen" descr="Elegir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girCompra.jpg"/>
                    <pic:cNvPicPr/>
                  </pic:nvPicPr>
                  <pic:blipFill>
                    <a:blip r:embed="rId25" cstate="print"/>
                    <a:stretch>
                      <a:fillRect/>
                    </a:stretch>
                  </pic:blipFill>
                  <pic:spPr>
                    <a:xfrm>
                      <a:off x="0" y="0"/>
                      <a:ext cx="4800867" cy="3158904"/>
                    </a:xfrm>
                    <a:prstGeom prst="rect">
                      <a:avLst/>
                    </a:prstGeom>
                  </pic:spPr>
                </pic:pic>
              </a:graphicData>
            </a:graphic>
          </wp:inline>
        </w:drawing>
      </w:r>
    </w:p>
    <w:p w:rsidR="001C4074" w:rsidRPr="00C52917" w:rsidRDefault="003A6ADF" w:rsidP="00D2282B">
      <w:pPr>
        <w:jc w:val="both"/>
        <w:rPr>
          <w:noProof/>
          <w:lang w:eastAsia="es-ES"/>
        </w:rPr>
      </w:pPr>
      <w:r>
        <w:rPr>
          <w:noProof/>
          <w:lang w:eastAsia="es-ES"/>
        </w:rPr>
        <w:t>Una vez seleccionados tendremos la lista de productos con un breve formulario y el precio total de la compra. Además esta implementada la aparición de un aviso si la cantidad de productos que se solicitan es mayor al stock disponible.</w:t>
      </w:r>
      <w:r w:rsidR="009558EC">
        <w:rPr>
          <w:noProof/>
          <w:lang w:eastAsia="es-ES"/>
        </w:rPr>
        <w:t>Del mismo modo, se insertará</w:t>
      </w:r>
      <w:r w:rsidR="00C52917">
        <w:rPr>
          <w:noProof/>
          <w:lang w:eastAsia="es-ES"/>
        </w:rPr>
        <w:t xml:space="preserve"> en la tabla venta la compra correspondiente, los stocks de los productos comprados se actualizan directamente.</w:t>
      </w:r>
    </w:p>
    <w:p w:rsidR="003A6ADF" w:rsidRDefault="001C4074" w:rsidP="00D2282B">
      <w:pPr>
        <w:jc w:val="both"/>
        <w:rPr>
          <w:noProof/>
          <w:lang w:eastAsia="es-ES"/>
        </w:rPr>
      </w:pPr>
      <w:r>
        <w:rPr>
          <w:noProof/>
          <w:lang w:eastAsia="es-ES"/>
        </w:rPr>
        <w:drawing>
          <wp:inline distT="0" distB="0" distL="0" distR="0">
            <wp:extent cx="5113885" cy="3364865"/>
            <wp:effectExtent l="19050" t="0" r="0" b="0"/>
            <wp:docPr id="16" name="15 Imagen" descr="Caso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tock.jpg"/>
                    <pic:cNvPicPr/>
                  </pic:nvPicPr>
                  <pic:blipFill>
                    <a:blip r:embed="rId26" cstate="print"/>
                    <a:stretch>
                      <a:fillRect/>
                    </a:stretch>
                  </pic:blipFill>
                  <pic:spPr>
                    <a:xfrm>
                      <a:off x="0" y="0"/>
                      <a:ext cx="5113885" cy="3364865"/>
                    </a:xfrm>
                    <a:prstGeom prst="rect">
                      <a:avLst/>
                    </a:prstGeom>
                  </pic:spPr>
                </pic:pic>
              </a:graphicData>
            </a:graphic>
          </wp:inline>
        </w:drawing>
      </w:r>
    </w:p>
    <w:p w:rsidR="001C4074" w:rsidRDefault="007253A4" w:rsidP="00D2282B">
      <w:pPr>
        <w:jc w:val="both"/>
        <w:rPr>
          <w:noProof/>
          <w:lang w:eastAsia="es-ES"/>
        </w:rPr>
      </w:pPr>
      <w:r>
        <w:rPr>
          <w:noProof/>
          <w:lang w:eastAsia="es-ES"/>
        </w:rPr>
        <w:lastRenderedPageBreak/>
        <w:t xml:space="preserve">Una vez introducidos todos los datos solicitados se nos redirecciona al menu con un aviso si la compra </w:t>
      </w:r>
      <w:r w:rsidR="00711AD9">
        <w:rPr>
          <w:noProof/>
          <w:lang w:eastAsia="es-ES"/>
        </w:rPr>
        <w:t>h</w:t>
      </w:r>
      <w:r>
        <w:rPr>
          <w:noProof/>
          <w:lang w:eastAsia="es-ES"/>
        </w:rPr>
        <w:t>a sido realizada satisfactoriamente pudiendo en una de las opciones del menu comprobar las ventas o compras realizadas.</w:t>
      </w:r>
    </w:p>
    <w:p w:rsidR="008C2269" w:rsidRDefault="008C2269" w:rsidP="00D2282B">
      <w:pPr>
        <w:jc w:val="both"/>
        <w:rPr>
          <w:noProof/>
          <w:lang w:eastAsia="es-ES"/>
        </w:rPr>
      </w:pPr>
      <w:r>
        <w:rPr>
          <w:noProof/>
          <w:lang w:eastAsia="es-ES"/>
        </w:rPr>
        <w:drawing>
          <wp:inline distT="0" distB="0" distL="0" distR="0">
            <wp:extent cx="5400040" cy="3553151"/>
            <wp:effectExtent l="19050" t="0" r="0" b="0"/>
            <wp:docPr id="17" name="16 Imagen" descr="Compra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Final.jpg"/>
                    <pic:cNvPicPr/>
                  </pic:nvPicPr>
                  <pic:blipFill>
                    <a:blip r:embed="rId27" cstate="print"/>
                    <a:stretch>
                      <a:fillRect/>
                    </a:stretch>
                  </pic:blipFill>
                  <pic:spPr>
                    <a:xfrm>
                      <a:off x="0" y="0"/>
                      <a:ext cx="5400040" cy="3553151"/>
                    </a:xfrm>
                    <a:prstGeom prst="rect">
                      <a:avLst/>
                    </a:prstGeom>
                  </pic:spPr>
                </pic:pic>
              </a:graphicData>
            </a:graphic>
          </wp:inline>
        </w:drawing>
      </w:r>
    </w:p>
    <w:p w:rsidR="008C2269" w:rsidRDefault="008C2269" w:rsidP="00D2282B">
      <w:pPr>
        <w:jc w:val="both"/>
        <w:rPr>
          <w:noProof/>
          <w:lang w:eastAsia="es-ES"/>
        </w:rPr>
      </w:pPr>
      <w:r>
        <w:rPr>
          <w:noProof/>
          <w:lang w:eastAsia="es-ES"/>
        </w:rPr>
        <w:drawing>
          <wp:inline distT="0" distB="0" distL="0" distR="0">
            <wp:extent cx="5400040" cy="3553151"/>
            <wp:effectExtent l="19050" t="0" r="0" b="0"/>
            <wp:docPr id="18" name="17 Imagen" descr="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jpg"/>
                    <pic:cNvPicPr/>
                  </pic:nvPicPr>
                  <pic:blipFill>
                    <a:blip r:embed="rId28" cstate="print"/>
                    <a:stretch>
                      <a:fillRect/>
                    </a:stretch>
                  </pic:blipFill>
                  <pic:spPr>
                    <a:xfrm>
                      <a:off x="0" y="0"/>
                      <a:ext cx="5400040" cy="3553151"/>
                    </a:xfrm>
                    <a:prstGeom prst="rect">
                      <a:avLst/>
                    </a:prstGeom>
                  </pic:spPr>
                </pic:pic>
              </a:graphicData>
            </a:graphic>
          </wp:inline>
        </w:drawing>
      </w:r>
    </w:p>
    <w:p w:rsidR="007E25E7" w:rsidRPr="00BF371C" w:rsidRDefault="007E25E7" w:rsidP="00D2282B">
      <w:pPr>
        <w:jc w:val="both"/>
      </w:pPr>
    </w:p>
    <w:sectPr w:rsidR="007E25E7" w:rsidRPr="00BF371C" w:rsidSect="00EB45F2">
      <w:footerReference w:type="default" r:id="rId2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1BFA" w:rsidRDefault="00201BFA" w:rsidP="00201BFA">
      <w:pPr>
        <w:spacing w:after="0" w:line="240" w:lineRule="auto"/>
      </w:pPr>
      <w:r>
        <w:separator/>
      </w:r>
    </w:p>
  </w:endnote>
  <w:endnote w:type="continuationSeparator" w:id="0">
    <w:p w:rsidR="00201BFA" w:rsidRDefault="00201BFA" w:rsidP="00201B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281" w:type="pct"/>
      <w:tblLook w:val="04A0"/>
    </w:tblPr>
    <w:tblGrid>
      <w:gridCol w:w="490"/>
    </w:tblGrid>
    <w:tr w:rsidR="00201BFA">
      <w:trPr>
        <w:trHeight w:val="10166"/>
      </w:trPr>
      <w:tc>
        <w:tcPr>
          <w:tcW w:w="498" w:type="dxa"/>
          <w:tcBorders>
            <w:bottom w:val="single" w:sz="4" w:space="0" w:color="auto"/>
          </w:tcBorders>
          <w:textDirection w:val="btLr"/>
        </w:tcPr>
        <w:p w:rsidR="00201BFA" w:rsidRDefault="00201BFA" w:rsidP="00201BFA">
          <w:pPr>
            <w:pStyle w:val="Encabezado"/>
            <w:ind w:left="113" w:right="113"/>
          </w:pPr>
        </w:p>
      </w:tc>
    </w:tr>
    <w:tr w:rsidR="00201BFA">
      <w:tc>
        <w:tcPr>
          <w:tcW w:w="498" w:type="dxa"/>
          <w:tcBorders>
            <w:top w:val="single" w:sz="4" w:space="0" w:color="auto"/>
          </w:tcBorders>
        </w:tcPr>
        <w:p w:rsidR="00201BFA" w:rsidRDefault="00B72142">
          <w:pPr>
            <w:pStyle w:val="Piedepgina"/>
          </w:pPr>
          <w:fldSimple w:instr=" PAGE   \* MERGEFORMAT ">
            <w:r w:rsidR="00FD04C4" w:rsidRPr="00FD04C4">
              <w:rPr>
                <w:noProof/>
                <w:color w:val="4F81BD" w:themeColor="accent1"/>
                <w:sz w:val="40"/>
                <w:szCs w:val="40"/>
              </w:rPr>
              <w:t>2</w:t>
            </w:r>
          </w:fldSimple>
        </w:p>
      </w:tc>
    </w:tr>
    <w:tr w:rsidR="00201BFA">
      <w:trPr>
        <w:trHeight w:val="768"/>
      </w:trPr>
      <w:tc>
        <w:tcPr>
          <w:tcW w:w="498" w:type="dxa"/>
        </w:tcPr>
        <w:p w:rsidR="00201BFA" w:rsidRDefault="00201BFA">
          <w:pPr>
            <w:pStyle w:val="Encabezado"/>
          </w:pPr>
        </w:p>
      </w:tc>
    </w:tr>
  </w:tbl>
  <w:p w:rsidR="00201BFA" w:rsidRDefault="00201B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1BFA" w:rsidRDefault="00201BFA" w:rsidP="00201BFA">
      <w:pPr>
        <w:spacing w:after="0" w:line="240" w:lineRule="auto"/>
      </w:pPr>
      <w:r>
        <w:separator/>
      </w:r>
    </w:p>
  </w:footnote>
  <w:footnote w:type="continuationSeparator" w:id="0">
    <w:p w:rsidR="00201BFA" w:rsidRDefault="00201BFA" w:rsidP="00201B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11A52"/>
    <w:multiLevelType w:val="hybridMultilevel"/>
    <w:tmpl w:val="55425740"/>
    <w:lvl w:ilvl="0" w:tplc="47ACF62A">
      <w:start w:val="1"/>
      <w:numFmt w:val="decimal"/>
      <w:lvlText w:val="%1."/>
      <w:lvlJc w:val="left"/>
      <w:pPr>
        <w:ind w:left="1296" w:hanging="360"/>
      </w:pPr>
      <w:rPr>
        <w:rFonts w:hint="default"/>
      </w:r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B45F2"/>
    <w:rsid w:val="00040DE8"/>
    <w:rsid w:val="00057FC5"/>
    <w:rsid w:val="000A0A35"/>
    <w:rsid w:val="000B17CE"/>
    <w:rsid w:val="001644B9"/>
    <w:rsid w:val="001949FA"/>
    <w:rsid w:val="001C4074"/>
    <w:rsid w:val="001E43D0"/>
    <w:rsid w:val="001F43DE"/>
    <w:rsid w:val="00201BFA"/>
    <w:rsid w:val="002454A8"/>
    <w:rsid w:val="00294F74"/>
    <w:rsid w:val="0029685F"/>
    <w:rsid w:val="00296DDC"/>
    <w:rsid w:val="002B50F4"/>
    <w:rsid w:val="003945D6"/>
    <w:rsid w:val="00397AA3"/>
    <w:rsid w:val="003A6ADF"/>
    <w:rsid w:val="003D6F26"/>
    <w:rsid w:val="00416402"/>
    <w:rsid w:val="00435450"/>
    <w:rsid w:val="004B464E"/>
    <w:rsid w:val="004E1F3E"/>
    <w:rsid w:val="00550EDF"/>
    <w:rsid w:val="00557A63"/>
    <w:rsid w:val="005821FF"/>
    <w:rsid w:val="00674CE9"/>
    <w:rsid w:val="006E1540"/>
    <w:rsid w:val="006E6F93"/>
    <w:rsid w:val="00711AD9"/>
    <w:rsid w:val="007253A4"/>
    <w:rsid w:val="00743DE6"/>
    <w:rsid w:val="00773B5B"/>
    <w:rsid w:val="007A016E"/>
    <w:rsid w:val="007C1D19"/>
    <w:rsid w:val="007D154D"/>
    <w:rsid w:val="007E25E7"/>
    <w:rsid w:val="0080530E"/>
    <w:rsid w:val="00844396"/>
    <w:rsid w:val="00853849"/>
    <w:rsid w:val="00896495"/>
    <w:rsid w:val="008B7284"/>
    <w:rsid w:val="008C2269"/>
    <w:rsid w:val="008D43B3"/>
    <w:rsid w:val="008D7496"/>
    <w:rsid w:val="008E4DF5"/>
    <w:rsid w:val="008F0117"/>
    <w:rsid w:val="0090662D"/>
    <w:rsid w:val="009558EC"/>
    <w:rsid w:val="00A04B61"/>
    <w:rsid w:val="00AB34F2"/>
    <w:rsid w:val="00AC5591"/>
    <w:rsid w:val="00AF4912"/>
    <w:rsid w:val="00B144F6"/>
    <w:rsid w:val="00B4263D"/>
    <w:rsid w:val="00B452D2"/>
    <w:rsid w:val="00B655EB"/>
    <w:rsid w:val="00B72142"/>
    <w:rsid w:val="00BB7B71"/>
    <w:rsid w:val="00BF371C"/>
    <w:rsid w:val="00C52917"/>
    <w:rsid w:val="00CD2846"/>
    <w:rsid w:val="00CE0A4B"/>
    <w:rsid w:val="00D00499"/>
    <w:rsid w:val="00D153D2"/>
    <w:rsid w:val="00D2282B"/>
    <w:rsid w:val="00D26FF6"/>
    <w:rsid w:val="00DB0933"/>
    <w:rsid w:val="00DD5DA8"/>
    <w:rsid w:val="00E0276B"/>
    <w:rsid w:val="00E74240"/>
    <w:rsid w:val="00E92041"/>
    <w:rsid w:val="00EB45F2"/>
    <w:rsid w:val="00EC6D9E"/>
    <w:rsid w:val="00ED241A"/>
    <w:rsid w:val="00EE321E"/>
    <w:rsid w:val="00EE4BBC"/>
    <w:rsid w:val="00FB4CE8"/>
    <w:rsid w:val="00FD04C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4A8"/>
  </w:style>
  <w:style w:type="paragraph" w:styleId="Ttulo2">
    <w:name w:val="heading 2"/>
    <w:basedOn w:val="Normal"/>
    <w:next w:val="Normal"/>
    <w:link w:val="Ttulo2Car"/>
    <w:uiPriority w:val="9"/>
    <w:unhideWhenUsed/>
    <w:qFormat/>
    <w:rsid w:val="00557A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B45F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B45F2"/>
    <w:rPr>
      <w:rFonts w:eastAsiaTheme="minorEastAsia"/>
    </w:rPr>
  </w:style>
  <w:style w:type="paragraph" w:styleId="Textodeglobo">
    <w:name w:val="Balloon Text"/>
    <w:basedOn w:val="Normal"/>
    <w:link w:val="TextodegloboCar"/>
    <w:uiPriority w:val="99"/>
    <w:semiHidden/>
    <w:unhideWhenUsed/>
    <w:rsid w:val="00EB45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45F2"/>
    <w:rPr>
      <w:rFonts w:ascii="Tahoma" w:hAnsi="Tahoma" w:cs="Tahoma"/>
      <w:sz w:val="16"/>
      <w:szCs w:val="16"/>
    </w:rPr>
  </w:style>
  <w:style w:type="character" w:customStyle="1" w:styleId="Ttulo2Car">
    <w:name w:val="Título 2 Car"/>
    <w:basedOn w:val="Fuentedeprrafopredeter"/>
    <w:link w:val="Ttulo2"/>
    <w:uiPriority w:val="9"/>
    <w:rsid w:val="00557A63"/>
    <w:rPr>
      <w:rFonts w:asciiTheme="majorHAnsi" w:eastAsiaTheme="majorEastAsia" w:hAnsiTheme="majorHAnsi" w:cstheme="majorBidi"/>
      <w:b/>
      <w:bCs/>
      <w:color w:val="4F81BD" w:themeColor="accent1"/>
      <w:sz w:val="26"/>
      <w:szCs w:val="26"/>
    </w:rPr>
  </w:style>
  <w:style w:type="paragraph" w:styleId="Citadestacada">
    <w:name w:val="Intense Quote"/>
    <w:basedOn w:val="Normal"/>
    <w:next w:val="Normal"/>
    <w:link w:val="CitadestacadaCar"/>
    <w:uiPriority w:val="30"/>
    <w:qFormat/>
    <w:rsid w:val="00557A6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557A63"/>
    <w:rPr>
      <w:b/>
      <w:bCs/>
      <w:i/>
      <w:iCs/>
      <w:color w:val="4F81BD" w:themeColor="accent1"/>
    </w:rPr>
  </w:style>
  <w:style w:type="character" w:styleId="Hipervnculo">
    <w:name w:val="Hyperlink"/>
    <w:basedOn w:val="Fuentedeprrafopredeter"/>
    <w:uiPriority w:val="99"/>
    <w:unhideWhenUsed/>
    <w:rsid w:val="00397AA3"/>
    <w:rPr>
      <w:color w:val="0000FF" w:themeColor="hyperlink"/>
      <w:u w:val="single"/>
    </w:rPr>
  </w:style>
  <w:style w:type="paragraph" w:styleId="Encabezado">
    <w:name w:val="header"/>
    <w:basedOn w:val="Normal"/>
    <w:link w:val="EncabezadoCar"/>
    <w:uiPriority w:val="99"/>
    <w:unhideWhenUsed/>
    <w:rsid w:val="00201B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1BFA"/>
  </w:style>
  <w:style w:type="paragraph" w:styleId="Piedepgina">
    <w:name w:val="footer"/>
    <w:basedOn w:val="Normal"/>
    <w:link w:val="PiedepginaCar"/>
    <w:uiPriority w:val="99"/>
    <w:unhideWhenUsed/>
    <w:rsid w:val="00201B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1BF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localhost:8000/index"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4675E889FE7413789CE7E792DD4B032"/>
        <w:category>
          <w:name w:val="General"/>
          <w:gallery w:val="placeholder"/>
        </w:category>
        <w:types>
          <w:type w:val="bbPlcHdr"/>
        </w:types>
        <w:behaviors>
          <w:behavior w:val="content"/>
        </w:behaviors>
        <w:guid w:val="{6118545F-553B-48CD-911D-CDD17FBC17F6}"/>
      </w:docPartPr>
      <w:docPartBody>
        <w:p w:rsidR="001A1A11" w:rsidRDefault="0048448B" w:rsidP="0048448B">
          <w:pPr>
            <w:pStyle w:val="C4675E889FE7413789CE7E792DD4B032"/>
          </w:pPr>
          <w:r>
            <w:rPr>
              <w:rFonts w:asciiTheme="majorHAnsi" w:eastAsiaTheme="majorEastAsia" w:hAnsiTheme="majorHAnsi" w:cstheme="majorBidi"/>
              <w:caps/>
            </w:rPr>
            <w:t>[Escribir el nombre de la compañía]</w:t>
          </w:r>
        </w:p>
      </w:docPartBody>
    </w:docPart>
    <w:docPart>
      <w:docPartPr>
        <w:name w:val="B9B4ACF7B7474DCE85D5646647BADD23"/>
        <w:category>
          <w:name w:val="General"/>
          <w:gallery w:val="placeholder"/>
        </w:category>
        <w:types>
          <w:type w:val="bbPlcHdr"/>
        </w:types>
        <w:behaviors>
          <w:behavior w:val="content"/>
        </w:behaviors>
        <w:guid w:val="{B3191CE4-A449-481A-9DD2-68FEB0A8C99C}"/>
      </w:docPartPr>
      <w:docPartBody>
        <w:p w:rsidR="001A1A11" w:rsidRDefault="0048448B" w:rsidP="0048448B">
          <w:pPr>
            <w:pStyle w:val="B9B4ACF7B7474DCE85D5646647BADD23"/>
          </w:pPr>
          <w:r>
            <w:rPr>
              <w:rFonts w:asciiTheme="majorHAnsi" w:eastAsiaTheme="majorEastAsia" w:hAnsiTheme="majorHAnsi" w:cstheme="majorBidi"/>
              <w:sz w:val="80"/>
              <w:szCs w:val="80"/>
            </w:rPr>
            <w:t>[Escribir el título del documento]</w:t>
          </w:r>
        </w:p>
      </w:docPartBody>
    </w:docPart>
    <w:docPart>
      <w:docPartPr>
        <w:name w:val="E8EEF02CF70447A58C62F7CD786157A8"/>
        <w:category>
          <w:name w:val="General"/>
          <w:gallery w:val="placeholder"/>
        </w:category>
        <w:types>
          <w:type w:val="bbPlcHdr"/>
        </w:types>
        <w:behaviors>
          <w:behavior w:val="content"/>
        </w:behaviors>
        <w:guid w:val="{C767802E-CDF9-4A1B-9945-2073D82ED10C}"/>
      </w:docPartPr>
      <w:docPartBody>
        <w:p w:rsidR="001A1A11" w:rsidRDefault="0048448B" w:rsidP="0048448B">
          <w:pPr>
            <w:pStyle w:val="E8EEF02CF70447A58C62F7CD786157A8"/>
          </w:pPr>
          <w:r>
            <w:rPr>
              <w:rFonts w:asciiTheme="majorHAnsi" w:eastAsiaTheme="majorEastAsia" w:hAnsiTheme="majorHAnsi" w:cstheme="majorBidi"/>
              <w:sz w:val="44"/>
              <w:szCs w:val="44"/>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8448B"/>
    <w:rsid w:val="001A1A11"/>
    <w:rsid w:val="0048448B"/>
    <w:rsid w:val="00A63D54"/>
    <w:rsid w:val="00DF5F6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A1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675E889FE7413789CE7E792DD4B032">
    <w:name w:val="C4675E889FE7413789CE7E792DD4B032"/>
    <w:rsid w:val="0048448B"/>
  </w:style>
  <w:style w:type="paragraph" w:customStyle="1" w:styleId="B9B4ACF7B7474DCE85D5646647BADD23">
    <w:name w:val="B9B4ACF7B7474DCE85D5646647BADD23"/>
    <w:rsid w:val="0048448B"/>
  </w:style>
  <w:style w:type="paragraph" w:customStyle="1" w:styleId="E8EEF02CF70447A58C62F7CD786157A8">
    <w:name w:val="E8EEF02CF70447A58C62F7CD786157A8"/>
    <w:rsid w:val="0048448B"/>
  </w:style>
  <w:style w:type="paragraph" w:customStyle="1" w:styleId="A69DD749BC174780B1FD12EAC457CBF1">
    <w:name w:val="A69DD749BC174780B1FD12EAC457CBF1"/>
    <w:rsid w:val="0048448B"/>
  </w:style>
  <w:style w:type="paragraph" w:customStyle="1" w:styleId="632E93F5B3B84482B7BF1CEFF747BE00">
    <w:name w:val="632E93F5B3B84482B7BF1CEFF747BE00"/>
    <w:rsid w:val="0048448B"/>
  </w:style>
  <w:style w:type="paragraph" w:customStyle="1" w:styleId="A5B0C3F0907944408A9563C38021FCB1">
    <w:name w:val="A5B0C3F0907944408A9563C38021FCB1"/>
    <w:rsid w:val="0048448B"/>
  </w:style>
  <w:style w:type="paragraph" w:customStyle="1" w:styleId="F7711DE8FF9F43DABF865BC176442160">
    <w:name w:val="F7711DE8FF9F43DABF865BC176442160"/>
    <w:rsid w:val="0048448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2017-01-21T00:00:00</PublishDate>
  <Abstract>Aplicación desarrollada en un Framework de PHP llamado Laravel sobre una Tienda de Productos en relación  a la aplicación desarrollada en la evaluación anterior de PHP. En ella además del CRUD en productos y proveedores se ha implementado una pequeña aplicación de compra de productos.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936996-3566-4240-82FB-7B0B7F1D1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10</Pages>
  <Words>636</Words>
  <Characters>3504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Memoria Básica de la Aplicación</vt:lpstr>
    </vt:vector>
  </TitlesOfParts>
  <Company>desarrollo web en entorno servidor</Company>
  <LinksUpToDate>false</LinksUpToDate>
  <CharactersWithSpaces>4132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Básica de la Aplicación</dc:title>
  <dc:subject>APLICACIÓN  EN FRAMEWORK LARAVEL</dc:subject>
  <dc:creator>Diego Vera Isabel</dc:creator>
  <cp:lastModifiedBy>ANGELES</cp:lastModifiedBy>
  <cp:revision>72</cp:revision>
  <dcterms:created xsi:type="dcterms:W3CDTF">2017-01-21T16:39:00Z</dcterms:created>
  <dcterms:modified xsi:type="dcterms:W3CDTF">2017-01-26T14:04:00Z</dcterms:modified>
</cp:coreProperties>
</file>